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F60" w:rsidRPr="00510E67" w:rsidRDefault="00F10F60">
      <w:pPr>
        <w:pStyle w:val="Hemstlrubrik"/>
      </w:pPr>
      <w:r w:rsidRPr="00510E67">
        <w:t>Förslag till riksdagsbeslut</w:t>
      </w:r>
    </w:p>
    <w:p w:rsidR="00F10F60" w:rsidRPr="00510E67" w:rsidRDefault="00F10F60">
      <w:pPr>
        <w:pStyle w:val="Hemstlatt"/>
        <w:numPr>
          <w:ilvl w:val="0"/>
          <w:numId w:val="1"/>
        </w:numPr>
      </w:pPr>
      <w:r w:rsidRPr="00510E67">
        <w:t xml:space="preserve">Riksdagen tillkännager för regeringen som sin mening vad som anförs i motionen om </w:t>
      </w:r>
      <w:r w:rsidRPr="00510E67">
        <w:rPr>
          <w:color w:val="000000"/>
        </w:rPr>
        <w:t>behovet av att förstärka samhäll</w:t>
      </w:r>
      <w:r w:rsidRPr="00510E67">
        <w:rPr>
          <w:color w:val="000000"/>
        </w:rPr>
        <w:t>s</w:t>
      </w:r>
      <w:r w:rsidRPr="00510E67">
        <w:rPr>
          <w:color w:val="000000"/>
        </w:rPr>
        <w:t>insatserna för att minimera antalet bankrån.</w:t>
      </w:r>
    </w:p>
    <w:p w:rsidR="00F10F60" w:rsidRPr="00510E67" w:rsidRDefault="00F10F60">
      <w:pPr>
        <w:pStyle w:val="Hemstlatt"/>
        <w:numPr>
          <w:ilvl w:val="0"/>
          <w:numId w:val="1"/>
        </w:numPr>
      </w:pPr>
      <w:r w:rsidRPr="00510E67">
        <w:t>Riksdagen tillkännager för regeringen som sin mening vad som anförs i motionen om att regeringen på lämpligt sätt bör genomföra diskussioner med branschens företrädare i vid mening för att söka lö</w:t>
      </w:r>
      <w:r w:rsidRPr="00510E67">
        <w:t>s</w:t>
      </w:r>
      <w:r w:rsidRPr="00510E67">
        <w:t>ningar på problemet med det ökande antalet ban</w:t>
      </w:r>
      <w:r w:rsidRPr="00510E67">
        <w:t>k</w:t>
      </w:r>
      <w:r w:rsidRPr="00510E67">
        <w:t>rån.</w:t>
      </w:r>
    </w:p>
    <w:p w:rsidR="00F10F60" w:rsidRPr="00510E67" w:rsidRDefault="00F10F60">
      <w:pPr>
        <w:pStyle w:val="Rubrik1"/>
      </w:pPr>
      <w:r w:rsidRPr="00510E67">
        <w:t>Motivering</w:t>
      </w:r>
    </w:p>
    <w:p w:rsidR="00F10F60" w:rsidRPr="00510E67" w:rsidRDefault="00F10F60">
      <w:r w:rsidRPr="00510E67">
        <w:t>En våg av allvarliga och brutala bankrån sköljer över vårt land. Fram till a</w:t>
      </w:r>
      <w:r w:rsidRPr="00510E67">
        <w:t>u</w:t>
      </w:r>
      <w:r w:rsidRPr="00510E67">
        <w:t>gusti månad hade 66 bankkontor utsatts för bankrån, vilket är en rekordhög siffra jämfört med år 2007 då totalt 40 bankrån begicks.</w:t>
      </w:r>
    </w:p>
    <w:p w:rsidR="00F10F60" w:rsidRPr="00510E67" w:rsidRDefault="00F10F60">
      <w:pPr>
        <w:pStyle w:val="Normaltindrag"/>
      </w:pPr>
      <w:r w:rsidRPr="00510E67">
        <w:t>Det är en mycket allvarlig och oroande utveckling som skapar otrygghet i samhället och utsätter enskilda för risker i vardagen. Det finns en tydlig te</w:t>
      </w:r>
      <w:r w:rsidRPr="00510E67">
        <w:t>n</w:t>
      </w:r>
      <w:r w:rsidRPr="00510E67">
        <w:t>dens till att bankrånen blir alltmer spektakulära, grövre och att allt tyngre vapen används. Det blir även allt vanligare med avledningsmanövrar som är våldsamma och uppseendeväckande. Bilar sätts i brand och fotanglar läggs ut för att förhindra polisen från att förfölja rånarna. Bankrånen och risken för bankrån är inte bara ett stort arbetsmiljö- och säkerhetsproblem för de ban</w:t>
      </w:r>
      <w:r w:rsidRPr="00510E67">
        <w:t>k</w:t>
      </w:r>
      <w:r w:rsidRPr="00510E67">
        <w:t>anställda. Bankrånen utgör också ett allvarligt säkerhetsproblem för bankku</w:t>
      </w:r>
      <w:r w:rsidRPr="00510E67">
        <w:t>n</w:t>
      </w:r>
      <w:r w:rsidRPr="00510E67">
        <w:t>derna och allmänheten i övrigt.</w:t>
      </w:r>
    </w:p>
    <w:p w:rsidR="00F10F60" w:rsidRPr="00510E67" w:rsidRDefault="00F10F60">
      <w:pPr>
        <w:pStyle w:val="Normaltindrag"/>
      </w:pPr>
      <w:r w:rsidRPr="00510E67">
        <w:t>För att minska antale</w:t>
      </w:r>
      <w:r w:rsidRPr="00510E67">
        <w:t>t bankrån behöver bättre säkerhetsåtgärder vidtas på bankkontoren. Slutna kassasystem där kontanter placeras i värdeskåp med tidslås är ett alternativ för att möta det ökade antalet bankrån.</w:t>
      </w:r>
    </w:p>
    <w:p w:rsidR="00F10F60" w:rsidRPr="00510E67" w:rsidRDefault="00F10F60">
      <w:pPr>
        <w:pStyle w:val="Normaltindrag"/>
      </w:pPr>
      <w:r w:rsidRPr="00510E67">
        <w:t>Men det behöver även vidtas andra åtgärder från samhällets sida för att öka tryggheten i samhället. Brottsligheten måste bekämpas med moderna och effektiva medel. Den organiserade brottsligheten förfaller ha fått ett allt sta</w:t>
      </w:r>
      <w:r w:rsidRPr="00510E67">
        <w:t>r</w:t>
      </w:r>
      <w:r w:rsidRPr="00510E67">
        <w:lastRenderedPageBreak/>
        <w:t>kare fotfäste i det svenska samhället och måste bekämpas genom samverkan mellan flera olika myndigheter. Rättsväsendet måste vara starkt och samhället måste ständigt motarbeta brottslighetens bakomliggande orsaker för att min</w:t>
      </w:r>
      <w:r w:rsidRPr="00510E67">
        <w:t>s</w:t>
      </w:r>
      <w:r w:rsidRPr="00510E67">
        <w:t>ka rekryteringen till den organiserade brottsligheten.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0E67">
        <w:trPr>
          <w:cantSplit/>
        </w:trPr>
        <w:tc>
          <w:tcPr>
            <w:tcW w:w="3046" w:type="dxa"/>
          </w:tcPr>
          <w:p w:rsidR="00F10F60" w:rsidRPr="00510E67" w:rsidRDefault="00F10F60">
            <w:pPr>
              <w:pStyle w:val="UnderskriftDatum"/>
              <w:spacing w:before="240"/>
            </w:pPr>
            <w:r w:rsidRPr="00510E67">
              <w:t>Stockholm den 29 september 2008</w:t>
            </w:r>
          </w:p>
        </w:tc>
        <w:tc>
          <w:tcPr>
            <w:tcW w:w="3047" w:type="dxa"/>
          </w:tcPr>
          <w:p w:rsidR="00F10F60" w:rsidRPr="00510E67" w:rsidRDefault="00F10F60">
            <w:pPr>
              <w:pStyle w:val="Underskrifter"/>
              <w:spacing w:before="240"/>
            </w:pPr>
          </w:p>
        </w:tc>
      </w:tr>
      <w:tr w:rsidR="00000000" w:rsidRPr="00510E67">
        <w:trPr>
          <w:cantSplit/>
        </w:trPr>
        <w:tc>
          <w:tcPr>
            <w:tcW w:w="3046" w:type="dxa"/>
          </w:tcPr>
          <w:p w:rsidR="00F10F60" w:rsidRPr="00510E67" w:rsidRDefault="00F10F60">
            <w:pPr>
              <w:pStyle w:val="Underskrifter"/>
            </w:pPr>
            <w:r w:rsidRPr="00510E67">
              <w:t>Ronny Olander (s)</w:t>
            </w:r>
          </w:p>
        </w:tc>
        <w:tc>
          <w:tcPr>
            <w:tcW w:w="3046" w:type="dxa"/>
          </w:tcPr>
          <w:p w:rsidR="00F10F60" w:rsidRPr="00510E67" w:rsidRDefault="00F10F60">
            <w:pPr>
              <w:pStyle w:val="Underskrifter"/>
            </w:pPr>
            <w:r w:rsidRPr="00510E67">
              <w:t>Bo Bernhardsson (s)</w:t>
            </w:r>
          </w:p>
        </w:tc>
      </w:tr>
    </w:tbl>
    <w:p w:rsidR="00F10F60" w:rsidRPr="00510E67" w:rsidRDefault="00F10F60">
      <w:pPr>
        <w:pStyle w:val="Normaltindrag"/>
      </w:pPr>
    </w:p>
    <w:sectPr w:rsidR="00F10F60" w:rsidRPr="00510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F60" w:rsidRPr="00510E67" w:rsidRDefault="00F10F60">
      <w:r w:rsidRPr="00510E67">
        <w:separator/>
      </w:r>
    </w:p>
  </w:endnote>
  <w:endnote w:type="continuationSeparator" w:id="0">
    <w:p w:rsidR="00F10F60" w:rsidRPr="00510E67" w:rsidRDefault="00F10F60">
      <w:r w:rsidRPr="00510E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60" w:rsidRPr="00510E67" w:rsidRDefault="00510E67">
    <w:pPr>
      <w:pStyle w:val="Sidfot"/>
    </w:pPr>
    <w:r w:rsidRPr="00510E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84985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60" w:rsidRDefault="00F10F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0F60" w:rsidRDefault="00F10F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60" w:rsidRPr="00510E67" w:rsidRDefault="00510E67">
    <w:pPr>
      <w:pStyle w:val="Sidfot"/>
    </w:pPr>
    <w:r w:rsidRPr="00510E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1403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60" w:rsidRDefault="00F10F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0F60" w:rsidRDefault="00F10F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60" w:rsidRPr="00510E67" w:rsidRDefault="00510E67">
    <w:pPr>
      <w:pStyle w:val="Sidfot"/>
    </w:pPr>
    <w:r w:rsidRPr="00510E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7762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60" w:rsidRDefault="00F10F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0F60" w:rsidRDefault="00F10F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F60" w:rsidRPr="00510E67" w:rsidRDefault="00F10F60">
      <w:r w:rsidRPr="00510E67">
        <w:separator/>
      </w:r>
    </w:p>
  </w:footnote>
  <w:footnote w:type="continuationSeparator" w:id="0">
    <w:p w:rsidR="00F10F60" w:rsidRPr="00510E67" w:rsidRDefault="00F10F60">
      <w:r w:rsidRPr="00510E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60" w:rsidRPr="00510E67" w:rsidRDefault="00510E67">
    <w:pPr>
      <w:pStyle w:val="Sidhuvud"/>
    </w:pPr>
    <w:r w:rsidRPr="00510E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61710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60" w:rsidRDefault="00F10F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0F60" w:rsidRDefault="00F10F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60" w:rsidRPr="00510E67" w:rsidRDefault="00510E67">
    <w:pPr>
      <w:pStyle w:val="Sidhuvud"/>
    </w:pPr>
    <w:r w:rsidRPr="00510E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0653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60" w:rsidRDefault="00F10F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0F60" w:rsidRDefault="00F10F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60" w:rsidRPr="00510E67" w:rsidRDefault="00F10F60">
    <w:pPr>
      <w:pStyle w:val="FSHNormal"/>
      <w:tabs>
        <w:tab w:val="right" w:pos="5840"/>
      </w:tabs>
    </w:pPr>
    <w:r w:rsidRPr="00510E67">
      <w:br/>
    </w:r>
    <w:r w:rsidRPr="00510E67">
      <w:fldChar w:fldCharType="begin" w:fldLock="1"/>
    </w:r>
    <w:r w:rsidRPr="00510E67">
      <w:instrText xml:space="preserve"> DOCPROPERTY</w:instrText>
    </w:r>
    <w:r w:rsidRPr="00510E67">
      <w:rPr>
        <w:sz w:val="18"/>
      </w:rPr>
      <w:instrText xml:space="preserve"> "YearUser" *\charformat </w:instrText>
    </w:r>
    <w:r w:rsidRPr="00510E67">
      <w:fldChar w:fldCharType="separate"/>
    </w:r>
    <w:r w:rsidRPr="00510E67">
      <w:t>2008/09</w:t>
    </w:r>
    <w:r w:rsidRPr="00510E67">
      <w:fldChar w:fldCharType="end"/>
    </w:r>
    <w:r w:rsidRPr="00510E67">
      <w:t xml:space="preserve"> </w:t>
    </w:r>
    <w:r w:rsidRPr="00510E67">
      <w:tab/>
      <w:t xml:space="preserve">mnr: </w:t>
    </w:r>
    <w:r w:rsidRPr="00510E67">
      <w:fldChar w:fldCharType="begin" w:fldLock="1"/>
    </w:r>
    <w:r w:rsidRPr="00510E67">
      <w:instrText xml:space="preserve"> DOCPROPERTY</w:instrText>
    </w:r>
    <w:r w:rsidRPr="00510E67">
      <w:rPr>
        <w:sz w:val="18"/>
      </w:rPr>
      <w:instrText xml:space="preserve"> "Motionsnummer" *\charformat </w:instrText>
    </w:r>
    <w:r w:rsidRPr="00510E67">
      <w:fldChar w:fldCharType="separate"/>
    </w:r>
    <w:r w:rsidRPr="00510E67">
      <w:t>Ju246</w:t>
    </w:r>
    <w:r w:rsidRPr="00510E67">
      <w:fldChar w:fldCharType="end"/>
    </w:r>
    <w:r w:rsidRPr="00510E67">
      <w:br/>
    </w:r>
    <w:r w:rsidRPr="00510E67">
      <w:fldChar w:fldCharType="begin" w:fldLock="1"/>
    </w:r>
    <w:r w:rsidRPr="00510E67">
      <w:instrText xml:space="preserve"> DOCPROPERTY</w:instrText>
    </w:r>
    <w:r w:rsidRPr="00510E67">
      <w:rPr>
        <w:sz w:val="18"/>
      </w:rPr>
      <w:instrText xml:space="preserve"> "Samling" *\charformat </w:instrText>
    </w:r>
    <w:r w:rsidRPr="00510E67">
      <w:fldChar w:fldCharType="end"/>
    </w:r>
    <w:r w:rsidRPr="00510E67">
      <w:tab/>
      <w:t xml:space="preserve">pnr: </w:t>
    </w:r>
    <w:r w:rsidRPr="00510E67">
      <w:fldChar w:fldCharType="begin" w:fldLock="1"/>
    </w:r>
    <w:r w:rsidRPr="00510E67">
      <w:instrText xml:space="preserve"> DOCPROPERTY</w:instrText>
    </w:r>
    <w:r w:rsidRPr="00510E67">
      <w:rPr>
        <w:sz w:val="18"/>
      </w:rPr>
      <w:instrText xml:space="preserve"> "Partinummer" *\charformat </w:instrText>
    </w:r>
    <w:r w:rsidRPr="00510E67">
      <w:fldChar w:fldCharType="separate"/>
    </w:r>
    <w:r w:rsidRPr="00510E67">
      <w:t>s3023</w:t>
    </w:r>
    <w:r w:rsidRPr="00510E67">
      <w:fldChar w:fldCharType="end"/>
    </w:r>
  </w:p>
  <w:p w:rsidR="00F10F60" w:rsidRPr="00510E67" w:rsidRDefault="00F10F60">
    <w:pPr>
      <w:pStyle w:val="FSHRub1"/>
    </w:pPr>
    <w:r w:rsidRPr="00510E67">
      <w:t>Motion till riksdagen</w:t>
    </w:r>
    <w:r w:rsidRPr="00510E67">
      <w:br/>
    </w:r>
    <w:r w:rsidRPr="00510E67">
      <w:fldChar w:fldCharType="begin" w:fldLock="1"/>
    </w:r>
    <w:r w:rsidRPr="00510E67">
      <w:instrText xml:space="preserve"> DOCPROPERTY "YearUser" *\charformat </w:instrText>
    </w:r>
    <w:r w:rsidRPr="00510E67">
      <w:fldChar w:fldCharType="separate"/>
    </w:r>
    <w:r w:rsidRPr="00510E67">
      <w:t>2008/09</w:t>
    </w:r>
    <w:r w:rsidRPr="00510E67">
      <w:fldChar w:fldCharType="end"/>
    </w:r>
    <w:r w:rsidRPr="00510E67">
      <w:t>:</w:t>
    </w:r>
    <w:r w:rsidRPr="00510E67">
      <w:fldChar w:fldCharType="begin" w:fldLock="1"/>
    </w:r>
    <w:r w:rsidRPr="00510E67">
      <w:instrText xml:space="preserve"> DOCPROPERTY "Motionsnummer" *\charformat </w:instrText>
    </w:r>
    <w:r w:rsidRPr="00510E67">
      <w:fldChar w:fldCharType="separate"/>
    </w:r>
    <w:r w:rsidRPr="00510E67">
      <w:t>Ju246</w:t>
    </w:r>
    <w:r w:rsidRPr="00510E67">
      <w:fldChar w:fldCharType="end"/>
    </w:r>
  </w:p>
  <w:p w:rsidR="00F10F60" w:rsidRPr="00510E67" w:rsidRDefault="00F10F60">
    <w:pPr>
      <w:pStyle w:val="FSHNormalS5"/>
    </w:pPr>
    <w:r w:rsidRPr="00510E67">
      <w:fldChar w:fldCharType="begin" w:fldLock="1"/>
    </w:r>
    <w:r w:rsidRPr="00510E67">
      <w:instrText xml:space="preserve"> DOCPROPERTY "MotionarText" *\charformat </w:instrText>
    </w:r>
    <w:r w:rsidRPr="00510E67">
      <w:fldChar w:fldCharType="separate"/>
    </w:r>
    <w:r w:rsidRPr="00510E67">
      <w:t>av Ronny Olander och Bo Bernhardsson (s)</w:t>
    </w:r>
    <w:r w:rsidRPr="00510E67">
      <w:fldChar w:fldCharType="end"/>
    </w:r>
    <w:r w:rsidRPr="00510E67">
      <w:br/>
    </w:r>
    <w:r w:rsidRPr="00510E67">
      <w:fldChar w:fldCharType="begin" w:fldLock="1"/>
    </w:r>
    <w:r w:rsidRPr="00510E67">
      <w:instrText xml:space="preserve"> DOCPROPERTY "SvarFrasKort" *\charformat </w:instrText>
    </w:r>
    <w:r w:rsidRPr="00510E67">
      <w:fldChar w:fldCharType="end"/>
    </w:r>
  </w:p>
  <w:p w:rsidR="00F10F60" w:rsidRPr="00510E67" w:rsidRDefault="00F10F60">
    <w:pPr>
      <w:pStyle w:val="FSHTitel"/>
    </w:pPr>
    <w:r w:rsidRPr="00510E67">
      <w:fldChar w:fldCharType="begin" w:fldLock="1"/>
    </w:r>
    <w:r w:rsidRPr="00510E67">
      <w:instrText xml:space="preserve"> DOCPROPERTY</w:instrText>
    </w:r>
    <w:r w:rsidRPr="00510E67">
      <w:rPr>
        <w:sz w:val="18"/>
      </w:rPr>
      <w:instrText xml:space="preserve"> "RubrikSvar" *\charformat </w:instrText>
    </w:r>
    <w:r w:rsidRPr="00510E67">
      <w:fldChar w:fldCharType="separate"/>
    </w:r>
    <w:r w:rsidRPr="00510E67">
      <w:t>Bankrån</w:t>
    </w:r>
    <w:r w:rsidRPr="00510E67">
      <w:fldChar w:fldCharType="end"/>
    </w:r>
  </w:p>
  <w:p w:rsidR="00F10F60" w:rsidRPr="00510E67" w:rsidRDefault="00F10F60">
    <w:pPr>
      <w:pStyle w:val="Normal00"/>
    </w:pPr>
  </w:p>
  <w:p w:rsidR="00F10F60" w:rsidRPr="00510E67" w:rsidRDefault="00F10F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E91EAB"/>
    <w:multiLevelType w:val="hybridMultilevel"/>
    <w:tmpl w:val="AE50B8CA"/>
    <w:lvl w:ilvl="0" w:tplc="E842D6F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8670058">
    <w:abstractNumId w:val="8"/>
  </w:num>
  <w:num w:numId="2" w16cid:durableId="1839884236">
    <w:abstractNumId w:val="9"/>
  </w:num>
  <w:num w:numId="3" w16cid:durableId="1123501052">
    <w:abstractNumId w:val="8"/>
  </w:num>
  <w:num w:numId="4" w16cid:durableId="1679387889">
    <w:abstractNumId w:val="9"/>
  </w:num>
  <w:num w:numId="5" w16cid:durableId="638145773">
    <w:abstractNumId w:val="14"/>
  </w:num>
  <w:num w:numId="6" w16cid:durableId="1107894393">
    <w:abstractNumId w:val="10"/>
  </w:num>
  <w:num w:numId="7" w16cid:durableId="1905602877">
    <w:abstractNumId w:val="11"/>
  </w:num>
  <w:num w:numId="8" w16cid:durableId="708990661">
    <w:abstractNumId w:val="13"/>
  </w:num>
  <w:num w:numId="9" w16cid:durableId="262802746">
    <w:abstractNumId w:val="8"/>
  </w:num>
  <w:num w:numId="10" w16cid:durableId="421730861">
    <w:abstractNumId w:val="3"/>
  </w:num>
  <w:num w:numId="11" w16cid:durableId="2011255024">
    <w:abstractNumId w:val="2"/>
  </w:num>
  <w:num w:numId="12" w16cid:durableId="1174879397">
    <w:abstractNumId w:val="1"/>
  </w:num>
  <w:num w:numId="13" w16cid:durableId="1381591814">
    <w:abstractNumId w:val="0"/>
  </w:num>
  <w:num w:numId="14" w16cid:durableId="283388761">
    <w:abstractNumId w:val="9"/>
  </w:num>
  <w:num w:numId="15" w16cid:durableId="547453611">
    <w:abstractNumId w:val="7"/>
  </w:num>
  <w:num w:numId="16" w16cid:durableId="1136534203">
    <w:abstractNumId w:val="6"/>
  </w:num>
  <w:num w:numId="17" w16cid:durableId="127746738">
    <w:abstractNumId w:val="5"/>
  </w:num>
  <w:num w:numId="18" w16cid:durableId="1503205970">
    <w:abstractNumId w:val="4"/>
  </w:num>
  <w:num w:numId="19" w16cid:durableId="2114594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39F7915D-E142-47B1-A92C-2D584BF557C0},{EED2426B-3519-4AE2-A1BA-C078C52A3AC2}"/>
  </w:docVars>
  <w:rsids>
    <w:rsidRoot w:val="00E529DB"/>
    <w:rsid w:val="00510E67"/>
    <w:rsid w:val="00E529DB"/>
    <w:rsid w:val="00F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AF08BF-151B-4AC8-A073-D1471F5E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1788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s3023</vt:lpstr>
    </vt:vector>
  </TitlesOfParts>
  <Company>Riksdagen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s3023</dc:title>
  <dc:subject>s3023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2008-12-02T10:45:00Z</cp:lastPrinted>
  <dcterms:created xsi:type="dcterms:W3CDTF">2025-12-17T15:45:00Z</dcterms:created>
  <dcterms:modified xsi:type="dcterms:W3CDTF">2025-12-17T15:45:00Z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Bankrån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Bankrån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Bo Bernhardsson (s)</vt:lpwstr>
  </property>
  <property fmtid="{D5CDD505-2E9C-101B-9397-08002B2CF9AE}" pid="26" name="MotionarLista">
    <vt:lpwstr>Olander, Ronny (s)\Bernhardsson, Bo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20082009000000000115000030230069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20082009000000000115000030230069</vt:lpwstr>
  </property>
  <property fmtid="{D5CDD505-2E9C-101B-9397-08002B2CF9AE}" pid="50" name="nummer">
    <vt:lpwstr>246</vt:lpwstr>
  </property>
  <property fmtid="{D5CDD505-2E9C-101B-9397-08002B2CF9AE}" pid="51" name="utskottsbeteckning">
    <vt:lpwstr>Ju</vt:lpwstr>
  </property>
  <property fmtid="{D5CDD505-2E9C-101B-9397-08002B2CF9AE}" pid="52" name="GlobalUID">
    <vt:lpwstr>{8202420C-20F9-43AB-82B3-5DC7C930B048}</vt:lpwstr>
  </property>
  <property fmtid="{D5CDD505-2E9C-101B-9397-08002B2CF9AE}" pid="53" name="Överföringar">
    <vt:i4>0</vt:i4>
  </property>
  <property fmtid="{D5CDD505-2E9C-101B-9397-08002B2CF9AE}" pid="54" name="Checksum">
    <vt:lpwstr>*0008373895360*</vt:lpwstr>
  </property>
  <property fmtid="{D5CDD505-2E9C-101B-9397-08002B2CF9AE}" pid="55" name="skuggnummer">
    <vt:lpwstr>648</vt:lpwstr>
  </property>
  <property fmtid="{D5CDD505-2E9C-101B-9397-08002B2CF9AE}" pid="56" name="urixVersion">
    <vt:lpwstr>3.2.0.8</vt:lpwstr>
  </property>
  <property fmtid="{D5CDD505-2E9C-101B-9397-08002B2CF9AE}" pid="57" name="urixOrigin">
    <vt:lpwstr>090401 17:27:55.987</vt:lpwstr>
  </property>
  <property fmtid="{D5CDD505-2E9C-101B-9397-08002B2CF9AE}" pid="58" name="urixGuid">
    <vt:lpwstr>{54295CCD-0CB7-4541-83CF-F6B375B6E8E4}</vt:lpwstr>
  </property>
</Properties>
</file>