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7076" w:rsidRDefault="00D00340" w14:paraId="15C10917" w14:textId="77777777">
      <w:pPr>
        <w:pStyle w:val="RubrikFrslagTIllRiksdagsbeslut"/>
      </w:pPr>
      <w:sdt>
        <w:sdtPr>
          <w:alias w:val="CC_Boilerplate_4"/>
          <w:tag w:val="CC_Boilerplate_4"/>
          <w:id w:val="-1644581176"/>
          <w:lock w:val="sdtContentLocked"/>
          <w:placeholder>
            <w:docPart w:val="A1AB04FF03FC484EAD6EE1C057A2262C"/>
          </w:placeholder>
          <w:text/>
        </w:sdtPr>
        <w:sdtEndPr/>
        <w:sdtContent>
          <w:r w:rsidRPr="009B062B" w:rsidR="00AF30DD">
            <w:t>Förslag till riksdagsbeslut</w:t>
          </w:r>
        </w:sdtContent>
      </w:sdt>
      <w:bookmarkEnd w:id="0"/>
      <w:bookmarkEnd w:id="1"/>
    </w:p>
    <w:sdt>
      <w:sdtPr>
        <w:alias w:val="Yrkande 1"/>
        <w:tag w:val="365a210a-458f-4895-bdc6-a7bd01bb3ddb"/>
        <w:id w:val="2017189314"/>
        <w:lock w:val="sdtLocked"/>
      </w:sdtPr>
      <w:sdtEndPr/>
      <w:sdtContent>
        <w:p w:rsidR="00BD46AC" w:rsidRDefault="00C8683E" w14:paraId="037684CD" w14:textId="77777777">
          <w:pPr>
            <w:pStyle w:val="Frslagstext"/>
            <w:numPr>
              <w:ilvl w:val="0"/>
              <w:numId w:val="0"/>
            </w:numPr>
          </w:pPr>
          <w:r>
            <w:t>Riksdagen ställer sig bakom det som anförs i motionen om att verka för att landets riksdagsledamöter ska beredas möjlighet att boka ”ledamotsrum” hos den egna valkretsens länsstyrelse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5C4638D888428A917827ED068FE1B0"/>
        </w:placeholder>
        <w:text/>
      </w:sdtPr>
      <w:sdtEndPr/>
      <w:sdtContent>
        <w:p w:rsidRPr="009B062B" w:rsidR="006D79C9" w:rsidP="00333E95" w:rsidRDefault="006D79C9" w14:paraId="28329738" w14:textId="77777777">
          <w:pPr>
            <w:pStyle w:val="Rubrik1"/>
          </w:pPr>
          <w:r>
            <w:t>Motivering</w:t>
          </w:r>
        </w:p>
      </w:sdtContent>
    </w:sdt>
    <w:bookmarkEnd w:displacedByCustomXml="prev" w:id="3"/>
    <w:bookmarkEnd w:displacedByCustomXml="prev" w:id="4"/>
    <w:p w:rsidR="00422B9E" w:rsidP="00D00340" w:rsidRDefault="006215AA" w14:paraId="37E01570" w14:textId="214921C0">
      <w:pPr>
        <w:pStyle w:val="Normalutanindragellerluft"/>
      </w:pPr>
      <w:r>
        <w:t>Sveriges 349 riksdagsledamöter företräder alla någon av landets 29 valkretsar. Val</w:t>
      </w:r>
      <w:r w:rsidR="00D00340">
        <w:softHyphen/>
      </w:r>
      <w:r>
        <w:t>kretsarna m</w:t>
      </w:r>
      <w:r w:rsidRPr="006215AA">
        <w:t>otsvar</w:t>
      </w:r>
      <w:r>
        <w:t>ar</w:t>
      </w:r>
      <w:r w:rsidRPr="006215AA">
        <w:t xml:space="preserve"> </w:t>
      </w:r>
      <w:r>
        <w:t xml:space="preserve">de 21 </w:t>
      </w:r>
      <w:r w:rsidRPr="006215AA">
        <w:t xml:space="preserve">länens gränser, </w:t>
      </w:r>
      <w:r>
        <w:t xml:space="preserve">med undantag för </w:t>
      </w:r>
      <w:r w:rsidRPr="006215AA">
        <w:t>Västra Götaland</w:t>
      </w:r>
      <w:r>
        <w:t>s</w:t>
      </w:r>
      <w:r w:rsidRPr="006215AA">
        <w:t>, Skåne</w:t>
      </w:r>
      <w:r>
        <w:t xml:space="preserve"> </w:t>
      </w:r>
      <w:r w:rsidRPr="006215AA">
        <w:t>och Stockhol</w:t>
      </w:r>
      <w:r>
        <w:t>ms län som har det gemensamt att de är indelade i flera valkretsar.</w:t>
      </w:r>
    </w:p>
    <w:p w:rsidR="006215AA" w:rsidP="00D00340" w:rsidRDefault="006215AA" w14:paraId="475F94B7" w14:textId="46D2D1BA">
      <w:r>
        <w:t xml:space="preserve">Riksdagsledamöterna företräder väljarna i sin respektive valkrets och förväntas förlägga en del av sitt arbete där även om det huvudsakliga arbetet utförs i </w:t>
      </w:r>
      <w:r w:rsidR="00C8683E">
        <w:t>R</w:t>
      </w:r>
      <w:r w:rsidR="00422895">
        <w:t>iksdags</w:t>
      </w:r>
      <w:r w:rsidR="00D00340">
        <w:softHyphen/>
      </w:r>
      <w:r w:rsidR="00422895">
        <w:t xml:space="preserve">huset i </w:t>
      </w:r>
      <w:r>
        <w:t xml:space="preserve">Stockholm. </w:t>
      </w:r>
    </w:p>
    <w:p w:rsidR="00422895" w:rsidP="00D00340" w:rsidRDefault="00422895" w14:paraId="1D65F820" w14:textId="20C4A151">
      <w:r>
        <w:t>Det arbete som förläggs i den egna valkretsen är av mycket varierande art och sträcker sig från ensamarbete med motioner, interpellationer och skriftliga frågor via företagsbesök till torgmöten och liknande under valkampanjer. Mycket av arbetet sker således i den egna bostaden som därmed är att betrakta som en av ledamotens arbets</w:t>
      </w:r>
      <w:r w:rsidR="00D00340">
        <w:softHyphen/>
      </w:r>
      <w:r>
        <w:t xml:space="preserve">platser och </w:t>
      </w:r>
      <w:r w:rsidR="00C8683E">
        <w:t>R</w:t>
      </w:r>
      <w:r>
        <w:t xml:space="preserve">iksdagsförvaltningen bistår därför med </w:t>
      </w:r>
      <w:r w:rsidR="00C8683E">
        <w:t>it</w:t>
      </w:r>
      <w:r>
        <w:t xml:space="preserve">-utrustning i bostaden om ledamoten så önskar. </w:t>
      </w:r>
    </w:p>
    <w:p w:rsidR="008E0264" w:rsidP="00D00340" w:rsidRDefault="00422895" w14:paraId="60565407" w14:textId="77777777">
      <w:r>
        <w:t xml:space="preserve">Då en ledamot genomför ett företagsbesök, har möte med respektive landshövding eller träffar en branschorganisation sker detta oftast i deras lokaler. Det samma gäller vid partiarrangemang förutsatt att det parti ledamoten företräder bedriver verksamhet och har tillgång till en lokal på den berörda orten. </w:t>
      </w:r>
    </w:p>
    <w:p w:rsidR="008E0264" w:rsidP="00D00340" w:rsidRDefault="008E0264" w14:paraId="10E77A90" w14:textId="77777777">
      <w:r>
        <w:t>Landets riksdagsledamöter saknar däremot en neutral plats på vilka de kan verka i sin egen valkrets. En plats på vilken de kan stämma möte med väljare, hålla möten med intresseorganisationer eller bedriva annat politiskt arbete som inte bör eller kan ske i den egna bostaden eller i en eventuell partilokal ens om en sådan finns att tillgå.</w:t>
      </w:r>
    </w:p>
    <w:p w:rsidR="00447EB4" w:rsidP="00D00340" w:rsidRDefault="008E0264" w14:paraId="392941E7" w14:textId="720449DA">
      <w:r w:rsidRPr="00D00340">
        <w:rPr>
          <w:spacing w:val="-1"/>
        </w:rPr>
        <w:lastRenderedPageBreak/>
        <w:t>Sannolikt skulle en sådan lokal ha en stor betydelse vid de tillfällen behovet föreligger</w:t>
      </w:r>
      <w:r>
        <w:t xml:space="preserve"> samtidigt som behovet inte torde vara större än att </w:t>
      </w:r>
      <w:r w:rsidR="00447EB4">
        <w:t xml:space="preserve">det inte går att motivera att </w:t>
      </w:r>
      <w:r>
        <w:t>en för ändamålet dedikerad lokal</w:t>
      </w:r>
      <w:r w:rsidR="00447EB4">
        <w:t xml:space="preserve"> anskaffas i varje valkrets. </w:t>
      </w:r>
    </w:p>
    <w:p w:rsidR="008E0264" w:rsidP="00D00340" w:rsidRDefault="00447EB4" w14:paraId="1B5E010E" w14:textId="2D2C66E8">
      <w:r>
        <w:t xml:space="preserve">Det valkretsarna har gemensamt är att de i samtliga fall utom Västra Götaland, Skåne </w:t>
      </w:r>
      <w:r w:rsidRPr="00D00340">
        <w:rPr>
          <w:spacing w:val="-2"/>
        </w:rPr>
        <w:t xml:space="preserve">och Stockholm hör till en specifik </w:t>
      </w:r>
      <w:r w:rsidRPr="00D00340" w:rsidR="00C8683E">
        <w:rPr>
          <w:spacing w:val="-2"/>
        </w:rPr>
        <w:t>l</w:t>
      </w:r>
      <w:r w:rsidRPr="00D00340">
        <w:rPr>
          <w:spacing w:val="-2"/>
        </w:rPr>
        <w:t>änsstyrelse. Länsstyrelserna är regeringens företrädare</w:t>
      </w:r>
      <w:r w:rsidRPr="00447EB4">
        <w:t xml:space="preserve"> i länen</w:t>
      </w:r>
      <w:r w:rsidR="004C5751">
        <w:t xml:space="preserve"> och har som primär</w:t>
      </w:r>
      <w:r w:rsidRPr="00447EB4">
        <w:t xml:space="preserve"> uppgift att till</w:t>
      </w:r>
      <w:r w:rsidR="004C5751">
        <w:t>se</w:t>
      </w:r>
      <w:r w:rsidRPr="00447EB4">
        <w:t xml:space="preserve"> att mål som riksdag och regering slagit fast</w:t>
      </w:r>
      <w:r w:rsidR="004C5751">
        <w:t xml:space="preserve"> </w:t>
      </w:r>
      <w:r w:rsidRPr="00447EB4">
        <w:t>uppnås samtidigt som hänsyn till länets förutsättningar</w:t>
      </w:r>
      <w:r w:rsidR="004C5751">
        <w:t xml:space="preserve"> tas</w:t>
      </w:r>
      <w:r w:rsidRPr="00447EB4">
        <w:t>. Länsstyrelserna är alltså statliga myndigheter till skillnad från regionerna</w:t>
      </w:r>
      <w:r w:rsidR="004C5751">
        <w:t>.</w:t>
      </w:r>
      <w:r w:rsidR="008E0264">
        <w:t xml:space="preserve"> </w:t>
      </w:r>
    </w:p>
    <w:p w:rsidR="004C5751" w:rsidP="00D00340" w:rsidRDefault="004C5751" w14:paraId="3A0A0D0D" w14:textId="29B999C0">
      <w:r>
        <w:t>Mot bakgrund av ovanstående vore det önskvärt om regeringen genom läns</w:t>
      </w:r>
      <w:r w:rsidR="00D00340">
        <w:softHyphen/>
      </w:r>
      <w:r>
        <w:t>styrel</w:t>
      </w:r>
      <w:r w:rsidR="00D00340">
        <w:softHyphen/>
      </w:r>
      <w:r>
        <w:t>sernas försorg kunde vidta den demokratifrämjande åtgärd som det skulle innebära att bereda landets riksdagsledamöter en möjlighet att vi behov boka ett ”</w:t>
      </w:r>
      <w:r w:rsidR="00C8683E">
        <w:t>l</w:t>
      </w:r>
      <w:r>
        <w:t xml:space="preserve">edamotsrum” på sin egen valkrets länsstyrelse. </w:t>
      </w:r>
    </w:p>
    <w:sdt>
      <w:sdtPr>
        <w:rPr>
          <w:i/>
          <w:noProof/>
        </w:rPr>
        <w:alias w:val="CC_Underskrifter"/>
        <w:tag w:val="CC_Underskrifter"/>
        <w:id w:val="583496634"/>
        <w:lock w:val="sdtContentLocked"/>
        <w:placeholder>
          <w:docPart w:val="49AEA1BDC0AD4E25BC7C5C7E0B7D9377"/>
        </w:placeholder>
      </w:sdtPr>
      <w:sdtEndPr>
        <w:rPr>
          <w:i w:val="0"/>
          <w:noProof w:val="0"/>
        </w:rPr>
      </w:sdtEndPr>
      <w:sdtContent>
        <w:p w:rsidR="00897076" w:rsidP="00897076" w:rsidRDefault="00897076" w14:paraId="4403D016" w14:textId="77777777"/>
        <w:p w:rsidRPr="008E0FE2" w:rsidR="004801AC" w:rsidP="00897076" w:rsidRDefault="00D00340" w14:paraId="520FC761" w14:textId="4DBED1FF"/>
      </w:sdtContent>
    </w:sdt>
    <w:tbl>
      <w:tblPr>
        <w:tblW w:w="5000" w:type="pct"/>
        <w:tblLook w:val="04A0" w:firstRow="1" w:lastRow="0" w:firstColumn="1" w:lastColumn="0" w:noHBand="0" w:noVBand="1"/>
        <w:tblCaption w:val="underskrifter"/>
      </w:tblPr>
      <w:tblGrid>
        <w:gridCol w:w="4252"/>
        <w:gridCol w:w="4252"/>
      </w:tblGrid>
      <w:tr w:rsidR="00BD46AC" w14:paraId="0162A9D6" w14:textId="77777777">
        <w:trPr>
          <w:cantSplit/>
        </w:trPr>
        <w:tc>
          <w:tcPr>
            <w:tcW w:w="50" w:type="pct"/>
            <w:vAlign w:val="bottom"/>
          </w:tcPr>
          <w:p w:rsidR="00BD46AC" w:rsidRDefault="00C8683E" w14:paraId="5E2326F2" w14:textId="77777777">
            <w:pPr>
              <w:pStyle w:val="Underskrifter"/>
              <w:spacing w:after="0"/>
            </w:pPr>
            <w:r>
              <w:t>Eric Palmqvist (SD)</w:t>
            </w:r>
          </w:p>
        </w:tc>
        <w:tc>
          <w:tcPr>
            <w:tcW w:w="50" w:type="pct"/>
            <w:vAlign w:val="bottom"/>
          </w:tcPr>
          <w:p w:rsidR="00BD46AC" w:rsidRDefault="00BD46AC" w14:paraId="059A0947" w14:textId="77777777">
            <w:pPr>
              <w:pStyle w:val="Underskrifter"/>
              <w:spacing w:after="0"/>
            </w:pPr>
          </w:p>
        </w:tc>
      </w:tr>
    </w:tbl>
    <w:p w:rsidR="0045529D" w:rsidRDefault="0045529D" w14:paraId="17300D2C" w14:textId="77777777"/>
    <w:sectPr w:rsidR="004552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598DA" w14:textId="77777777" w:rsidR="006215AA" w:rsidRDefault="006215AA" w:rsidP="000C1CAD">
      <w:pPr>
        <w:spacing w:line="240" w:lineRule="auto"/>
      </w:pPr>
      <w:r>
        <w:separator/>
      </w:r>
    </w:p>
  </w:endnote>
  <w:endnote w:type="continuationSeparator" w:id="0">
    <w:p w14:paraId="4C91A25B" w14:textId="77777777" w:rsidR="006215AA" w:rsidRDefault="006215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A6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36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D4DD" w14:textId="2866A5CB" w:rsidR="00262EA3" w:rsidRPr="00897076" w:rsidRDefault="00262EA3" w:rsidP="00897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B833" w14:textId="77777777" w:rsidR="006215AA" w:rsidRDefault="006215AA" w:rsidP="000C1CAD">
      <w:pPr>
        <w:spacing w:line="240" w:lineRule="auto"/>
      </w:pPr>
      <w:r>
        <w:separator/>
      </w:r>
    </w:p>
  </w:footnote>
  <w:footnote w:type="continuationSeparator" w:id="0">
    <w:p w14:paraId="0C87F91C" w14:textId="77777777" w:rsidR="006215AA" w:rsidRDefault="006215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AC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E5EEC2" wp14:editId="3C054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B8C28E" w14:textId="53719951" w:rsidR="00262EA3" w:rsidRDefault="00D00340" w:rsidP="008103B5">
                          <w:pPr>
                            <w:jc w:val="right"/>
                          </w:pPr>
                          <w:sdt>
                            <w:sdtPr>
                              <w:alias w:val="CC_Noformat_Partikod"/>
                              <w:tag w:val="CC_Noformat_Partikod"/>
                              <w:id w:val="-53464382"/>
                              <w:text/>
                            </w:sdtPr>
                            <w:sdtEndPr/>
                            <w:sdtContent>
                              <w:r w:rsidR="006215A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E5EE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B8C28E" w14:textId="53719951" w:rsidR="00262EA3" w:rsidRDefault="00D00340" w:rsidP="008103B5">
                    <w:pPr>
                      <w:jc w:val="right"/>
                    </w:pPr>
                    <w:sdt>
                      <w:sdtPr>
                        <w:alias w:val="CC_Noformat_Partikod"/>
                        <w:tag w:val="CC_Noformat_Partikod"/>
                        <w:id w:val="-53464382"/>
                        <w:text/>
                      </w:sdtPr>
                      <w:sdtEndPr/>
                      <w:sdtContent>
                        <w:r w:rsidR="006215A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919F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4C6A" w14:textId="77777777" w:rsidR="00262EA3" w:rsidRDefault="00262EA3" w:rsidP="008563AC">
    <w:pPr>
      <w:jc w:val="right"/>
    </w:pPr>
  </w:p>
  <w:p w14:paraId="126978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A1BA" w14:textId="77777777" w:rsidR="00262EA3" w:rsidRDefault="00D003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E15C4" wp14:editId="12D5DE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27349D" w14:textId="30833C06" w:rsidR="00262EA3" w:rsidRDefault="00D00340" w:rsidP="00A314CF">
    <w:pPr>
      <w:pStyle w:val="FSHNormal"/>
      <w:spacing w:before="40"/>
    </w:pPr>
    <w:sdt>
      <w:sdtPr>
        <w:alias w:val="CC_Noformat_Motionstyp"/>
        <w:tag w:val="CC_Noformat_Motionstyp"/>
        <w:id w:val="1162973129"/>
        <w:lock w:val="sdtContentLocked"/>
        <w15:appearance w15:val="hidden"/>
        <w:text/>
      </w:sdtPr>
      <w:sdtEndPr/>
      <w:sdtContent>
        <w:r w:rsidR="00897076">
          <w:t>Enskild motion</w:t>
        </w:r>
      </w:sdtContent>
    </w:sdt>
    <w:r w:rsidR="00821B36">
      <w:t xml:space="preserve"> </w:t>
    </w:r>
    <w:sdt>
      <w:sdtPr>
        <w:alias w:val="CC_Noformat_Partikod"/>
        <w:tag w:val="CC_Noformat_Partikod"/>
        <w:id w:val="1471015553"/>
        <w:text/>
      </w:sdtPr>
      <w:sdtEndPr/>
      <w:sdtContent>
        <w:r w:rsidR="006215AA">
          <w:t>SD</w:t>
        </w:r>
      </w:sdtContent>
    </w:sdt>
    <w:sdt>
      <w:sdtPr>
        <w:alias w:val="CC_Noformat_Partinummer"/>
        <w:tag w:val="CC_Noformat_Partinummer"/>
        <w:id w:val="-2014525982"/>
        <w:showingPlcHdr/>
        <w:text/>
      </w:sdtPr>
      <w:sdtEndPr/>
      <w:sdtContent>
        <w:r w:rsidR="00821B36">
          <w:t xml:space="preserve"> </w:t>
        </w:r>
      </w:sdtContent>
    </w:sdt>
  </w:p>
  <w:p w14:paraId="0E1A2EEC" w14:textId="77777777" w:rsidR="00262EA3" w:rsidRPr="008227B3" w:rsidRDefault="00D003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86DCF1" w14:textId="4B960DDE" w:rsidR="00262EA3" w:rsidRPr="008227B3" w:rsidRDefault="00D003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0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076">
          <w:t>:692</w:t>
        </w:r>
      </w:sdtContent>
    </w:sdt>
  </w:p>
  <w:p w14:paraId="59D6CEC9" w14:textId="774FC086" w:rsidR="00262EA3" w:rsidRDefault="00D00340" w:rsidP="00E03A3D">
    <w:pPr>
      <w:pStyle w:val="Motionr"/>
    </w:pPr>
    <w:sdt>
      <w:sdtPr>
        <w:alias w:val="CC_Noformat_Avtext"/>
        <w:tag w:val="CC_Noformat_Avtext"/>
        <w:id w:val="-2020768203"/>
        <w:lock w:val="sdtContentLocked"/>
        <w15:appearance w15:val="hidden"/>
        <w:text/>
      </w:sdtPr>
      <w:sdtEndPr/>
      <w:sdtContent>
        <w:r w:rsidR="00897076">
          <w:t>av Eric Palmqvist (SD)</w:t>
        </w:r>
      </w:sdtContent>
    </w:sdt>
  </w:p>
  <w:sdt>
    <w:sdtPr>
      <w:alias w:val="CC_Noformat_Rubtext"/>
      <w:tag w:val="CC_Noformat_Rubtext"/>
      <w:id w:val="-218060500"/>
      <w:lock w:val="sdtLocked"/>
      <w:text/>
    </w:sdtPr>
    <w:sdtEndPr/>
    <w:sdtContent>
      <w:p w14:paraId="20C7C891" w14:textId="5CFF1339" w:rsidR="00262EA3" w:rsidRDefault="006215AA" w:rsidP="00283E0F">
        <w:pPr>
          <w:pStyle w:val="FSHRub2"/>
        </w:pPr>
        <w:r>
          <w:t>Ledamotsrum på landets länsstyrelser</w:t>
        </w:r>
      </w:p>
    </w:sdtContent>
  </w:sdt>
  <w:sdt>
    <w:sdtPr>
      <w:alias w:val="CC_Boilerplate_3"/>
      <w:tag w:val="CC_Boilerplate_3"/>
      <w:id w:val="1606463544"/>
      <w:lock w:val="sdtContentLocked"/>
      <w15:appearance w15:val="hidden"/>
      <w:text w:multiLine="1"/>
    </w:sdtPr>
    <w:sdtEndPr/>
    <w:sdtContent>
      <w:p w14:paraId="2B662A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215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692"/>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89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B4"/>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9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5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AA"/>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76"/>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64"/>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AE"/>
    <w:rsid w:val="00BD12A8"/>
    <w:rsid w:val="00BD1438"/>
    <w:rsid w:val="00BD167D"/>
    <w:rsid w:val="00BD1E02"/>
    <w:rsid w:val="00BD24A4"/>
    <w:rsid w:val="00BD301E"/>
    <w:rsid w:val="00BD3FE7"/>
    <w:rsid w:val="00BD42CF"/>
    <w:rsid w:val="00BD4332"/>
    <w:rsid w:val="00BD44D3"/>
    <w:rsid w:val="00BD46AC"/>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83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34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E9450A"/>
  <w15:chartTrackingRefBased/>
  <w15:docId w15:val="{7A8A1AD8-BA99-4A88-82D1-B0A2FD77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AB04FF03FC484EAD6EE1C057A2262C"/>
        <w:category>
          <w:name w:val="Allmänt"/>
          <w:gallery w:val="placeholder"/>
        </w:category>
        <w:types>
          <w:type w:val="bbPlcHdr"/>
        </w:types>
        <w:behaviors>
          <w:behavior w:val="content"/>
        </w:behaviors>
        <w:guid w:val="{736302AF-8512-48AD-9151-E61494581237}"/>
      </w:docPartPr>
      <w:docPartBody>
        <w:p w:rsidR="00F83E02" w:rsidRDefault="00F83E02">
          <w:pPr>
            <w:pStyle w:val="A1AB04FF03FC484EAD6EE1C057A2262C"/>
          </w:pPr>
          <w:r w:rsidRPr="005A0A93">
            <w:rPr>
              <w:rStyle w:val="Platshllartext"/>
            </w:rPr>
            <w:t>Förslag till riksdagsbeslut</w:t>
          </w:r>
        </w:p>
      </w:docPartBody>
    </w:docPart>
    <w:docPart>
      <w:docPartPr>
        <w:name w:val="D55C4638D888428A917827ED068FE1B0"/>
        <w:category>
          <w:name w:val="Allmänt"/>
          <w:gallery w:val="placeholder"/>
        </w:category>
        <w:types>
          <w:type w:val="bbPlcHdr"/>
        </w:types>
        <w:behaviors>
          <w:behavior w:val="content"/>
        </w:behaviors>
        <w:guid w:val="{606AA27C-5506-4000-BEE2-BF80D7AC8514}"/>
      </w:docPartPr>
      <w:docPartBody>
        <w:p w:rsidR="00F83E02" w:rsidRDefault="00F83E02">
          <w:pPr>
            <w:pStyle w:val="D55C4638D888428A917827ED068FE1B0"/>
          </w:pPr>
          <w:r w:rsidRPr="005A0A93">
            <w:rPr>
              <w:rStyle w:val="Platshllartext"/>
            </w:rPr>
            <w:t>Motivering</w:t>
          </w:r>
        </w:p>
      </w:docPartBody>
    </w:docPart>
    <w:docPart>
      <w:docPartPr>
        <w:name w:val="49AEA1BDC0AD4E25BC7C5C7E0B7D9377"/>
        <w:category>
          <w:name w:val="Allmänt"/>
          <w:gallery w:val="placeholder"/>
        </w:category>
        <w:types>
          <w:type w:val="bbPlcHdr"/>
        </w:types>
        <w:behaviors>
          <w:behavior w:val="content"/>
        </w:behaviors>
        <w:guid w:val="{86D7EB73-12D5-461F-A5C9-33FE6E251B15}"/>
      </w:docPartPr>
      <w:docPartBody>
        <w:p w:rsidR="00251186" w:rsidRDefault="002511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02"/>
    <w:rsid w:val="00251186"/>
    <w:rsid w:val="00F83E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AB04FF03FC484EAD6EE1C057A2262C">
    <w:name w:val="A1AB04FF03FC484EAD6EE1C057A2262C"/>
  </w:style>
  <w:style w:type="paragraph" w:customStyle="1" w:styleId="D55C4638D888428A917827ED068FE1B0">
    <w:name w:val="D55C4638D888428A917827ED068FE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0FBCD4-97DF-488C-832B-ED82C20F4179}"/>
</file>

<file path=customXml/itemProps2.xml><?xml version="1.0" encoding="utf-8"?>
<ds:datastoreItem xmlns:ds="http://schemas.openxmlformats.org/officeDocument/2006/customXml" ds:itemID="{917D8220-C21D-4525-9026-EC8E0C375553}"/>
</file>

<file path=customXml/itemProps3.xml><?xml version="1.0" encoding="utf-8"?>
<ds:datastoreItem xmlns:ds="http://schemas.openxmlformats.org/officeDocument/2006/customXml" ds:itemID="{7A7BE716-7760-486B-BF5C-5F21BE18A1F0}"/>
</file>

<file path=docProps/app.xml><?xml version="1.0" encoding="utf-8"?>
<Properties xmlns="http://schemas.openxmlformats.org/officeDocument/2006/extended-properties" xmlns:vt="http://schemas.openxmlformats.org/officeDocument/2006/docPropsVTypes">
  <Template>Normal</Template>
  <TotalTime>67</TotalTime>
  <Pages>2</Pages>
  <Words>403</Words>
  <Characters>2331</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Ledamotsrum på landets länsstyrelser</vt:lpstr>
      <vt:lpstr>
      </vt:lpstr>
    </vt:vector>
  </TitlesOfParts>
  <Company>Sveriges riksdag</Company>
  <LinksUpToDate>false</LinksUpToDate>
  <CharactersWithSpaces>2720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