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2F41" w:rsidRDefault="00926083" w14:paraId="6281A169" w14:textId="77777777">
      <w:pPr>
        <w:pStyle w:val="Rubrik1"/>
        <w:spacing w:after="300"/>
      </w:pPr>
      <w:sdt>
        <w:sdtPr>
          <w:alias w:val="CC_Boilerplate_4"/>
          <w:tag w:val="CC_Boilerplate_4"/>
          <w:id w:val="-1644581176"/>
          <w:lock w:val="sdtLocked"/>
          <w:placeholder>
            <w:docPart w:val="3581A86B5C094829B3166B8310009433"/>
          </w:placeholder>
          <w:text/>
        </w:sdtPr>
        <w:sdtEndPr/>
        <w:sdtContent>
          <w:r w:rsidRPr="009B062B" w:rsidR="00AF30DD">
            <w:t>Förslag till riksdagsbeslut</w:t>
          </w:r>
        </w:sdtContent>
      </w:sdt>
      <w:bookmarkEnd w:id="0"/>
      <w:bookmarkEnd w:id="1"/>
    </w:p>
    <w:sdt>
      <w:sdtPr>
        <w:alias w:val="Yrkande 1"/>
        <w:tag w:val="7c98bb49-d466-4d9c-b662-64f7c39d66a9"/>
        <w:id w:val="1351686709"/>
        <w:lock w:val="sdtLocked"/>
      </w:sdtPr>
      <w:sdtEndPr/>
      <w:sdtContent>
        <w:p w:rsidR="00B42239" w:rsidRDefault="00CB7F18" w14:paraId="144275B9" w14:textId="77777777">
          <w:pPr>
            <w:pStyle w:val="Frslagstext"/>
            <w:numPr>
              <w:ilvl w:val="0"/>
              <w:numId w:val="0"/>
            </w:numPr>
          </w:pPr>
          <w:r>
            <w:t>Riksdagen ställer sig bakom det som anförs i motionen om att överväga fler insatser för att förbättra läsinlärningen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0E9A33A2454F1E8392CBD113BA6F01"/>
        </w:placeholder>
        <w:text/>
      </w:sdtPr>
      <w:sdtEndPr/>
      <w:sdtContent>
        <w:p w:rsidRPr="009B062B" w:rsidR="006D79C9" w:rsidP="00333E95" w:rsidRDefault="006D79C9" w14:paraId="606D9BA7" w14:textId="77777777">
          <w:pPr>
            <w:pStyle w:val="Rubrik1"/>
          </w:pPr>
          <w:r>
            <w:t>Motivering</w:t>
          </w:r>
        </w:p>
      </w:sdtContent>
    </w:sdt>
    <w:bookmarkEnd w:displacedByCustomXml="prev" w:id="3"/>
    <w:bookmarkEnd w:displacedByCustomXml="prev" w:id="4"/>
    <w:p w:rsidR="00576BE7" w:rsidP="0097489E" w:rsidRDefault="00576BE7" w14:paraId="5E585C54" w14:textId="393FF35C">
      <w:pPr>
        <w:pStyle w:val="Normalutanindragellerluft"/>
      </w:pPr>
      <w:r>
        <w:t xml:space="preserve">Läsförmågan är en grundsten för framgång inom all utbildning och för en individs förmåga att engagera sig och delta aktivt i samhället. Det behövs många insatser för att förbättra läsinlärningen hos barn. Bemannade skolbibliotek och läromedel är viktiga delar, men det måste också finnas lärare som har tid att </w:t>
      </w:r>
      <w:proofErr w:type="spellStart"/>
      <w:r>
        <w:t>lästräna</w:t>
      </w:r>
      <w:proofErr w:type="spellEnd"/>
      <w:r>
        <w:t xml:space="preserve"> med barnen. Och lärarna som jobbar med lästräning måste ha rätt kompetens för uppdraget. Genom att satsa på lärarkompetens inom läsinlärning kommer vi inte bara att stärka elevernas läsfärdigheter</w:t>
      </w:r>
      <w:r w:rsidR="00CB7F18">
        <w:t xml:space="preserve"> </w:t>
      </w:r>
      <w:r>
        <w:t>utan även deras chanser att lyckas i framtida studier och i yrkeslivet. Trots satsningen på kompetensutveckling för pedagogisk personal, behövs en mer riktad och djupgående utbildning för lärare i metodik och pedagogik för läsinlärning. Lärare bör rustas med verktyg och strategier för att identifiera och stötta elever som behöver extra hjälp med läsning. Det är också viktigt att stöd sätts in i tidig ålder. För att säkerställa att de vidtagna åtgärderna fungerar behövs regelbundna uppföljningar och forskning kring effektiviteten av de implementerade metoderna.</w:t>
      </w:r>
    </w:p>
    <w:sdt>
      <w:sdtPr>
        <w:rPr>
          <w:i/>
          <w:noProof/>
        </w:rPr>
        <w:alias w:val="CC_Underskrifter"/>
        <w:tag w:val="CC_Underskrifter"/>
        <w:id w:val="583496634"/>
        <w:lock w:val="sdtContentLocked"/>
        <w:placeholder>
          <w:docPart w:val="7F8B28C067E043B7BC4F29905B9161C2"/>
        </w:placeholder>
      </w:sdtPr>
      <w:sdtEndPr>
        <w:rPr>
          <w:i w:val="0"/>
          <w:noProof w:val="0"/>
        </w:rPr>
      </w:sdtEndPr>
      <w:sdtContent>
        <w:p w:rsidR="006D2F41" w:rsidP="006D2F41" w:rsidRDefault="006D2F41" w14:paraId="3DF574FD" w14:textId="77777777"/>
        <w:p w:rsidRPr="008E0FE2" w:rsidR="004801AC" w:rsidP="006D2F41" w:rsidRDefault="00926083" w14:paraId="3E927793" w14:textId="13CD686B"/>
      </w:sdtContent>
    </w:sdt>
    <w:tbl>
      <w:tblPr>
        <w:tblW w:w="5000" w:type="pct"/>
        <w:tblLook w:val="04A0" w:firstRow="1" w:lastRow="0" w:firstColumn="1" w:lastColumn="0" w:noHBand="0" w:noVBand="1"/>
        <w:tblCaption w:val="underskrifter"/>
      </w:tblPr>
      <w:tblGrid>
        <w:gridCol w:w="4252"/>
        <w:gridCol w:w="4252"/>
      </w:tblGrid>
      <w:tr w:rsidR="00B42239" w14:paraId="232F3F65" w14:textId="77777777">
        <w:trPr>
          <w:cantSplit/>
        </w:trPr>
        <w:tc>
          <w:tcPr>
            <w:tcW w:w="50" w:type="pct"/>
            <w:vAlign w:val="bottom"/>
          </w:tcPr>
          <w:p w:rsidR="00B42239" w:rsidRDefault="00CB7F18" w14:paraId="4FB9FC6A" w14:textId="77777777">
            <w:pPr>
              <w:pStyle w:val="Underskrifter"/>
              <w:spacing w:after="0"/>
            </w:pPr>
            <w:r>
              <w:t>Lars Isacsson (S)</w:t>
            </w:r>
          </w:p>
        </w:tc>
        <w:tc>
          <w:tcPr>
            <w:tcW w:w="50" w:type="pct"/>
            <w:vAlign w:val="bottom"/>
          </w:tcPr>
          <w:p w:rsidR="00B42239" w:rsidRDefault="00B42239" w14:paraId="2D153F6F" w14:textId="77777777">
            <w:pPr>
              <w:pStyle w:val="Underskrifter"/>
              <w:spacing w:after="0"/>
            </w:pPr>
          </w:p>
        </w:tc>
      </w:tr>
    </w:tbl>
    <w:p w:rsidR="00ED11AA" w:rsidRDefault="00ED11AA" w14:paraId="35A78E38" w14:textId="77777777"/>
    <w:sectPr w:rsidR="00ED11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A006" w14:textId="77777777" w:rsidR="00115E13" w:rsidRDefault="00115E13" w:rsidP="000C1CAD">
      <w:pPr>
        <w:spacing w:line="240" w:lineRule="auto"/>
      </w:pPr>
      <w:r>
        <w:separator/>
      </w:r>
    </w:p>
  </w:endnote>
  <w:endnote w:type="continuationSeparator" w:id="0">
    <w:p w14:paraId="58A434CB" w14:textId="77777777" w:rsidR="00115E13" w:rsidRDefault="00115E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8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9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56A3" w14:textId="1C551094" w:rsidR="00262EA3" w:rsidRPr="006D2F41" w:rsidRDefault="00262EA3" w:rsidP="006D2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41EF" w14:textId="77777777" w:rsidR="00115E13" w:rsidRDefault="00115E13" w:rsidP="000C1CAD">
      <w:pPr>
        <w:spacing w:line="240" w:lineRule="auto"/>
      </w:pPr>
      <w:r>
        <w:separator/>
      </w:r>
    </w:p>
  </w:footnote>
  <w:footnote w:type="continuationSeparator" w:id="0">
    <w:p w14:paraId="7F0FE075" w14:textId="77777777" w:rsidR="00115E13" w:rsidRDefault="00115E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FC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577EB" wp14:editId="36665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007D2" w14:textId="2261F14D" w:rsidR="00262EA3" w:rsidRDefault="00926083" w:rsidP="008103B5">
                          <w:pPr>
                            <w:jc w:val="right"/>
                          </w:pPr>
                          <w:sdt>
                            <w:sdtPr>
                              <w:alias w:val="CC_Noformat_Partikod"/>
                              <w:tag w:val="CC_Noformat_Partikod"/>
                              <w:id w:val="-53464382"/>
                              <w:text/>
                            </w:sdtPr>
                            <w:sdtEndPr/>
                            <w:sdtContent>
                              <w:r w:rsidR="00115E13">
                                <w:t>S</w:t>
                              </w:r>
                            </w:sdtContent>
                          </w:sdt>
                          <w:sdt>
                            <w:sdtPr>
                              <w:alias w:val="CC_Noformat_Partinummer"/>
                              <w:tag w:val="CC_Noformat_Partinummer"/>
                              <w:id w:val="-1709555926"/>
                              <w:text/>
                            </w:sdtPr>
                            <w:sdtEndPr/>
                            <w:sdtContent>
                              <w:r w:rsidR="00115E13">
                                <w:t>1961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577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8007D2" w14:textId="2261F14D" w:rsidR="00262EA3" w:rsidRDefault="00926083" w:rsidP="008103B5">
                    <w:pPr>
                      <w:jc w:val="right"/>
                    </w:pPr>
                    <w:sdt>
                      <w:sdtPr>
                        <w:alias w:val="CC_Noformat_Partikod"/>
                        <w:tag w:val="CC_Noformat_Partikod"/>
                        <w:id w:val="-53464382"/>
                        <w:text/>
                      </w:sdtPr>
                      <w:sdtEndPr/>
                      <w:sdtContent>
                        <w:r w:rsidR="00115E13">
                          <w:t>S</w:t>
                        </w:r>
                      </w:sdtContent>
                    </w:sdt>
                    <w:sdt>
                      <w:sdtPr>
                        <w:alias w:val="CC_Noformat_Partinummer"/>
                        <w:tag w:val="CC_Noformat_Partinummer"/>
                        <w:id w:val="-1709555926"/>
                        <w:text/>
                      </w:sdtPr>
                      <w:sdtEndPr/>
                      <w:sdtContent>
                        <w:r w:rsidR="00115E13">
                          <w:t>1961</w:t>
                        </w:r>
                      </w:sdtContent>
                    </w:sdt>
                  </w:p>
                </w:txbxContent>
              </v:textbox>
              <w10:wrap anchorx="page"/>
            </v:shape>
          </w:pict>
        </mc:Fallback>
      </mc:AlternateContent>
    </w:r>
  </w:p>
  <w:p w14:paraId="30358A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0E91" w14:textId="77777777" w:rsidR="00262EA3" w:rsidRDefault="00262EA3" w:rsidP="008563AC">
    <w:pPr>
      <w:jc w:val="right"/>
    </w:pPr>
  </w:p>
  <w:p w14:paraId="4C12B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3F05" w14:textId="77777777" w:rsidR="00262EA3" w:rsidRDefault="009260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BD02CA" wp14:editId="0420B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063ED" w14:textId="2C59C695" w:rsidR="00262EA3" w:rsidRDefault="00926083" w:rsidP="00A314CF">
    <w:pPr>
      <w:pStyle w:val="FSHNormal"/>
      <w:spacing w:before="40"/>
    </w:pPr>
    <w:sdt>
      <w:sdtPr>
        <w:alias w:val="CC_Noformat_Motionstyp"/>
        <w:tag w:val="CC_Noformat_Motionstyp"/>
        <w:id w:val="1162973129"/>
        <w:lock w:val="sdtContentLocked"/>
        <w15:appearance w15:val="hidden"/>
        <w:text/>
      </w:sdtPr>
      <w:sdtEndPr/>
      <w:sdtContent>
        <w:r w:rsidR="006D2F41">
          <w:t>Enskild motion</w:t>
        </w:r>
      </w:sdtContent>
    </w:sdt>
    <w:r w:rsidR="00821B36">
      <w:t xml:space="preserve"> </w:t>
    </w:r>
    <w:sdt>
      <w:sdtPr>
        <w:alias w:val="CC_Noformat_Partikod"/>
        <w:tag w:val="CC_Noformat_Partikod"/>
        <w:id w:val="1471015553"/>
        <w:text/>
      </w:sdtPr>
      <w:sdtEndPr/>
      <w:sdtContent>
        <w:r w:rsidR="00115E13">
          <w:t>S</w:t>
        </w:r>
      </w:sdtContent>
    </w:sdt>
    <w:sdt>
      <w:sdtPr>
        <w:alias w:val="CC_Noformat_Partinummer"/>
        <w:tag w:val="CC_Noformat_Partinummer"/>
        <w:id w:val="-2014525982"/>
        <w:text/>
      </w:sdtPr>
      <w:sdtEndPr/>
      <w:sdtContent>
        <w:r w:rsidR="00115E13">
          <w:t>1961</w:t>
        </w:r>
      </w:sdtContent>
    </w:sdt>
  </w:p>
  <w:p w14:paraId="13167562" w14:textId="77777777" w:rsidR="00262EA3" w:rsidRPr="008227B3" w:rsidRDefault="009260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1F4DC" w14:textId="019180AA" w:rsidR="00262EA3" w:rsidRPr="008227B3" w:rsidRDefault="009260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2F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2F41">
          <w:t>:1346</w:t>
        </w:r>
      </w:sdtContent>
    </w:sdt>
  </w:p>
  <w:p w14:paraId="633B87F7" w14:textId="089683E1" w:rsidR="00262EA3" w:rsidRDefault="00926083" w:rsidP="00E03A3D">
    <w:pPr>
      <w:pStyle w:val="Motionr"/>
    </w:pPr>
    <w:sdt>
      <w:sdtPr>
        <w:alias w:val="CC_Noformat_Avtext"/>
        <w:tag w:val="CC_Noformat_Avtext"/>
        <w:id w:val="-2020768203"/>
        <w:lock w:val="sdtContentLocked"/>
        <w15:appearance w15:val="hidden"/>
        <w:text/>
      </w:sdtPr>
      <w:sdtEndPr/>
      <w:sdtContent>
        <w:r w:rsidR="006D2F41">
          <w:t>av Lars Isacsson (S)</w:t>
        </w:r>
      </w:sdtContent>
    </w:sdt>
  </w:p>
  <w:sdt>
    <w:sdtPr>
      <w:alias w:val="CC_Noformat_Rubtext"/>
      <w:tag w:val="CC_Noformat_Rubtext"/>
      <w:id w:val="-218060500"/>
      <w:lock w:val="sdtLocked"/>
      <w:text/>
    </w:sdtPr>
    <w:sdtEndPr/>
    <w:sdtContent>
      <w:p w14:paraId="7DDC0C15" w14:textId="4E4F7803" w:rsidR="00262EA3" w:rsidRDefault="00115E13" w:rsidP="00283E0F">
        <w:pPr>
          <w:pStyle w:val="FSHRub2"/>
        </w:pPr>
        <w:r>
          <w:t>Utökad satsning på läsinlärning genom stärkt lärarkompetens</w:t>
        </w:r>
      </w:p>
    </w:sdtContent>
  </w:sdt>
  <w:sdt>
    <w:sdtPr>
      <w:alias w:val="CC_Boilerplate_3"/>
      <w:tag w:val="CC_Boilerplate_3"/>
      <w:id w:val="1606463544"/>
      <w:lock w:val="sdtContentLocked"/>
      <w15:appearance w15:val="hidden"/>
      <w:text w:multiLine="1"/>
    </w:sdtPr>
    <w:sdtEndPr/>
    <w:sdtContent>
      <w:p w14:paraId="7DC87D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5E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1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E7"/>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F41"/>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8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9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3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1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AA"/>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CE329"/>
  <w15:chartTrackingRefBased/>
  <w15:docId w15:val="{7F105263-8EC0-40C6-812B-BB6A0973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2914185">
      <w:bodyDiv w:val="1"/>
      <w:marLeft w:val="0"/>
      <w:marRight w:val="0"/>
      <w:marTop w:val="0"/>
      <w:marBottom w:val="0"/>
      <w:divBdr>
        <w:top w:val="none" w:sz="0" w:space="0" w:color="auto"/>
        <w:left w:val="none" w:sz="0" w:space="0" w:color="auto"/>
        <w:bottom w:val="none" w:sz="0" w:space="0" w:color="auto"/>
        <w:right w:val="none" w:sz="0" w:space="0" w:color="auto"/>
      </w:divBdr>
      <w:divsChild>
        <w:div w:id="1681665779">
          <w:marLeft w:val="0"/>
          <w:marRight w:val="0"/>
          <w:marTop w:val="0"/>
          <w:marBottom w:val="300"/>
          <w:divBdr>
            <w:top w:val="single" w:sz="6" w:space="0" w:color="DDDDDD"/>
            <w:left w:val="single" w:sz="6" w:space="0" w:color="DDDDDD"/>
            <w:bottom w:val="single" w:sz="6" w:space="0" w:color="DDDDDD"/>
            <w:right w:val="single" w:sz="6" w:space="0" w:color="DDDDDD"/>
          </w:divBdr>
          <w:divsChild>
            <w:div w:id="1254246281">
              <w:marLeft w:val="0"/>
              <w:marRight w:val="0"/>
              <w:marTop w:val="0"/>
              <w:marBottom w:val="0"/>
              <w:divBdr>
                <w:top w:val="none" w:sz="0" w:space="0" w:color="auto"/>
                <w:left w:val="none" w:sz="0" w:space="0" w:color="auto"/>
                <w:bottom w:val="none" w:sz="0" w:space="0" w:color="auto"/>
                <w:right w:val="none" w:sz="0" w:space="0" w:color="auto"/>
              </w:divBdr>
              <w:divsChild>
                <w:div w:id="1458379039">
                  <w:marLeft w:val="0"/>
                  <w:marRight w:val="0"/>
                  <w:marTop w:val="0"/>
                  <w:marBottom w:val="225"/>
                  <w:divBdr>
                    <w:top w:val="none" w:sz="0" w:space="0" w:color="auto"/>
                    <w:left w:val="none" w:sz="0" w:space="0" w:color="auto"/>
                    <w:bottom w:val="none" w:sz="0" w:space="0" w:color="auto"/>
                    <w:right w:val="none" w:sz="0" w:space="0" w:color="auto"/>
                  </w:divBdr>
                </w:div>
                <w:div w:id="1363676960">
                  <w:marLeft w:val="0"/>
                  <w:marRight w:val="0"/>
                  <w:marTop w:val="0"/>
                  <w:marBottom w:val="225"/>
                  <w:divBdr>
                    <w:top w:val="none" w:sz="0" w:space="0" w:color="auto"/>
                    <w:left w:val="none" w:sz="0" w:space="0" w:color="auto"/>
                    <w:bottom w:val="none" w:sz="0" w:space="0" w:color="auto"/>
                    <w:right w:val="none" w:sz="0" w:space="0" w:color="auto"/>
                  </w:divBdr>
                </w:div>
                <w:div w:id="1327051074">
                  <w:marLeft w:val="0"/>
                  <w:marRight w:val="0"/>
                  <w:marTop w:val="0"/>
                  <w:marBottom w:val="225"/>
                  <w:divBdr>
                    <w:top w:val="none" w:sz="0" w:space="0" w:color="auto"/>
                    <w:left w:val="none" w:sz="0" w:space="0" w:color="auto"/>
                    <w:bottom w:val="none" w:sz="0" w:space="0" w:color="auto"/>
                    <w:right w:val="none" w:sz="0" w:space="0" w:color="auto"/>
                  </w:divBdr>
                </w:div>
                <w:div w:id="15057835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1A86B5C094829B3166B8310009433"/>
        <w:category>
          <w:name w:val="Allmänt"/>
          <w:gallery w:val="placeholder"/>
        </w:category>
        <w:types>
          <w:type w:val="bbPlcHdr"/>
        </w:types>
        <w:behaviors>
          <w:behavior w:val="content"/>
        </w:behaviors>
        <w:guid w:val="{9ED924CA-48B9-4B36-ACA6-DA37D439BFFC}"/>
      </w:docPartPr>
      <w:docPartBody>
        <w:p w:rsidR="009836F5" w:rsidRDefault="009836F5">
          <w:pPr>
            <w:pStyle w:val="3581A86B5C094829B3166B8310009433"/>
          </w:pPr>
          <w:r w:rsidRPr="005A0A93">
            <w:rPr>
              <w:rStyle w:val="Platshllartext"/>
            </w:rPr>
            <w:t>Förslag till riksdagsbeslut</w:t>
          </w:r>
        </w:p>
      </w:docPartBody>
    </w:docPart>
    <w:docPart>
      <w:docPartPr>
        <w:name w:val="CE0E9A33A2454F1E8392CBD113BA6F01"/>
        <w:category>
          <w:name w:val="Allmänt"/>
          <w:gallery w:val="placeholder"/>
        </w:category>
        <w:types>
          <w:type w:val="bbPlcHdr"/>
        </w:types>
        <w:behaviors>
          <w:behavior w:val="content"/>
        </w:behaviors>
        <w:guid w:val="{F1D22F19-AD93-4652-96B8-729506C3AE7D}"/>
      </w:docPartPr>
      <w:docPartBody>
        <w:p w:rsidR="009836F5" w:rsidRDefault="009836F5">
          <w:pPr>
            <w:pStyle w:val="CE0E9A33A2454F1E8392CBD113BA6F01"/>
          </w:pPr>
          <w:r w:rsidRPr="005A0A93">
            <w:rPr>
              <w:rStyle w:val="Platshllartext"/>
            </w:rPr>
            <w:t>Motivering</w:t>
          </w:r>
        </w:p>
      </w:docPartBody>
    </w:docPart>
    <w:docPart>
      <w:docPartPr>
        <w:name w:val="7F8B28C067E043B7BC4F29905B9161C2"/>
        <w:category>
          <w:name w:val="Allmänt"/>
          <w:gallery w:val="placeholder"/>
        </w:category>
        <w:types>
          <w:type w:val="bbPlcHdr"/>
        </w:types>
        <w:behaviors>
          <w:behavior w:val="content"/>
        </w:behaviors>
        <w:guid w:val="{FB43DBD0-74FC-443E-9E04-96E4A60E2200}"/>
      </w:docPartPr>
      <w:docPartBody>
        <w:p w:rsidR="00571752" w:rsidRDefault="00571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F5"/>
    <w:rsid w:val="00571752"/>
    <w:rsid w:val="00983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1A86B5C094829B3166B8310009433">
    <w:name w:val="3581A86B5C094829B3166B8310009433"/>
  </w:style>
  <w:style w:type="paragraph" w:customStyle="1" w:styleId="CE0E9A33A2454F1E8392CBD113BA6F01">
    <w:name w:val="CE0E9A33A2454F1E8392CBD113BA6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AD602-B177-4068-9BA4-C22B8B81147C}"/>
</file>

<file path=customXml/itemProps2.xml><?xml version="1.0" encoding="utf-8"?>
<ds:datastoreItem xmlns:ds="http://schemas.openxmlformats.org/officeDocument/2006/customXml" ds:itemID="{48B1C18B-0322-49D6-BAA7-54E3D184C2EA}"/>
</file>

<file path=customXml/itemProps3.xml><?xml version="1.0" encoding="utf-8"?>
<ds:datastoreItem xmlns:ds="http://schemas.openxmlformats.org/officeDocument/2006/customXml" ds:itemID="{86ECD98C-166E-4CFE-8ED6-E6AC0D2200F9}"/>
</file>

<file path=docProps/app.xml><?xml version="1.0" encoding="utf-8"?>
<Properties xmlns="http://schemas.openxmlformats.org/officeDocument/2006/extended-properties" xmlns:vt="http://schemas.openxmlformats.org/officeDocument/2006/docPropsVTypes">
  <Template>Normal</Template>
  <TotalTime>17</TotalTime>
  <Pages>1</Pages>
  <Words>194</Words>
  <Characters>1116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