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17 november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statens budget för 2022 – Försvarsmateriel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B Hamilton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finansiering av kommunerna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Snabbare lagföring av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Arrestantvakter och transportuppdrag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att förhindra illegal handel via post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från lokaliseringsprincipen för kommunal bredbandsutbyggnad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Fördjupad uppföljning av arbetet med att förebygga och bekämpa mäns våld mot kvinnor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den statliga lönegarantin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2022-11-17</SAFIR_Sammantradesdatum_Doc>
    <SAFIR_SammantradeID xmlns="C07A1A6C-0B19-41D9-BDF8-F523BA3921EB">1115ce8a-4fb2-40d6-8de1-3fd8fb302f44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17C97C70-1856-465E-A912-2FAE84DE925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