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37A1EF" w14:textId="5A7568A0" w:rsidR="00DD021D" w:rsidRDefault="00DD021D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2020/21:1187 av Hans Wallmark (M)</w:t>
      </w:r>
      <w:r>
        <w:br/>
        <w:t>Irans ambition att öka anrikningsgrad</w:t>
      </w:r>
      <w:r w:rsidR="009548FD">
        <w:t>en</w:t>
      </w:r>
      <w:r>
        <w:t xml:space="preserve"> på landets uran</w:t>
      </w:r>
    </w:p>
    <w:p w14:paraId="5C4C4A5B" w14:textId="1845EE38" w:rsidR="00DD021D" w:rsidRDefault="00DD021D" w:rsidP="00DD021D">
      <w:pPr>
        <w:pStyle w:val="Brdtext"/>
      </w:pPr>
      <w:r>
        <w:t xml:space="preserve">Hans Wallmark har frågat mig hur jag kommer att agera för att Sverige, ensamt eller tillsammans med övriga EU-länder, ska understryka det stora allvaret i Irans ambition att öka anrikningsgraden på landets uran och frångå NPT:s </w:t>
      </w:r>
      <w:r w:rsidR="00B71F4B">
        <w:t xml:space="preserve">(icke-spridningsavtalet) </w:t>
      </w:r>
      <w:r>
        <w:t>tilläggsprotokoll</w:t>
      </w:r>
      <w:r w:rsidR="00B71F4B">
        <w:t xml:space="preserve"> – allt med sammantaget ökad risk för turbulens i regionen</w:t>
      </w:r>
    </w:p>
    <w:p w14:paraId="735CE8B2" w14:textId="0703A852" w:rsidR="00A43E43" w:rsidRDefault="00B71F4B" w:rsidP="00DD021D">
      <w:pPr>
        <w:pStyle w:val="Brdtext"/>
      </w:pPr>
      <w:r>
        <w:t xml:space="preserve">Joint </w:t>
      </w:r>
      <w:proofErr w:type="spellStart"/>
      <w:r>
        <w:t>Comprehensive</w:t>
      </w:r>
      <w:proofErr w:type="spellEnd"/>
      <w:r>
        <w:t xml:space="preserve"> Plan </w:t>
      </w:r>
      <w:proofErr w:type="spellStart"/>
      <w:r>
        <w:t>of</w:t>
      </w:r>
      <w:proofErr w:type="spellEnd"/>
      <w:r>
        <w:t xml:space="preserve"> Action (JCPOA)</w:t>
      </w:r>
      <w:r w:rsidR="00DD021D">
        <w:t xml:space="preserve"> ingicks</w:t>
      </w:r>
      <w:r w:rsidR="00DD021D" w:rsidRPr="008B62E7">
        <w:t xml:space="preserve"> 2015 mellan Iran och</w:t>
      </w:r>
      <w:r w:rsidR="00DD021D">
        <w:t xml:space="preserve"> UK</w:t>
      </w:r>
      <w:r w:rsidR="00DD021D" w:rsidRPr="008B62E7">
        <w:t xml:space="preserve">, Frankrike, Tyskland </w:t>
      </w:r>
      <w:r w:rsidR="00DD021D">
        <w:t xml:space="preserve">(”E3”), </w:t>
      </w:r>
      <w:r w:rsidR="00DD021D" w:rsidRPr="008B62E7">
        <w:t>USA, Ryssland</w:t>
      </w:r>
      <w:r w:rsidR="00DD021D">
        <w:t xml:space="preserve"> och</w:t>
      </w:r>
      <w:r w:rsidR="00DD021D" w:rsidRPr="008B62E7">
        <w:t xml:space="preserve"> Kina</w:t>
      </w:r>
      <w:r w:rsidR="00A43E43">
        <w:t xml:space="preserve"> </w:t>
      </w:r>
      <w:r w:rsidR="00CA7C12">
        <w:t>i</w:t>
      </w:r>
      <w:r w:rsidR="00A43E43">
        <w:t xml:space="preserve"> syfte at</w:t>
      </w:r>
      <w:r>
        <w:t>t avveckla de mest spridningskänsliga delarna av Irans kärntekniska program.</w:t>
      </w:r>
      <w:r w:rsidR="00DD021D">
        <w:t xml:space="preserve"> 2018 drog sig USA ur och 2019 började Iran</w:t>
      </w:r>
      <w:r w:rsidR="00DD021D" w:rsidRPr="008B62E7">
        <w:t xml:space="preserve"> göra avsteg från </w:t>
      </w:r>
      <w:r w:rsidR="00DD021D">
        <w:t xml:space="preserve">JCPOA. Sverige och EU har vid upprepade tillfällen uttryckt växande oro över Irans agerande och uppmanat </w:t>
      </w:r>
      <w:r w:rsidR="005914B2">
        <w:t>Iran</w:t>
      </w:r>
      <w:r w:rsidR="00DD021D">
        <w:t xml:space="preserve"> </w:t>
      </w:r>
      <w:r w:rsidR="009464C6">
        <w:t xml:space="preserve">att </w:t>
      </w:r>
      <w:r w:rsidR="00DD021D">
        <w:t xml:space="preserve">återgå till full efterlevnad. Att Iran inlett anrikning till 20% medför stora spridningsrisker. Sverige </w:t>
      </w:r>
      <w:r w:rsidR="00DD021D" w:rsidRPr="00474B83">
        <w:t>är st</w:t>
      </w:r>
      <w:r w:rsidR="00DD021D">
        <w:t>arkt</w:t>
      </w:r>
      <w:r w:rsidR="00DD021D" w:rsidRPr="00474B83">
        <w:t xml:space="preserve"> engagera</w:t>
      </w:r>
      <w:r w:rsidR="00DD021D">
        <w:t xml:space="preserve">t för att bevara </w:t>
      </w:r>
      <w:r>
        <w:t>överenskommelsen.</w:t>
      </w:r>
      <w:r w:rsidR="00DD021D">
        <w:t xml:space="preserve"> Sverige och EU har vid upprepade tillfällen beklagat att USA lämnade </w:t>
      </w:r>
      <w:r w:rsidR="005914B2">
        <w:t>överenskommelsen</w:t>
      </w:r>
      <w:r w:rsidR="00A43E43">
        <w:t xml:space="preserve"> </w:t>
      </w:r>
      <w:r w:rsidR="00DD021D">
        <w:t>och vi vill underlätta för USA att åter ansluta sig</w:t>
      </w:r>
      <w:r w:rsidR="00A43E43">
        <w:t xml:space="preserve"> till JCPOA</w:t>
      </w:r>
      <w:r w:rsidR="00DD021D">
        <w:t xml:space="preserve">. </w:t>
      </w:r>
    </w:p>
    <w:p w14:paraId="75CD5A8C" w14:textId="2C935948" w:rsidR="00DD021D" w:rsidRDefault="00DD021D" w:rsidP="00DD021D">
      <w:pPr>
        <w:pStyle w:val="Brdtext"/>
      </w:pPr>
      <w:r>
        <w:t xml:space="preserve">Sverige verkar primärt genom EU, men jag har täta bilaterala kontakter med E3 och övriga medlemmar av JCPOA, inklusive Irans utrikesminister </w:t>
      </w:r>
      <w:proofErr w:type="spellStart"/>
      <w:r>
        <w:t>Zarif</w:t>
      </w:r>
      <w:proofErr w:type="spellEnd"/>
      <w:r>
        <w:t>. Vi avser ta upp JCPOA snarast med den nya amerikanska administrationen. Vid EU:s utrikesministermöten har jag föreslagit ett EU-sändebud för Gulfen och en EU-delegation i Teheran. Med åtta andra länder har vi anslutit oss till INSTEX</w:t>
      </w:r>
      <w:r w:rsidR="00A43E43">
        <w:t xml:space="preserve"> </w:t>
      </w:r>
      <w:r w:rsidR="00B71F4B">
        <w:t xml:space="preserve">(betalningsinstrument som stärker förutsättningar för europeiska länder </w:t>
      </w:r>
      <w:r w:rsidR="00A4758A">
        <w:t xml:space="preserve">att </w:t>
      </w:r>
      <w:r w:rsidR="00B71F4B">
        <w:t>fullfölja sina åtaganden enligt JCPOA</w:t>
      </w:r>
      <w:r w:rsidR="00A43E43">
        <w:t>)</w:t>
      </w:r>
      <w:r>
        <w:t xml:space="preserve">. Vi är en stor bidragsgivare till </w:t>
      </w:r>
      <w:r w:rsidR="00B71F4B">
        <w:t>Internationella atomenergiorganet</w:t>
      </w:r>
      <w:r w:rsidR="00A4758A">
        <w:t xml:space="preserve"> </w:t>
      </w:r>
      <w:r>
        <w:t>IAEA</w:t>
      </w:r>
      <w:r w:rsidR="00A4758A">
        <w:t>:</w:t>
      </w:r>
      <w:r w:rsidR="001055B1">
        <w:t>s</w:t>
      </w:r>
      <w:r>
        <w:t xml:space="preserve"> stödfond för JCPOA. I Wien agerar vi aktivt som medlem av IAEA:s styrelse. </w:t>
      </w:r>
    </w:p>
    <w:p w14:paraId="6217B6BA" w14:textId="013CDFA4" w:rsidR="00DD021D" w:rsidRDefault="00DD021D" w:rsidP="00DD021D">
      <w:pPr>
        <w:pStyle w:val="Brdtext"/>
      </w:pPr>
      <w:r>
        <w:t xml:space="preserve">Stockholm den </w:t>
      </w:r>
      <w:sdt>
        <w:sdtPr>
          <w:id w:val="957685772"/>
          <w:placeholder>
            <w:docPart w:val="5F29B67881B148CEB2557C23FB98099B"/>
          </w:placeholder>
          <w:dataBinding w:prefixMappings="xmlns:ns0='http://lp/documentinfo/RK' " w:xpath="/ns0:DocumentInfo[1]/ns0:BaseInfo[1]/ns0:HeaderDate[1]" w:storeItemID="{50F095EB-D469-4475-BA9E-C8F8F731C960}"/>
          <w:date w:fullDate="2021-01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37304">
            <w:t>13 januari 2021</w:t>
          </w:r>
        </w:sdtContent>
      </w:sdt>
    </w:p>
    <w:p w14:paraId="559B9A55" w14:textId="77777777" w:rsidR="00DD021D" w:rsidRPr="00DB48AB" w:rsidRDefault="00DD021D" w:rsidP="00DB48AB">
      <w:pPr>
        <w:pStyle w:val="Brdtext"/>
      </w:pPr>
      <w:r>
        <w:t>Ann Linde</w:t>
      </w:r>
    </w:p>
    <w:sectPr w:rsidR="00DD021D" w:rsidRPr="00DB48AB" w:rsidSect="009464C6">
      <w:footerReference w:type="default" r:id="rId15"/>
      <w:headerReference w:type="first" r:id="rId16"/>
      <w:footerReference w:type="first" r:id="rId17"/>
      <w:pgSz w:w="11906" w:h="16838" w:code="9"/>
      <w:pgMar w:top="2041" w:right="1985" w:bottom="426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9ED3AC" w14:textId="77777777" w:rsidR="00DD021D" w:rsidRDefault="00DD021D" w:rsidP="00A87A54">
      <w:pPr>
        <w:spacing w:after="0" w:line="240" w:lineRule="auto"/>
      </w:pPr>
      <w:r>
        <w:separator/>
      </w:r>
    </w:p>
  </w:endnote>
  <w:endnote w:type="continuationSeparator" w:id="0">
    <w:p w14:paraId="319CA60F" w14:textId="77777777" w:rsidR="00DD021D" w:rsidRDefault="00DD021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5B771D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2774C5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83184C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9979B6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EBF8F5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65CA33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8112F9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6887F1F" w14:textId="77777777" w:rsidTr="00C26068">
      <w:trPr>
        <w:trHeight w:val="227"/>
      </w:trPr>
      <w:tc>
        <w:tcPr>
          <w:tcW w:w="4074" w:type="dxa"/>
        </w:tcPr>
        <w:p w14:paraId="3AEED85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7ED52A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D81B9C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C17713" w14:textId="77777777" w:rsidR="00DD021D" w:rsidRDefault="00DD021D" w:rsidP="00A87A54">
      <w:pPr>
        <w:spacing w:after="0" w:line="240" w:lineRule="auto"/>
      </w:pPr>
      <w:r>
        <w:separator/>
      </w:r>
    </w:p>
  </w:footnote>
  <w:footnote w:type="continuationSeparator" w:id="0">
    <w:p w14:paraId="398AE454" w14:textId="77777777" w:rsidR="00DD021D" w:rsidRDefault="00DD021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701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457"/>
      <w:gridCol w:w="3126"/>
      <w:gridCol w:w="1118"/>
    </w:tblGrid>
    <w:tr w:rsidR="00DD021D" w14:paraId="7DFDA16F" w14:textId="77777777" w:rsidTr="009464C6">
      <w:trPr>
        <w:trHeight w:val="189"/>
      </w:trPr>
      <w:tc>
        <w:tcPr>
          <w:tcW w:w="5457" w:type="dxa"/>
        </w:tcPr>
        <w:p w14:paraId="2943BA10" w14:textId="77777777" w:rsidR="00DD021D" w:rsidRPr="007D73AB" w:rsidRDefault="00DD021D">
          <w:pPr>
            <w:pStyle w:val="Sidhuvud"/>
          </w:pPr>
        </w:p>
      </w:tc>
      <w:tc>
        <w:tcPr>
          <w:tcW w:w="3126" w:type="dxa"/>
          <w:vAlign w:val="bottom"/>
        </w:tcPr>
        <w:p w14:paraId="2645BED9" w14:textId="77777777" w:rsidR="00DD021D" w:rsidRPr="007D73AB" w:rsidRDefault="00DD021D" w:rsidP="00340DE0">
          <w:pPr>
            <w:pStyle w:val="Sidhuvud"/>
          </w:pPr>
        </w:p>
      </w:tc>
      <w:tc>
        <w:tcPr>
          <w:tcW w:w="1118" w:type="dxa"/>
        </w:tcPr>
        <w:p w14:paraId="5CB745CD" w14:textId="77777777" w:rsidR="00DD021D" w:rsidRDefault="00DD021D" w:rsidP="005A703A">
          <w:pPr>
            <w:pStyle w:val="Sidhuvud"/>
          </w:pPr>
        </w:p>
      </w:tc>
    </w:tr>
    <w:tr w:rsidR="00DD021D" w14:paraId="28FAB9C3" w14:textId="77777777" w:rsidTr="009464C6">
      <w:trPr>
        <w:trHeight w:val="1606"/>
      </w:trPr>
      <w:tc>
        <w:tcPr>
          <w:tcW w:w="5457" w:type="dxa"/>
        </w:tcPr>
        <w:p w14:paraId="062728F9" w14:textId="77777777" w:rsidR="00DD021D" w:rsidRPr="00340DE0" w:rsidRDefault="00DD021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7DBAB3F" wp14:editId="51456D3F">
                <wp:extent cx="1743633" cy="505162"/>
                <wp:effectExtent l="0" t="0" r="0" b="9525"/>
                <wp:docPr id="15" name="Bildobjekt 15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6" w:type="dxa"/>
        </w:tcPr>
        <w:p w14:paraId="275B7F7F" w14:textId="77777777" w:rsidR="00DD021D" w:rsidRPr="00710A6C" w:rsidRDefault="00DD021D" w:rsidP="00EE3C0F">
          <w:pPr>
            <w:pStyle w:val="Sidhuvud"/>
            <w:rPr>
              <w:b/>
            </w:rPr>
          </w:pPr>
        </w:p>
        <w:p w14:paraId="7C36F6F6" w14:textId="77777777" w:rsidR="00DD021D" w:rsidRDefault="00DD021D" w:rsidP="00EE3C0F">
          <w:pPr>
            <w:pStyle w:val="Sidhuvud"/>
          </w:pPr>
        </w:p>
        <w:p w14:paraId="63AD34AD" w14:textId="77777777" w:rsidR="00DD021D" w:rsidRDefault="00DD021D" w:rsidP="00EE3C0F">
          <w:pPr>
            <w:pStyle w:val="Sidhuvud"/>
          </w:pPr>
        </w:p>
        <w:p w14:paraId="06CAADB0" w14:textId="77777777" w:rsidR="00DD021D" w:rsidRDefault="00DD021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E940AC78AFE420683148549753E4FFB"/>
            </w:placeholder>
            <w:showingPlcHdr/>
            <w:dataBinding w:prefixMappings="xmlns:ns0='http://lp/documentinfo/RK' " w:xpath="/ns0:DocumentInfo[1]/ns0:BaseInfo[1]/ns0:Dnr[1]" w:storeItemID="{50F095EB-D469-4475-BA9E-C8F8F731C960}"/>
            <w:text/>
          </w:sdtPr>
          <w:sdtEndPr/>
          <w:sdtContent>
            <w:p w14:paraId="2875EE70" w14:textId="77777777" w:rsidR="00DD021D" w:rsidRDefault="00DD021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D0829D19EFE480FABB672C06AE262B6"/>
            </w:placeholder>
            <w:showingPlcHdr/>
            <w:dataBinding w:prefixMappings="xmlns:ns0='http://lp/documentinfo/RK' " w:xpath="/ns0:DocumentInfo[1]/ns0:BaseInfo[1]/ns0:DocNumber[1]" w:storeItemID="{50F095EB-D469-4475-BA9E-C8F8F731C960}"/>
            <w:text/>
          </w:sdtPr>
          <w:sdtEndPr/>
          <w:sdtContent>
            <w:p w14:paraId="4F490CB0" w14:textId="77777777" w:rsidR="00DD021D" w:rsidRDefault="00DD021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0789926" w14:textId="77777777" w:rsidR="00DD021D" w:rsidRDefault="00DD021D" w:rsidP="00EE3C0F">
          <w:pPr>
            <w:pStyle w:val="Sidhuvud"/>
          </w:pPr>
        </w:p>
      </w:tc>
      <w:tc>
        <w:tcPr>
          <w:tcW w:w="1118" w:type="dxa"/>
        </w:tcPr>
        <w:p w14:paraId="6D981F25" w14:textId="77777777" w:rsidR="00DD021D" w:rsidRDefault="00DD021D" w:rsidP="0094502D">
          <w:pPr>
            <w:pStyle w:val="Sidhuvud"/>
          </w:pPr>
        </w:p>
        <w:p w14:paraId="7FEFAE32" w14:textId="77777777" w:rsidR="00DD021D" w:rsidRPr="0094502D" w:rsidRDefault="00DD021D" w:rsidP="00EC71A6">
          <w:pPr>
            <w:pStyle w:val="Sidhuvud"/>
          </w:pPr>
        </w:p>
      </w:tc>
    </w:tr>
    <w:tr w:rsidR="00DD021D" w14:paraId="7EB716A7" w14:textId="77777777" w:rsidTr="009464C6">
      <w:trPr>
        <w:trHeight w:val="1890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7417DE1A21D45E6A66A2EF8B6EC9FBE"/>
          </w:placeholder>
        </w:sdtPr>
        <w:sdtEndPr>
          <w:rPr>
            <w:b w:val="0"/>
          </w:rPr>
        </w:sdtEndPr>
        <w:sdtContent>
          <w:tc>
            <w:tcPr>
              <w:tcW w:w="5457" w:type="dxa"/>
              <w:tcMar>
                <w:right w:w="1134" w:type="dxa"/>
              </w:tcMar>
            </w:tcPr>
            <w:p w14:paraId="35B54296" w14:textId="77777777" w:rsidR="00DD021D" w:rsidRPr="00DD021D" w:rsidRDefault="00DD021D" w:rsidP="00340DE0">
              <w:pPr>
                <w:pStyle w:val="Sidhuvud"/>
                <w:rPr>
                  <w:b/>
                </w:rPr>
              </w:pPr>
              <w:r w:rsidRPr="00DD021D">
                <w:rPr>
                  <w:b/>
                </w:rPr>
                <w:t>Utrikesdepartementet</w:t>
              </w:r>
            </w:p>
            <w:p w14:paraId="05C838AE" w14:textId="77777777" w:rsidR="00DD021D" w:rsidRDefault="00DD021D" w:rsidP="00340DE0">
              <w:pPr>
                <w:pStyle w:val="Sidhuvud"/>
              </w:pPr>
              <w:r w:rsidRPr="00DD021D">
                <w:t>Utrikesministern</w:t>
              </w:r>
            </w:p>
            <w:p w14:paraId="6D3329EC" w14:textId="77777777" w:rsidR="00DD021D" w:rsidRDefault="00DD021D" w:rsidP="00340DE0">
              <w:pPr>
                <w:pStyle w:val="Sidhuvud"/>
              </w:pPr>
            </w:p>
            <w:p w14:paraId="77C3D1E8" w14:textId="59635E00" w:rsidR="00DD021D" w:rsidRPr="00DD021D" w:rsidRDefault="00DD021D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4977FDEC2DB420C970FCB8309C55671"/>
          </w:placeholder>
          <w:dataBinding w:prefixMappings="xmlns:ns0='http://lp/documentinfo/RK' " w:xpath="/ns0:DocumentInfo[1]/ns0:BaseInfo[1]/ns0:Recipient[1]" w:storeItemID="{50F095EB-D469-4475-BA9E-C8F8F731C960}"/>
          <w:text w:multiLine="1"/>
        </w:sdtPr>
        <w:sdtEndPr/>
        <w:sdtContent>
          <w:tc>
            <w:tcPr>
              <w:tcW w:w="3126" w:type="dxa"/>
            </w:tcPr>
            <w:p w14:paraId="2E589E9A" w14:textId="7A6A0828" w:rsidR="009464C6" w:rsidRPr="009464C6" w:rsidRDefault="00837304" w:rsidP="009464C6">
              <w:pPr>
                <w:tabs>
                  <w:tab w:val="left" w:pos="2340"/>
                </w:tabs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18" w:type="dxa"/>
        </w:tcPr>
        <w:p w14:paraId="18C95463" w14:textId="77777777" w:rsidR="00DD021D" w:rsidRDefault="00DD021D" w:rsidP="003E6020">
          <w:pPr>
            <w:pStyle w:val="Sidhuvud"/>
          </w:pPr>
        </w:p>
      </w:tc>
    </w:tr>
  </w:tbl>
  <w:p w14:paraId="50ED09D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21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B1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1C16"/>
    <w:rsid w:val="001331B1"/>
    <w:rsid w:val="00133CB0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5B6F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14B2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304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4C6"/>
    <w:rsid w:val="00946561"/>
    <w:rsid w:val="00946B39"/>
    <w:rsid w:val="00947013"/>
    <w:rsid w:val="0095062C"/>
    <w:rsid w:val="009548FD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3E43"/>
    <w:rsid w:val="00A44946"/>
    <w:rsid w:val="00A46B85"/>
    <w:rsid w:val="00A4758A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1F4B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C12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21D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F7CF029"/>
  <w15:docId w15:val="{6A4488EA-0ED4-420E-A535-AB41A00B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E940AC78AFE420683148549753E4F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D9B51C-6005-4F8F-ACD0-4A32F4F9ACAE}"/>
      </w:docPartPr>
      <w:docPartBody>
        <w:p w:rsidR="00187140" w:rsidRDefault="00720A17" w:rsidP="00720A17">
          <w:pPr>
            <w:pStyle w:val="8E940AC78AFE420683148549753E4FF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D0829D19EFE480FABB672C06AE262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DA773C-0D11-4CCA-BF33-C4A411469EE4}"/>
      </w:docPartPr>
      <w:docPartBody>
        <w:p w:rsidR="00187140" w:rsidRDefault="00720A17" w:rsidP="00720A17">
          <w:pPr>
            <w:pStyle w:val="BD0829D19EFE480FABB672C06AE262B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7417DE1A21D45E6A66A2EF8B6EC9F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49F987-5494-4D9F-A624-6497C2D06168}"/>
      </w:docPartPr>
      <w:docPartBody>
        <w:p w:rsidR="00187140" w:rsidRDefault="00720A17" w:rsidP="00720A17">
          <w:pPr>
            <w:pStyle w:val="07417DE1A21D45E6A66A2EF8B6EC9FB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4977FDEC2DB420C970FCB8309C556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893029-2C07-42D6-BD96-CD5609CAD184}"/>
      </w:docPartPr>
      <w:docPartBody>
        <w:p w:rsidR="00187140" w:rsidRDefault="00720A17" w:rsidP="00720A17">
          <w:pPr>
            <w:pStyle w:val="04977FDEC2DB420C970FCB8309C556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F29B67881B148CEB2557C23FB9809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5AD623-4CE0-4392-9568-D6CE72B0181B}"/>
      </w:docPartPr>
      <w:docPartBody>
        <w:p w:rsidR="00187140" w:rsidRDefault="00720A17" w:rsidP="00720A17">
          <w:pPr>
            <w:pStyle w:val="5F29B67881B148CEB2557C23FB98099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A17"/>
    <w:rsid w:val="00187140"/>
    <w:rsid w:val="0072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C5C7D78A06F429DB020E35A5B131226">
    <w:name w:val="5C5C7D78A06F429DB020E35A5B131226"/>
    <w:rsid w:val="00720A17"/>
  </w:style>
  <w:style w:type="character" w:styleId="Platshllartext">
    <w:name w:val="Placeholder Text"/>
    <w:basedOn w:val="Standardstycketeckensnitt"/>
    <w:uiPriority w:val="99"/>
    <w:semiHidden/>
    <w:rsid w:val="00720A17"/>
    <w:rPr>
      <w:noProof w:val="0"/>
      <w:color w:val="808080"/>
    </w:rPr>
  </w:style>
  <w:style w:type="paragraph" w:customStyle="1" w:styleId="8B1637544A314B6E9602A62D8E6427D8">
    <w:name w:val="8B1637544A314B6E9602A62D8E6427D8"/>
    <w:rsid w:val="00720A17"/>
  </w:style>
  <w:style w:type="paragraph" w:customStyle="1" w:styleId="51B537B7DD52476684C0FDEAA51EB7A9">
    <w:name w:val="51B537B7DD52476684C0FDEAA51EB7A9"/>
    <w:rsid w:val="00720A17"/>
  </w:style>
  <w:style w:type="paragraph" w:customStyle="1" w:styleId="733A87ADD04342E8A3E1BBD80A83898D">
    <w:name w:val="733A87ADD04342E8A3E1BBD80A83898D"/>
    <w:rsid w:val="00720A17"/>
  </w:style>
  <w:style w:type="paragraph" w:customStyle="1" w:styleId="8E940AC78AFE420683148549753E4FFB">
    <w:name w:val="8E940AC78AFE420683148549753E4FFB"/>
    <w:rsid w:val="00720A17"/>
  </w:style>
  <w:style w:type="paragraph" w:customStyle="1" w:styleId="BD0829D19EFE480FABB672C06AE262B6">
    <w:name w:val="BD0829D19EFE480FABB672C06AE262B6"/>
    <w:rsid w:val="00720A17"/>
  </w:style>
  <w:style w:type="paragraph" w:customStyle="1" w:styleId="0EF0DAF2AA274C21A0F3EB75F03E2BA6">
    <w:name w:val="0EF0DAF2AA274C21A0F3EB75F03E2BA6"/>
    <w:rsid w:val="00720A17"/>
  </w:style>
  <w:style w:type="paragraph" w:customStyle="1" w:styleId="6AAFF89650DB49DABA1C6830372BE102">
    <w:name w:val="6AAFF89650DB49DABA1C6830372BE102"/>
    <w:rsid w:val="00720A17"/>
  </w:style>
  <w:style w:type="paragraph" w:customStyle="1" w:styleId="D62B4CADAEE0493A97B311C8B0E2FFDF">
    <w:name w:val="D62B4CADAEE0493A97B311C8B0E2FFDF"/>
    <w:rsid w:val="00720A17"/>
  </w:style>
  <w:style w:type="paragraph" w:customStyle="1" w:styleId="07417DE1A21D45E6A66A2EF8B6EC9FBE">
    <w:name w:val="07417DE1A21D45E6A66A2EF8B6EC9FBE"/>
    <w:rsid w:val="00720A17"/>
  </w:style>
  <w:style w:type="paragraph" w:customStyle="1" w:styleId="04977FDEC2DB420C970FCB8309C55671">
    <w:name w:val="04977FDEC2DB420C970FCB8309C55671"/>
    <w:rsid w:val="00720A17"/>
  </w:style>
  <w:style w:type="paragraph" w:customStyle="1" w:styleId="BD0829D19EFE480FABB672C06AE262B61">
    <w:name w:val="BD0829D19EFE480FABB672C06AE262B61"/>
    <w:rsid w:val="00720A1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7417DE1A21D45E6A66A2EF8B6EC9FBE1">
    <w:name w:val="07417DE1A21D45E6A66A2EF8B6EC9FBE1"/>
    <w:rsid w:val="00720A1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ABE93AEE6ED4BB098E58FCA9AEC4CE4">
    <w:name w:val="2ABE93AEE6ED4BB098E58FCA9AEC4CE4"/>
    <w:rsid w:val="00720A17"/>
  </w:style>
  <w:style w:type="paragraph" w:customStyle="1" w:styleId="2A8A81B41A644BF990A9EC46B1E6A810">
    <w:name w:val="2A8A81B41A644BF990A9EC46B1E6A810"/>
    <w:rsid w:val="00720A17"/>
  </w:style>
  <w:style w:type="paragraph" w:customStyle="1" w:styleId="D557B4F1FF2B4F50BC13433DE8178CC7">
    <w:name w:val="D557B4F1FF2B4F50BC13433DE8178CC7"/>
    <w:rsid w:val="00720A17"/>
  </w:style>
  <w:style w:type="paragraph" w:customStyle="1" w:styleId="4C0645ED58BF47E5BBC9EC3A8021A34D">
    <w:name w:val="4C0645ED58BF47E5BBC9EC3A8021A34D"/>
    <w:rsid w:val="00720A17"/>
  </w:style>
  <w:style w:type="paragraph" w:customStyle="1" w:styleId="FB4DA0EB90C94A45B4BB9A85C7BB1C0F">
    <w:name w:val="FB4DA0EB90C94A45B4BB9A85C7BB1C0F"/>
    <w:rsid w:val="00720A17"/>
  </w:style>
  <w:style w:type="paragraph" w:customStyle="1" w:styleId="55E747C0D87B43BFAE6D4CB91587EA48">
    <w:name w:val="55E747C0D87B43BFAE6D4CB91587EA48"/>
    <w:rsid w:val="00720A17"/>
  </w:style>
  <w:style w:type="paragraph" w:customStyle="1" w:styleId="C5EF1FA019B1487C9CBF722FECA4042A">
    <w:name w:val="C5EF1FA019B1487C9CBF722FECA4042A"/>
    <w:rsid w:val="00720A17"/>
  </w:style>
  <w:style w:type="paragraph" w:customStyle="1" w:styleId="5F29B67881B148CEB2557C23FB98099B">
    <w:name w:val="5F29B67881B148CEB2557C23FB98099B"/>
    <w:rsid w:val="00720A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2021-01-13T00:00:00</HeaderDate>
    <Office/>
    <Dnr/>
    <ParagrafNr/>
    <DocumentTitle/>
    <VisitingAddress/>
    <Extra1/>
    <Extra2/>
    <Extra3>Hans Wallmark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ebff062b-149a-4705-9e4e-f06e7365502e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2021-01-13T00:00:00</HeaderDate>
    <Office/>
    <Dnr/>
    <ParagrafNr/>
    <DocumentTitle/>
    <VisitingAddress/>
    <Extra1/>
    <Extra2/>
    <Extra3>Hans Wallmark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E4CEF-CE55-4A7F-AC6F-75E4D8CA859D}"/>
</file>

<file path=customXml/itemProps2.xml><?xml version="1.0" encoding="utf-8"?>
<ds:datastoreItem xmlns:ds="http://schemas.openxmlformats.org/officeDocument/2006/customXml" ds:itemID="{50F095EB-D469-4475-BA9E-C8F8F731C960}"/>
</file>

<file path=customXml/itemProps3.xml><?xml version="1.0" encoding="utf-8"?>
<ds:datastoreItem xmlns:ds="http://schemas.openxmlformats.org/officeDocument/2006/customXml" ds:itemID="{D8302D20-8936-48B7-BEB9-E385F77CE958}"/>
</file>

<file path=customXml/itemProps4.xml><?xml version="1.0" encoding="utf-8"?>
<ds:datastoreItem xmlns:ds="http://schemas.openxmlformats.org/officeDocument/2006/customXml" ds:itemID="{50F095EB-D469-4475-BA9E-C8F8F731C960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91EDE395-75FC-4A51-BA96-FABAA54BAFD8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8153BC57-CE45-42BF-9A8B-8EDF8883CC4F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8153BC57-CE45-42BF-9A8B-8EDF8883CC4F}"/>
</file>

<file path=customXml/itemProps8.xml><?xml version="1.0" encoding="utf-8"?>
<ds:datastoreItem xmlns:ds="http://schemas.openxmlformats.org/officeDocument/2006/customXml" ds:itemID="{DF3B4C82-85D0-4C78-8994-B7D42B1639C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288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1187 av H Wallmark (M) Irans ambition att öka anrikningsgraden på landets uran.docx</dc:title>
  <dc:subject/>
  <dc:creator>Eva-Lena Gustafsson</dc:creator>
  <cp:keywords/>
  <dc:description/>
  <cp:lastModifiedBy>Eva-Lena Gustafsson</cp:lastModifiedBy>
  <cp:revision>1</cp:revision>
  <dcterms:created xsi:type="dcterms:W3CDTF">2021-01-13T07:36:00Z</dcterms:created>
  <dcterms:modified xsi:type="dcterms:W3CDTF">2021-01-13T07:59:00Z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c064e19a-6e36-47d8-8841-9a357d699599</vt:lpwstr>
  </property>
</Properties>
</file>