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81B0F" w:rsidP="00DA0661">
      <w:pPr>
        <w:pStyle w:val="Title"/>
      </w:pPr>
      <w:bookmarkStart w:id="0" w:name="Start"/>
      <w:bookmarkEnd w:id="0"/>
      <w:r>
        <w:t xml:space="preserve">Svar på fråga 2021/22:1594 av </w:t>
      </w:r>
      <w:r w:rsidRPr="00481B0F">
        <w:t xml:space="preserve">Michael </w:t>
      </w:r>
      <w:r w:rsidRPr="00481B0F">
        <w:t>Rubbestad</w:t>
      </w:r>
      <w:r>
        <w:t xml:space="preserve"> (SD)</w:t>
      </w:r>
      <w:r>
        <w:br/>
      </w:r>
      <w:r w:rsidRPr="00481B0F">
        <w:t>Trossamfund och jämställdhet</w:t>
      </w:r>
    </w:p>
    <w:p w:rsidR="00481B0F" w:rsidP="006A12F1">
      <w:pPr>
        <w:pStyle w:val="BodyText"/>
      </w:pPr>
      <w:sdt>
        <w:sdtPr>
          <w:tag w:val="delete"/>
          <w:id w:val="541410710"/>
          <w:placeholder>
            <w:docPart w:val="3BB03EA89E1F4F058B5FF81AD3449D44"/>
          </w:placeholder>
          <w:dataBinding w:xpath="/ns0:DocumentInfo[1]/ns0:BaseInfo[1]/ns0:Extra3[1]" w:storeItemID="{159EF9D4-C022-46D2-A8DF-5723BD2C01BA}" w:prefixMappings="xmlns:ns0='http://lp/documentinfo/RK' "/>
          <w:text/>
        </w:sdtPr>
        <w:sdtContent>
          <w:r w:rsidRPr="00481B0F">
            <w:t xml:space="preserve">Michael </w:t>
          </w:r>
          <w:r w:rsidRPr="00481B0F">
            <w:t>Rubbestad</w:t>
          </w:r>
        </w:sdtContent>
      </w:sdt>
      <w:r>
        <w:t xml:space="preserve"> har frågat arbetsmarknads- och jämställdhetsministern varför regeringen har bidragit till att ekonomiskt stötta trossamfund som får anses aktivt motverka svenska grundläggande värderingar såsom jämställdhet eller en kvinnas rätt till sin egen kropp, och vad avser ministern, inom sitt ansvarsområde, att göra för att säkerställa att detta inte kommer att upprepas</w:t>
      </w:r>
      <w:r w:rsidR="00DC07CD">
        <w:t>.</w:t>
      </w:r>
      <w:r>
        <w:t xml:space="preserve"> Arbetet inom regeringen är så fördelat att det är jag som ska svara på frågan.</w:t>
      </w:r>
    </w:p>
    <w:p w:rsidR="00481B0F" w:rsidP="00C360B0">
      <w:pPr>
        <w:pStyle w:val="BodyText"/>
      </w:pPr>
      <w:r>
        <w:t>Inledningsvis vill jag</w:t>
      </w:r>
      <w:r w:rsidR="007A5B80">
        <w:t xml:space="preserve"> understryka att</w:t>
      </w:r>
      <w:r w:rsidR="00C360B0">
        <w:t xml:space="preserve"> det är helt oacceptabelt att</w:t>
      </w:r>
      <w:r w:rsidR="0081071C">
        <w:t>, som frågeställaren i sin fråga lyfter,</w:t>
      </w:r>
      <w:r w:rsidR="00C2097D">
        <w:t xml:space="preserve"> </w:t>
      </w:r>
      <w:r w:rsidR="00C360B0">
        <w:t>använda religionen som en täckmantel för att legitimera prostitution och människohandel.</w:t>
      </w:r>
      <w:r w:rsidR="006959C6">
        <w:t xml:space="preserve"> </w:t>
      </w:r>
      <w:r w:rsidRPr="00AE51EE" w:rsidR="00AE51EE">
        <w:t xml:space="preserve">Köp av sexuella tjänster är förbjudet i Sverige. </w:t>
      </w:r>
      <w:r w:rsidR="00F277A1">
        <w:t>Det är glasklart.</w:t>
      </w:r>
      <w:r w:rsidRPr="00AE51EE" w:rsidR="00AE51EE">
        <w:t xml:space="preserve"> </w:t>
      </w:r>
      <w:r w:rsidR="00AE51EE">
        <w:t>S</w:t>
      </w:r>
      <w:r w:rsidRPr="00AE51EE" w:rsidR="00AE51EE">
        <w:t>vensk rätt gäller och</w:t>
      </w:r>
      <w:r w:rsidR="00AE51EE">
        <w:t xml:space="preserve"> </w:t>
      </w:r>
      <w:r w:rsidR="00C62875">
        <w:t>i de fall</w:t>
      </w:r>
      <w:r w:rsidR="00AE51EE">
        <w:t xml:space="preserve"> </w:t>
      </w:r>
      <w:r w:rsidR="00F277A1">
        <w:t xml:space="preserve">där det finns misstanke om att </w:t>
      </w:r>
      <w:r w:rsidR="00AE51EE">
        <w:t>prostitution eller människohandel förekommer</w:t>
      </w:r>
      <w:r w:rsidRPr="00AE51EE" w:rsidR="00AE51EE">
        <w:t xml:space="preserve"> blir </w:t>
      </w:r>
      <w:r w:rsidRPr="00AE51EE" w:rsidR="00F277A1">
        <w:t xml:space="preserve">det </w:t>
      </w:r>
      <w:r w:rsidRPr="00AE51EE" w:rsidR="00AE51EE">
        <w:t xml:space="preserve">en fråga för polis och åklagare att utreda. </w:t>
      </w:r>
      <w:r w:rsidRPr="006959C6" w:rsidR="006959C6">
        <w:t xml:space="preserve">Religionsfriheten </w:t>
      </w:r>
      <w:r w:rsidR="00DE64DA">
        <w:t>medför</w:t>
      </w:r>
      <w:r w:rsidRPr="006959C6" w:rsidR="00DE64DA">
        <w:t xml:space="preserve"> </w:t>
      </w:r>
      <w:r w:rsidRPr="006959C6" w:rsidR="006959C6">
        <w:t xml:space="preserve">inte en rätt att utsätta andra personer för </w:t>
      </w:r>
      <w:r w:rsidR="00F277A1">
        <w:t>våld eller</w:t>
      </w:r>
      <w:r w:rsidRPr="006959C6" w:rsidR="006959C6">
        <w:t xml:space="preserve"> tvång</w:t>
      </w:r>
      <w:r w:rsidR="0067075D">
        <w:t>. Inte en skattekrona</w:t>
      </w:r>
      <w:r w:rsidR="00A60669">
        <w:t xml:space="preserve"> ska </w:t>
      </w:r>
      <w:r w:rsidR="0067075D">
        <w:t xml:space="preserve">gå till </w:t>
      </w:r>
      <w:r w:rsidR="00A60669">
        <w:t xml:space="preserve">trossamfund som utövar </w:t>
      </w:r>
      <w:r w:rsidR="004A477A">
        <w:t>våld eller tvång</w:t>
      </w:r>
      <w:r w:rsidR="00A60669">
        <w:t xml:space="preserve"> eller</w:t>
      </w:r>
      <w:r w:rsidR="004A477A">
        <w:t xml:space="preserve"> som</w:t>
      </w:r>
      <w:r w:rsidR="00A60669">
        <w:t xml:space="preserve"> främjar, försvarar eller uppmanar till det.</w:t>
      </w:r>
    </w:p>
    <w:p w:rsidR="00F277A1" w:rsidP="00F277A1">
      <w:pPr>
        <w:pStyle w:val="BodyText"/>
      </w:pPr>
      <w:r>
        <w:t xml:space="preserve">Regeringen </w:t>
      </w:r>
      <w:r w:rsidR="00DE64DA">
        <w:t xml:space="preserve">vill stödja </w:t>
      </w:r>
      <w:r>
        <w:t xml:space="preserve">trossamfunden för att alla människor </w:t>
      </w:r>
      <w:r w:rsidR="008C2636">
        <w:t xml:space="preserve">ska kunna ges </w:t>
      </w:r>
      <w:r>
        <w:t xml:space="preserve">samma grundläggande möjligheter att utöva sin religion i Sverige. </w:t>
      </w:r>
      <w:r w:rsidRPr="00F277A1">
        <w:t>Ett livskraftigt civilsamhälle och en variation av trossamfund är centralt i en levande demokrati och ska stöttas av staten.</w:t>
      </w:r>
      <w:r w:rsidR="008C2636">
        <w:t xml:space="preserve"> </w:t>
      </w:r>
      <w:r>
        <w:t>Genom att ta emot stöd blir</w:t>
      </w:r>
      <w:r w:rsidR="008C2636">
        <w:t xml:space="preserve"> dessutom</w:t>
      </w:r>
      <w:r>
        <w:t xml:space="preserve"> trossamfunden en del av ett offentligt sammanhang där samtal om </w:t>
      </w:r>
      <w:r>
        <w:t>bl.a.</w:t>
      </w:r>
      <w:r>
        <w:t xml:space="preserve"> demokrati, alla människors lika värde och jämställdhet kan föras, och det skapas förväntningar på trossamfunden att organisera sig enligt grundläggande demokratiska principer. Självklart är det dock så att</w:t>
      </w:r>
      <w:r w:rsidRPr="00F277A1">
        <w:t xml:space="preserve"> skattemedel aldrig </w:t>
      </w:r>
      <w:r w:rsidR="0067075D">
        <w:t>ska</w:t>
      </w:r>
      <w:r w:rsidRPr="00F277A1" w:rsidR="0067075D">
        <w:t xml:space="preserve"> </w:t>
      </w:r>
      <w:r w:rsidRPr="00F277A1">
        <w:t xml:space="preserve">gå till </w:t>
      </w:r>
      <w:r w:rsidR="00DD6FA1">
        <w:t>ett trossamfund</w:t>
      </w:r>
      <w:r w:rsidRPr="00F277A1">
        <w:t xml:space="preserve"> som inte ställer upp på </w:t>
      </w:r>
      <w:r w:rsidR="00012ABC">
        <w:t>samhällets grundläggande</w:t>
      </w:r>
      <w:r w:rsidRPr="00F277A1">
        <w:t xml:space="preserve"> värderingar</w:t>
      </w:r>
      <w:r>
        <w:t>.</w:t>
      </w:r>
      <w:r w:rsidR="00DD6FA1">
        <w:t xml:space="preserve"> </w:t>
      </w:r>
    </w:p>
    <w:p w:rsidR="00AA577F" w:rsidRPr="005B3189" w:rsidP="00AA577F">
      <w:pPr>
        <w:pStyle w:val="BodyText"/>
      </w:pPr>
      <w:r>
        <w:t xml:space="preserve">För att </w:t>
      </w:r>
      <w:r w:rsidR="00C81F4F">
        <w:t>säkerställa detta</w:t>
      </w:r>
      <w:r w:rsidR="005A2880">
        <w:t xml:space="preserve"> har regeringen nyligen </w:t>
      </w:r>
      <w:r w:rsidR="00F138BC">
        <w:t xml:space="preserve">i en lagrådsremiss </w:t>
      </w:r>
      <w:r w:rsidR="005A2880">
        <w:t>presenterat förslag på ett nytt</w:t>
      </w:r>
      <w:r w:rsidR="0067075D">
        <w:t xml:space="preserve"> och skarpare</w:t>
      </w:r>
      <w:r w:rsidR="005A2880">
        <w:t xml:space="preserve"> </w:t>
      </w:r>
      <w:r w:rsidRPr="00CE456C" w:rsidR="00CE456C">
        <w:t>demokrativillkor</w:t>
      </w:r>
      <w:r w:rsidR="005A2880">
        <w:t xml:space="preserve"> för statens stöd till trossamfunden.</w:t>
      </w:r>
      <w:r w:rsidRPr="00CE456C" w:rsidR="00CE456C">
        <w:t xml:space="preserve"> </w:t>
      </w:r>
      <w:r w:rsidR="004C2971">
        <w:t xml:space="preserve">Det föreslagna villkoret </w:t>
      </w:r>
      <w:r w:rsidR="00BC4D85">
        <w:t>gör det tydligt vilka ageranden som leder till vägrat stöd. S</w:t>
      </w:r>
      <w:r w:rsidRPr="00CE456C" w:rsidR="00CE456C">
        <w:t xml:space="preserve">amfund </w:t>
      </w:r>
      <w:r w:rsidR="005A2880">
        <w:t xml:space="preserve">som </w:t>
      </w:r>
      <w:r w:rsidR="005A2880">
        <w:t>t.ex.</w:t>
      </w:r>
      <w:r w:rsidR="005A2880">
        <w:t xml:space="preserve"> utövar </w:t>
      </w:r>
      <w:r w:rsidR="0067075D">
        <w:t>eller uppm</w:t>
      </w:r>
      <w:r w:rsidR="00B5396C">
        <w:t>an</w:t>
      </w:r>
      <w:r w:rsidR="0067075D">
        <w:t xml:space="preserve">ar till </w:t>
      </w:r>
      <w:r w:rsidR="005A2880">
        <w:t>våld, tvång eller hot mot någon,</w:t>
      </w:r>
      <w:r w:rsidRPr="00CE456C" w:rsidR="00CE456C">
        <w:t xml:space="preserve"> diskriminer</w:t>
      </w:r>
      <w:r w:rsidR="0067075D">
        <w:t>ing av</w:t>
      </w:r>
      <w:r w:rsidRPr="00CE456C" w:rsidR="00CE456C">
        <w:t xml:space="preserve"> individer eller grupper eller på annat sätt bryter mot principen om alla människors lika värde ska </w:t>
      </w:r>
      <w:r w:rsidRPr="00CE456C" w:rsidR="00A677AD">
        <w:t xml:space="preserve">inte </w:t>
      </w:r>
      <w:r w:rsidRPr="00CE456C" w:rsidR="00CE456C">
        <w:t>kunna få statligt stöd. Om demokrativillkoret inte uppfylls ska beslut som ger ett trossamfund rätt till stöd upphävas.</w:t>
      </w:r>
    </w:p>
    <w:p w:rsidR="00481B0F" w:rsidP="006A12F1">
      <w:pPr>
        <w:pStyle w:val="BodyText"/>
      </w:pPr>
      <w:r>
        <w:t xml:space="preserve">Stockholm den </w:t>
      </w:r>
      <w:sdt>
        <w:sdtPr>
          <w:id w:val="2032990546"/>
          <w:placeholder>
            <w:docPart w:val="69D32B2686BC49B7A0322E4F2033C3A3"/>
          </w:placeholder>
          <w:dataBinding w:xpath="/ns0:DocumentInfo[1]/ns0:BaseInfo[1]/ns0:HeaderDate[1]" w:storeItemID="{159EF9D4-C022-46D2-A8DF-5723BD2C01BA}" w:prefixMappings="xmlns:ns0='http://lp/documentinfo/RK' "/>
          <w:date w:fullDate="2022-05-25T00:00:00Z">
            <w:dateFormat w:val="d MMMM yyyy"/>
            <w:lid w:val="sv-SE"/>
            <w:storeMappedDataAs w:val="dateTime"/>
            <w:calendar w:val="gregorian"/>
          </w:date>
        </w:sdtPr>
        <w:sdtContent>
          <w:r w:rsidR="00923580">
            <w:t>2</w:t>
          </w:r>
          <w:r w:rsidR="00CA3CD3">
            <w:t>5</w:t>
          </w:r>
          <w:r w:rsidR="00923580">
            <w:t xml:space="preserve"> maj 2022</w:t>
          </w:r>
        </w:sdtContent>
      </w:sdt>
    </w:p>
    <w:p w:rsidR="00481B0F" w:rsidP="00471B06">
      <w:pPr>
        <w:pStyle w:val="Brdtextutanavstnd"/>
      </w:pPr>
    </w:p>
    <w:p w:rsidR="00481B0F" w:rsidP="00471B06">
      <w:pPr>
        <w:pStyle w:val="Brdtextutanavstnd"/>
      </w:pPr>
    </w:p>
    <w:p w:rsidR="00481B0F" w:rsidP="00471B06">
      <w:pPr>
        <w:pStyle w:val="Brdtextutanavstnd"/>
      </w:pPr>
    </w:p>
    <w:sdt>
      <w:sdtPr>
        <w:alias w:val="Klicka på listpilen"/>
        <w:tag w:val="run-loadAllMinistersFromDep"/>
        <w:id w:val="908118230"/>
        <w:placeholder>
          <w:docPart w:val="3C43235ECDEC452A98B1C0732A5552D8"/>
        </w:placeholder>
        <w:dataBinding w:xpath="/ns0:DocumentInfo[1]/ns0:BaseInfo[1]/ns0:TopSender[1]" w:storeItemID="{159EF9D4-C022-46D2-A8DF-5723BD2C01BA}" w:prefixMappings="xmlns:ns0='http://lp/documentinfo/RK' "/>
        <w:comboBox w:lastValue="Kulturministern">
          <w:listItem w:value="Kulturministern" w:displayText="Jeanette Gustafsdotter"/>
        </w:comboBox>
      </w:sdtPr>
      <w:sdtContent>
        <w:p w:rsidR="00481B0F" w:rsidP="00422A41">
          <w:pPr>
            <w:pStyle w:val="BodyText"/>
          </w:pPr>
          <w:r>
            <w:rPr>
              <w:rStyle w:val="DefaultParagraphFont"/>
            </w:rPr>
            <w:t>Jeanette Gustafsdotter</w:t>
          </w:r>
        </w:p>
      </w:sdtContent>
    </w:sdt>
    <w:p w:rsidR="00481B0F"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81B0F" w:rsidRPr="007D73AB">
          <w:pPr>
            <w:pStyle w:val="Header"/>
          </w:pPr>
        </w:p>
      </w:tc>
      <w:tc>
        <w:tcPr>
          <w:tcW w:w="3170" w:type="dxa"/>
          <w:vAlign w:val="bottom"/>
        </w:tcPr>
        <w:p w:rsidR="00481B0F" w:rsidRPr="007D73AB" w:rsidP="00340DE0">
          <w:pPr>
            <w:pStyle w:val="Header"/>
          </w:pPr>
        </w:p>
      </w:tc>
      <w:tc>
        <w:tcPr>
          <w:tcW w:w="1134" w:type="dxa"/>
        </w:tcPr>
        <w:p w:rsidR="00481B0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81B0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81B0F" w:rsidRPr="00710A6C" w:rsidP="00EE3C0F">
          <w:pPr>
            <w:pStyle w:val="Header"/>
            <w:rPr>
              <w:b/>
            </w:rPr>
          </w:pPr>
        </w:p>
        <w:p w:rsidR="00481B0F" w:rsidP="00EE3C0F">
          <w:pPr>
            <w:pStyle w:val="Header"/>
          </w:pPr>
        </w:p>
        <w:p w:rsidR="00481B0F" w:rsidP="00EE3C0F">
          <w:pPr>
            <w:pStyle w:val="Header"/>
          </w:pPr>
        </w:p>
        <w:p w:rsidR="00481B0F" w:rsidP="00EE3C0F">
          <w:pPr>
            <w:pStyle w:val="Header"/>
          </w:pPr>
        </w:p>
        <w:sdt>
          <w:sdtPr>
            <w:alias w:val="Dnr"/>
            <w:tag w:val="ccRKShow_Dnr"/>
            <w:id w:val="-829283628"/>
            <w:placeholder>
              <w:docPart w:val="1B72B3B918814D748405828A4B6663CE"/>
            </w:placeholder>
            <w:dataBinding w:xpath="/ns0:DocumentInfo[1]/ns0:BaseInfo[1]/ns0:Dnr[1]" w:storeItemID="{159EF9D4-C022-46D2-A8DF-5723BD2C01BA}" w:prefixMappings="xmlns:ns0='http://lp/documentinfo/RK' "/>
            <w:text/>
          </w:sdtPr>
          <w:sdtContent>
            <w:p w:rsidR="00481B0F" w:rsidP="00EE3C0F">
              <w:pPr>
                <w:pStyle w:val="Header"/>
              </w:pPr>
              <w:r w:rsidRPr="005B3189">
                <w:t>Ku2022/00980</w:t>
              </w:r>
            </w:p>
          </w:sdtContent>
        </w:sdt>
        <w:sdt>
          <w:sdtPr>
            <w:alias w:val="DocNumber"/>
            <w:tag w:val="DocNumber"/>
            <w:id w:val="1726028884"/>
            <w:placeholder>
              <w:docPart w:val="CFD619493DB6443398C0F7919D6BDF9B"/>
            </w:placeholder>
            <w:showingPlcHdr/>
            <w:dataBinding w:xpath="/ns0:DocumentInfo[1]/ns0:BaseInfo[1]/ns0:DocNumber[1]" w:storeItemID="{159EF9D4-C022-46D2-A8DF-5723BD2C01BA}" w:prefixMappings="xmlns:ns0='http://lp/documentinfo/RK' "/>
            <w:text/>
          </w:sdtPr>
          <w:sdtContent>
            <w:p w:rsidR="00481B0F" w:rsidP="00EE3C0F">
              <w:pPr>
                <w:pStyle w:val="Header"/>
              </w:pPr>
              <w:r>
                <w:rPr>
                  <w:rStyle w:val="PlaceholderText"/>
                </w:rPr>
                <w:t xml:space="preserve"> </w:t>
              </w:r>
            </w:p>
          </w:sdtContent>
        </w:sdt>
        <w:p w:rsidR="00481B0F" w:rsidP="00EE3C0F">
          <w:pPr>
            <w:pStyle w:val="Header"/>
          </w:pPr>
        </w:p>
      </w:tc>
      <w:tc>
        <w:tcPr>
          <w:tcW w:w="1134" w:type="dxa"/>
        </w:tcPr>
        <w:p w:rsidR="00481B0F" w:rsidP="0094502D">
          <w:pPr>
            <w:pStyle w:val="Header"/>
          </w:pPr>
        </w:p>
        <w:p w:rsidR="00481B0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alias w:val="SenderText"/>
            <w:tag w:val="ccRKShow_SenderText"/>
            <w:id w:val="1374046025"/>
            <w:placeholder>
              <w:docPart w:val="7862A17775094836A9C870446A67794A"/>
            </w:placeholder>
            <w:richText/>
          </w:sdtPr>
          <w:sdtContent>
            <w:p w:rsidR="006B5058" w:rsidRPr="00FD09FD" w:rsidP="006B5058">
              <w:pPr>
                <w:rPr>
                  <w:rFonts w:asciiTheme="majorHAnsi" w:hAnsiTheme="majorHAnsi" w:cstheme="majorHAnsi"/>
                  <w:sz w:val="19"/>
                  <w:szCs w:val="19"/>
                </w:rPr>
              </w:pPr>
              <w:r w:rsidRPr="00FD09FD">
                <w:rPr>
                  <w:rFonts w:asciiTheme="majorHAnsi" w:hAnsiTheme="majorHAnsi" w:cstheme="majorHAnsi"/>
                  <w:b/>
                  <w:bCs/>
                  <w:sz w:val="19"/>
                  <w:szCs w:val="19"/>
                </w:rPr>
                <w:t>Kulturdepartementet</w:t>
              </w:r>
            </w:p>
            <w:p w:rsidR="00FD09FD" w:rsidRPr="00FD09FD" w:rsidP="006B5058">
              <w:pPr>
                <w:rPr>
                  <w:rFonts w:asciiTheme="majorHAnsi" w:hAnsiTheme="majorHAnsi" w:cstheme="majorHAnsi"/>
                  <w:sz w:val="19"/>
                  <w:szCs w:val="19"/>
                </w:rPr>
              </w:pPr>
              <w:r w:rsidRPr="00FD09FD">
                <w:rPr>
                  <w:rFonts w:asciiTheme="majorHAnsi" w:hAnsiTheme="majorHAnsi" w:cstheme="majorHAnsi"/>
                  <w:sz w:val="19"/>
                  <w:szCs w:val="19"/>
                </w:rPr>
                <w:t>Kulturministern</w:t>
              </w:r>
            </w:p>
            <w:p w:rsidR="006B5058" w:rsidP="006B5058">
              <w:pPr>
                <w:rPr>
                  <w:rFonts w:asciiTheme="majorHAnsi" w:hAnsiTheme="majorHAnsi"/>
                  <w:sz w:val="19"/>
                </w:rPr>
              </w:pPr>
            </w:p>
            <w:p w:rsidR="006B5058" w:rsidP="006B5058">
              <w:pPr>
                <w:rPr>
                  <w:rFonts w:asciiTheme="majorHAnsi" w:hAnsiTheme="majorHAnsi"/>
                  <w:sz w:val="19"/>
                </w:rPr>
              </w:pPr>
            </w:p>
            <w:p w:rsidR="006B5058" w:rsidP="006B5058">
              <w:pPr>
                <w:rPr>
                  <w:rFonts w:asciiTheme="majorHAnsi" w:hAnsiTheme="majorHAnsi"/>
                  <w:sz w:val="19"/>
                </w:rPr>
              </w:pPr>
            </w:p>
            <w:p w:rsidR="006B5058" w:rsidRPr="006B5058" w:rsidP="006B5058"/>
          </w:sdtContent>
        </w:sdt>
      </w:tc>
      <w:sdt>
        <w:sdtPr>
          <w:alias w:val="Recipient"/>
          <w:tag w:val="ccRKShow_Recipient"/>
          <w:id w:val="-28344517"/>
          <w:placeholder>
            <w:docPart w:val="C205D6BFF84A4B0E8086E385C210A783"/>
          </w:placeholder>
          <w:dataBinding w:xpath="/ns0:DocumentInfo[1]/ns0:BaseInfo[1]/ns0:Recipient[1]" w:storeItemID="{159EF9D4-C022-46D2-A8DF-5723BD2C01BA}" w:prefixMappings="xmlns:ns0='http://lp/documentinfo/RK' "/>
          <w:text w:multiLine="1"/>
        </w:sdtPr>
        <w:sdtContent>
          <w:tc>
            <w:tcPr>
              <w:tcW w:w="3170" w:type="dxa"/>
            </w:tcPr>
            <w:p w:rsidR="00481B0F" w:rsidP="00547B89">
              <w:pPr>
                <w:pStyle w:val="Header"/>
              </w:pPr>
              <w:r>
                <w:t>Till riksdagen</w:t>
              </w:r>
            </w:p>
          </w:tc>
        </w:sdtContent>
      </w:sdt>
      <w:tc>
        <w:tcPr>
          <w:tcW w:w="1134" w:type="dxa"/>
        </w:tcPr>
        <w:p w:rsidR="00481B0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DE4A4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B72B3B918814D748405828A4B6663CE"/>
        <w:category>
          <w:name w:val="Allmänt"/>
          <w:gallery w:val="placeholder"/>
        </w:category>
        <w:types>
          <w:type w:val="bbPlcHdr"/>
        </w:types>
        <w:behaviors>
          <w:behavior w:val="content"/>
        </w:behaviors>
        <w:guid w:val="{C92837A8-3F78-4BB7-89AC-CEF015BD83D4}"/>
      </w:docPartPr>
      <w:docPartBody>
        <w:p w:rsidR="00782DB8" w:rsidP="00093056">
          <w:pPr>
            <w:pStyle w:val="1B72B3B918814D748405828A4B6663CE"/>
          </w:pPr>
          <w:r>
            <w:rPr>
              <w:rStyle w:val="PlaceholderText"/>
            </w:rPr>
            <w:t xml:space="preserve"> </w:t>
          </w:r>
        </w:p>
      </w:docPartBody>
    </w:docPart>
    <w:docPart>
      <w:docPartPr>
        <w:name w:val="CFD619493DB6443398C0F7919D6BDF9B"/>
        <w:category>
          <w:name w:val="Allmänt"/>
          <w:gallery w:val="placeholder"/>
        </w:category>
        <w:types>
          <w:type w:val="bbPlcHdr"/>
        </w:types>
        <w:behaviors>
          <w:behavior w:val="content"/>
        </w:behaviors>
        <w:guid w:val="{3D17E55F-D15F-44E9-8517-90D95A3E3DB6}"/>
      </w:docPartPr>
      <w:docPartBody>
        <w:p w:rsidR="00782DB8" w:rsidP="00093056">
          <w:pPr>
            <w:pStyle w:val="CFD619493DB6443398C0F7919D6BDF9B1"/>
          </w:pPr>
          <w:r>
            <w:rPr>
              <w:rStyle w:val="PlaceholderText"/>
            </w:rPr>
            <w:t xml:space="preserve"> </w:t>
          </w:r>
        </w:p>
      </w:docPartBody>
    </w:docPart>
    <w:docPart>
      <w:docPartPr>
        <w:name w:val="7862A17775094836A9C870446A67794A"/>
        <w:category>
          <w:name w:val="Allmänt"/>
          <w:gallery w:val="placeholder"/>
        </w:category>
        <w:types>
          <w:type w:val="bbPlcHdr"/>
        </w:types>
        <w:behaviors>
          <w:behavior w:val="content"/>
        </w:behaviors>
        <w:guid w:val="{C96311A4-A4D1-405C-805D-9851D25F8B6A}"/>
      </w:docPartPr>
      <w:docPartBody>
        <w:p w:rsidR="00782DB8" w:rsidP="00093056">
          <w:pPr>
            <w:pStyle w:val="7862A17775094836A9C870446A67794A1"/>
          </w:pPr>
          <w:r>
            <w:rPr>
              <w:rStyle w:val="PlaceholderText"/>
            </w:rPr>
            <w:t xml:space="preserve"> </w:t>
          </w:r>
        </w:p>
      </w:docPartBody>
    </w:docPart>
    <w:docPart>
      <w:docPartPr>
        <w:name w:val="C205D6BFF84A4B0E8086E385C210A783"/>
        <w:category>
          <w:name w:val="Allmänt"/>
          <w:gallery w:val="placeholder"/>
        </w:category>
        <w:types>
          <w:type w:val="bbPlcHdr"/>
        </w:types>
        <w:behaviors>
          <w:behavior w:val="content"/>
        </w:behaviors>
        <w:guid w:val="{A717E7E0-A94A-42D8-A4CB-E89DD8886EBB}"/>
      </w:docPartPr>
      <w:docPartBody>
        <w:p w:rsidR="00782DB8" w:rsidP="00093056">
          <w:pPr>
            <w:pStyle w:val="C205D6BFF84A4B0E8086E385C210A783"/>
          </w:pPr>
          <w:r>
            <w:rPr>
              <w:rStyle w:val="PlaceholderText"/>
            </w:rPr>
            <w:t xml:space="preserve"> </w:t>
          </w:r>
        </w:p>
      </w:docPartBody>
    </w:docPart>
    <w:docPart>
      <w:docPartPr>
        <w:name w:val="3BB03EA89E1F4F058B5FF81AD3449D44"/>
        <w:category>
          <w:name w:val="Allmänt"/>
          <w:gallery w:val="placeholder"/>
        </w:category>
        <w:types>
          <w:type w:val="bbPlcHdr"/>
        </w:types>
        <w:behaviors>
          <w:behavior w:val="content"/>
        </w:behaviors>
        <w:guid w:val="{37AF5B63-AEDA-4A31-ACB2-E9ADF8B7454C}"/>
      </w:docPartPr>
      <w:docPartBody>
        <w:p w:rsidR="00782DB8" w:rsidP="00093056">
          <w:pPr>
            <w:pStyle w:val="3BB03EA89E1F4F058B5FF81AD3449D4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9D32B2686BC49B7A0322E4F2033C3A3"/>
        <w:category>
          <w:name w:val="Allmänt"/>
          <w:gallery w:val="placeholder"/>
        </w:category>
        <w:types>
          <w:type w:val="bbPlcHdr"/>
        </w:types>
        <w:behaviors>
          <w:behavior w:val="content"/>
        </w:behaviors>
        <w:guid w:val="{69B2AE4E-DEC0-4DDF-8C72-8130522DBD23}"/>
      </w:docPartPr>
      <w:docPartBody>
        <w:p w:rsidR="00782DB8" w:rsidP="00093056">
          <w:pPr>
            <w:pStyle w:val="69D32B2686BC49B7A0322E4F2033C3A3"/>
          </w:pPr>
          <w:r>
            <w:rPr>
              <w:rStyle w:val="PlaceholderText"/>
            </w:rPr>
            <w:t>Klicka här för att ange datum.</w:t>
          </w:r>
        </w:p>
      </w:docPartBody>
    </w:docPart>
    <w:docPart>
      <w:docPartPr>
        <w:name w:val="3C43235ECDEC452A98B1C0732A5552D8"/>
        <w:category>
          <w:name w:val="Allmänt"/>
          <w:gallery w:val="placeholder"/>
        </w:category>
        <w:types>
          <w:type w:val="bbPlcHdr"/>
        </w:types>
        <w:behaviors>
          <w:behavior w:val="content"/>
        </w:behaviors>
        <w:guid w:val="{A4595FD2-C509-4D5B-BC16-7988E4246642}"/>
      </w:docPartPr>
      <w:docPartBody>
        <w:p w:rsidR="00782DB8" w:rsidP="00093056">
          <w:pPr>
            <w:pStyle w:val="3C43235ECDEC452A98B1C0732A5552D8"/>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056"/>
    <w:rPr>
      <w:noProof w:val="0"/>
      <w:color w:val="808080"/>
    </w:rPr>
  </w:style>
  <w:style w:type="paragraph" w:customStyle="1" w:styleId="1B72B3B918814D748405828A4B6663CE">
    <w:name w:val="1B72B3B918814D748405828A4B6663CE"/>
    <w:rsid w:val="00093056"/>
  </w:style>
  <w:style w:type="paragraph" w:customStyle="1" w:styleId="C205D6BFF84A4B0E8086E385C210A783">
    <w:name w:val="C205D6BFF84A4B0E8086E385C210A783"/>
    <w:rsid w:val="00093056"/>
  </w:style>
  <w:style w:type="paragraph" w:customStyle="1" w:styleId="CFD619493DB6443398C0F7919D6BDF9B1">
    <w:name w:val="CFD619493DB6443398C0F7919D6BDF9B1"/>
    <w:rsid w:val="000930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862A17775094836A9C870446A67794A1">
    <w:name w:val="7862A17775094836A9C870446A67794A1"/>
    <w:rsid w:val="000930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BB03EA89E1F4F058B5FF81AD3449D44">
    <w:name w:val="3BB03EA89E1F4F058B5FF81AD3449D44"/>
    <w:rsid w:val="00093056"/>
  </w:style>
  <w:style w:type="paragraph" w:customStyle="1" w:styleId="69D32B2686BC49B7A0322E4F2033C3A3">
    <w:name w:val="69D32B2686BC49B7A0322E4F2033C3A3"/>
    <w:rsid w:val="00093056"/>
  </w:style>
  <w:style w:type="paragraph" w:customStyle="1" w:styleId="3C43235ECDEC452A98B1C0732A5552D8">
    <w:name w:val="3C43235ECDEC452A98B1C0732A5552D8"/>
    <w:rsid w:val="0009305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Kulturministern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2022-05-25T00:00:00</HeaderDate>
    <Office/>
    <Dnr>Ku2022/00980</Dnr>
    <ParagrafNr/>
    <DocumentTitle/>
    <VisitingAddress/>
    <Extra1/>
    <Extra2/>
    <Extra3>Michael Rubbestad</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046be718-4b18-4a75-99d5-3f33d3e43bd3</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00B8F1-BCEF-43AA-9E18-8AF75BABFDFB}"/>
</file>

<file path=customXml/itemProps2.xml><?xml version="1.0" encoding="utf-8"?>
<ds:datastoreItem xmlns:ds="http://schemas.openxmlformats.org/officeDocument/2006/customXml" ds:itemID="{159EF9D4-C022-46D2-A8DF-5723BD2C01BA}"/>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AC252808-878D-4104-BED7-14091FE3BC91}"/>
</file>

<file path=customXml/itemProps5.xml><?xml version="1.0" encoding="utf-8"?>
<ds:datastoreItem xmlns:ds="http://schemas.openxmlformats.org/officeDocument/2006/customXml" ds:itemID="{3CF10CC1-A7D0-4B04-92E9-BF6F32FF06C6}"/>
</file>

<file path=docProps/app.xml><?xml version="1.0" encoding="utf-8"?>
<Properties xmlns="http://schemas.openxmlformats.org/officeDocument/2006/extended-properties" xmlns:vt="http://schemas.openxmlformats.org/officeDocument/2006/docPropsVTypes">
  <Template>RK Basmall</Template>
  <TotalTime>0</TotalTime>
  <Pages>1</Pages>
  <Words>397</Words>
  <Characters>2105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1594 Trossamfund och jämställdhet.docx</dc:title>
  <cp:revision>44</cp:revision>
  <dcterms:created xsi:type="dcterms:W3CDTF">2022-05-16T14:05:00Z</dcterms:created>
  <dcterms:modified xsi:type="dcterms:W3CDTF">2022-05-24T16:04:00Z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1adef485-aee1-4d87-b4a0-ea7466ff860b</vt:lpwstr>
  </property>
</Properties>
</file>