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8CC1B5" w14:textId="77777777">
        <w:tc>
          <w:tcPr>
            <w:tcW w:w="2268" w:type="dxa"/>
          </w:tcPr>
          <w:p w14:paraId="316881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4790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DEA3F7" w14:textId="77777777">
        <w:tc>
          <w:tcPr>
            <w:tcW w:w="2268" w:type="dxa"/>
          </w:tcPr>
          <w:p w14:paraId="0FEFED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6FBE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230DBC" w14:textId="77777777">
        <w:tc>
          <w:tcPr>
            <w:tcW w:w="3402" w:type="dxa"/>
            <w:gridSpan w:val="2"/>
          </w:tcPr>
          <w:p w14:paraId="5F4508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676F1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051970" w14:textId="77777777">
        <w:tc>
          <w:tcPr>
            <w:tcW w:w="2268" w:type="dxa"/>
          </w:tcPr>
          <w:p w14:paraId="77D2B7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DC0051" w14:textId="507F24D7" w:rsidR="006E4E11" w:rsidRPr="00ED583F" w:rsidRDefault="004E7660" w:rsidP="00D332B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D332BD">
              <w:rPr>
                <w:sz w:val="20"/>
              </w:rPr>
              <w:t>05303</w:t>
            </w:r>
            <w:r>
              <w:rPr>
                <w:sz w:val="20"/>
              </w:rPr>
              <w:t>/</w:t>
            </w:r>
            <w:r w:rsidR="00D332BD">
              <w:rPr>
                <w:sz w:val="20"/>
              </w:rPr>
              <w:t>POL</w:t>
            </w:r>
          </w:p>
        </w:tc>
      </w:tr>
      <w:tr w:rsidR="006E4E11" w14:paraId="1B451A2C" w14:textId="77777777">
        <w:tc>
          <w:tcPr>
            <w:tcW w:w="2268" w:type="dxa"/>
          </w:tcPr>
          <w:p w14:paraId="36ADBA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E222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62A1C8" w14:textId="77777777">
        <w:trPr>
          <w:trHeight w:val="284"/>
        </w:trPr>
        <w:tc>
          <w:tcPr>
            <w:tcW w:w="4911" w:type="dxa"/>
          </w:tcPr>
          <w:p w14:paraId="4509C1F5" w14:textId="77777777" w:rsidR="006E4E11" w:rsidRDefault="004E766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186EB12" w14:textId="77777777">
        <w:trPr>
          <w:trHeight w:val="284"/>
        </w:trPr>
        <w:tc>
          <w:tcPr>
            <w:tcW w:w="4911" w:type="dxa"/>
          </w:tcPr>
          <w:p w14:paraId="3CE53DF6" w14:textId="77777777" w:rsidR="006E4E11" w:rsidRDefault="004E766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2AEB1A3" w14:textId="77777777">
        <w:trPr>
          <w:trHeight w:val="284"/>
        </w:trPr>
        <w:tc>
          <w:tcPr>
            <w:tcW w:w="4911" w:type="dxa"/>
          </w:tcPr>
          <w:p w14:paraId="6FF4F0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E66937" w14:textId="77777777">
        <w:trPr>
          <w:trHeight w:val="284"/>
        </w:trPr>
        <w:tc>
          <w:tcPr>
            <w:tcW w:w="4911" w:type="dxa"/>
          </w:tcPr>
          <w:p w14:paraId="22E172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0C743A" w14:textId="77777777">
        <w:trPr>
          <w:trHeight w:val="284"/>
        </w:trPr>
        <w:tc>
          <w:tcPr>
            <w:tcW w:w="4911" w:type="dxa"/>
          </w:tcPr>
          <w:p w14:paraId="4B5F2B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E22C42" w14:textId="77777777">
        <w:trPr>
          <w:trHeight w:val="284"/>
        </w:trPr>
        <w:tc>
          <w:tcPr>
            <w:tcW w:w="4911" w:type="dxa"/>
          </w:tcPr>
          <w:p w14:paraId="01D38D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746A51" w14:textId="77777777">
        <w:trPr>
          <w:trHeight w:val="284"/>
        </w:trPr>
        <w:tc>
          <w:tcPr>
            <w:tcW w:w="4911" w:type="dxa"/>
          </w:tcPr>
          <w:p w14:paraId="1EC897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A1E510" w14:textId="77777777">
        <w:trPr>
          <w:trHeight w:val="284"/>
        </w:trPr>
        <w:tc>
          <w:tcPr>
            <w:tcW w:w="4911" w:type="dxa"/>
          </w:tcPr>
          <w:p w14:paraId="5D1F6C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3B1640" w14:textId="77777777">
        <w:trPr>
          <w:trHeight w:val="284"/>
        </w:trPr>
        <w:tc>
          <w:tcPr>
            <w:tcW w:w="4911" w:type="dxa"/>
          </w:tcPr>
          <w:p w14:paraId="72DD56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D173E2" w14:textId="77777777" w:rsidR="006E4E11" w:rsidRDefault="004E7660">
      <w:pPr>
        <w:framePr w:w="4400" w:h="2523" w:wrap="notBeside" w:vAnchor="page" w:hAnchor="page" w:x="6453" w:y="2445"/>
        <w:ind w:left="142"/>
      </w:pPr>
      <w:r>
        <w:t>Till riksdagen</w:t>
      </w:r>
    </w:p>
    <w:p w14:paraId="2F578EC0" w14:textId="77777777" w:rsidR="006E4E11" w:rsidRDefault="004E7660" w:rsidP="004E7660">
      <w:pPr>
        <w:pStyle w:val="RKrubrik"/>
        <w:pBdr>
          <w:bottom w:val="single" w:sz="4" w:space="1" w:color="auto"/>
        </w:pBdr>
        <w:spacing w:before="0" w:after="0"/>
      </w:pPr>
      <w:r>
        <w:t>Svar på fråga 2015/16:1467 av Sten Bergheden (M) Skärpta licensregler för enhandsvapen</w:t>
      </w:r>
    </w:p>
    <w:p w14:paraId="4D0C39EF" w14:textId="77777777" w:rsidR="006E4E11" w:rsidRDefault="006E4E11">
      <w:pPr>
        <w:pStyle w:val="RKnormal"/>
      </w:pPr>
    </w:p>
    <w:p w14:paraId="69176C06" w14:textId="158BAB4C" w:rsidR="004E7660" w:rsidRPr="0062062D" w:rsidRDefault="004E7660" w:rsidP="004E7660">
      <w:pPr>
        <w:pStyle w:val="RKnormal"/>
      </w:pPr>
      <w:r>
        <w:t xml:space="preserve">Sten Bergheden har frågat mig om jag avser att vidta några åtgärder med anledning av att Polismyndigheten i sina föreskrifter ändrat villkoren för tillstånd för </w:t>
      </w:r>
      <w:r w:rsidRPr="0062062D">
        <w:t>enhandsvapen eller om jag anser att reglerna om tillstånd för enhandsvapen behöver skärpas</w:t>
      </w:r>
      <w:r w:rsidR="0021058A">
        <w:t xml:space="preserve"> enligt Polismyndighetens föreskrifter</w:t>
      </w:r>
      <w:r w:rsidRPr="0062062D">
        <w:t xml:space="preserve">. </w:t>
      </w:r>
    </w:p>
    <w:p w14:paraId="42981917" w14:textId="77777777" w:rsidR="004E7660" w:rsidRPr="0062062D" w:rsidRDefault="004E7660" w:rsidP="004E7660">
      <w:pPr>
        <w:pStyle w:val="RKnormal"/>
      </w:pPr>
    </w:p>
    <w:p w14:paraId="60076B4F" w14:textId="46EA0B1E" w:rsidR="00D73246" w:rsidRDefault="009E6CE4" w:rsidP="004E7660">
      <w:pPr>
        <w:pStyle w:val="RKnormal"/>
      </w:pPr>
      <w:r>
        <w:t>Riksdagen har</w:t>
      </w:r>
      <w:r w:rsidR="00D73246">
        <w:t xml:space="preserve"> i vapenlagen </w:t>
      </w:r>
      <w:r>
        <w:t xml:space="preserve">bemyndigat regeringen eller den myndighet som regeringen bestämmer att meddela föreskrifter om </w:t>
      </w:r>
      <w:r w:rsidR="00D73246" w:rsidRPr="00D73246">
        <w:t>krav på skjutskicklighet, utbildning, ålder och de förutsättningar i övrigt som ska vara uppfyllda för tillstånd att inneha eller låna skjutvapen</w:t>
      </w:r>
      <w:r w:rsidR="00D73246">
        <w:t xml:space="preserve">. Regeringen </w:t>
      </w:r>
      <w:r w:rsidR="004A466D">
        <w:t>har med stöd av bemyndiga</w:t>
      </w:r>
      <w:bookmarkStart w:id="0" w:name="_GoBack"/>
      <w:bookmarkEnd w:id="0"/>
      <w:r w:rsidR="004A466D">
        <w:t xml:space="preserve">ndet gett Polismyndigheten </w:t>
      </w:r>
      <w:r w:rsidR="00D73246">
        <w:t xml:space="preserve">rätt </w:t>
      </w:r>
      <w:r w:rsidR="004A466D">
        <w:t>att m</w:t>
      </w:r>
      <w:r w:rsidR="00D73246">
        <w:t xml:space="preserve">eddela </w:t>
      </w:r>
      <w:r w:rsidR="004A466D">
        <w:t xml:space="preserve">sådana </w:t>
      </w:r>
      <w:r w:rsidR="00D73246">
        <w:t xml:space="preserve">föreskrifter. Bemyndigandet innebär att Polismyndigheten får meddela föreskrifter om </w:t>
      </w:r>
      <w:r w:rsidR="004A466D">
        <w:t>bl. a</w:t>
      </w:r>
      <w:r w:rsidR="00FE7750">
        <w:t>.</w:t>
      </w:r>
      <w:r w:rsidR="004A466D">
        <w:t xml:space="preserve"> de </w:t>
      </w:r>
      <w:r w:rsidR="00D73246">
        <w:t xml:space="preserve">krav på skjutskicklighet och aktivt medlemskap som </w:t>
      </w:r>
      <w:r w:rsidR="004A466D">
        <w:t xml:space="preserve">ska gälla </w:t>
      </w:r>
      <w:r w:rsidR="00D73246">
        <w:t xml:space="preserve">för tillstånd till innehav av </w:t>
      </w:r>
      <w:proofErr w:type="spellStart"/>
      <w:r w:rsidR="00D73246">
        <w:t>mål</w:t>
      </w:r>
      <w:r w:rsidR="00FE7750">
        <w:softHyphen/>
      </w:r>
      <w:r w:rsidR="00D73246">
        <w:t>skjut</w:t>
      </w:r>
      <w:r w:rsidR="00FE7750">
        <w:softHyphen/>
      </w:r>
      <w:r w:rsidR="00D73246">
        <w:t>ningsvapen</w:t>
      </w:r>
      <w:proofErr w:type="spellEnd"/>
      <w:r w:rsidR="00D73246">
        <w:t xml:space="preserve">. </w:t>
      </w:r>
    </w:p>
    <w:p w14:paraId="17AC9B61" w14:textId="77777777" w:rsidR="00D73246" w:rsidRDefault="00D73246" w:rsidP="004E7660">
      <w:pPr>
        <w:pStyle w:val="RKnormal"/>
      </w:pPr>
    </w:p>
    <w:p w14:paraId="53D19E5F" w14:textId="5AD73BD6" w:rsidR="004E7660" w:rsidRDefault="00F979E3" w:rsidP="004E7660">
      <w:pPr>
        <w:pStyle w:val="RKnormal"/>
      </w:pPr>
      <w:r>
        <w:t>D</w:t>
      </w:r>
      <w:r w:rsidR="004E7660">
        <w:t xml:space="preserve">et är bra att Polismyndigheten </w:t>
      </w:r>
      <w:r w:rsidR="00FE7750">
        <w:t xml:space="preserve">använder sin möjlighet att meddela föreskrifter för att på så sätt </w:t>
      </w:r>
      <w:r w:rsidR="004A466D">
        <w:t xml:space="preserve">åstadkomma </w:t>
      </w:r>
      <w:r w:rsidR="002E7DF2">
        <w:t xml:space="preserve">en mer enhetlig och därmed </w:t>
      </w:r>
      <w:r w:rsidR="00DD1E4E">
        <w:t xml:space="preserve">mer </w:t>
      </w:r>
      <w:r w:rsidR="002E7DF2">
        <w:t>rättssäker tillståndsgivning</w:t>
      </w:r>
      <w:r w:rsidR="00E24F90">
        <w:t>. J</w:t>
      </w:r>
      <w:r w:rsidR="004E7660">
        <w:t>ag har inte för avsikt att vidta några åtgärder med anledning av det</w:t>
      </w:r>
      <w:r w:rsidR="00DD1E4E">
        <w:t>ta</w:t>
      </w:r>
      <w:r w:rsidR="004E7660">
        <w:t>.</w:t>
      </w:r>
    </w:p>
    <w:p w14:paraId="2BB57CF4" w14:textId="77777777" w:rsidR="006E4E11" w:rsidRDefault="006E4E11">
      <w:pPr>
        <w:pStyle w:val="RKnormal"/>
      </w:pPr>
    </w:p>
    <w:p w14:paraId="6C875955" w14:textId="77777777" w:rsidR="004E7660" w:rsidRDefault="004E7660">
      <w:pPr>
        <w:pStyle w:val="RKnormal"/>
      </w:pPr>
    </w:p>
    <w:p w14:paraId="1F7AF0AA" w14:textId="051AB04A" w:rsidR="004E7660" w:rsidRDefault="004E7660">
      <w:pPr>
        <w:pStyle w:val="RKnormal"/>
      </w:pPr>
      <w:r>
        <w:t>Stockholm den</w:t>
      </w:r>
      <w:r w:rsidR="00A962EF">
        <w:t xml:space="preserve"> 4</w:t>
      </w:r>
      <w:r w:rsidR="00E62D60">
        <w:t xml:space="preserve"> </w:t>
      </w:r>
      <w:r>
        <w:t>augusti 2016</w:t>
      </w:r>
    </w:p>
    <w:p w14:paraId="4A6F7B0E" w14:textId="77777777" w:rsidR="004E7660" w:rsidRDefault="004E7660">
      <w:pPr>
        <w:pStyle w:val="RKnormal"/>
      </w:pPr>
    </w:p>
    <w:p w14:paraId="31D0A500" w14:textId="77777777" w:rsidR="004E7660" w:rsidRDefault="004E7660">
      <w:pPr>
        <w:pStyle w:val="RKnormal"/>
      </w:pPr>
    </w:p>
    <w:p w14:paraId="2C56AD78" w14:textId="77777777" w:rsidR="004E7660" w:rsidRDefault="004E7660">
      <w:pPr>
        <w:pStyle w:val="RKnormal"/>
      </w:pPr>
      <w:r>
        <w:t>Anders Ygeman</w:t>
      </w:r>
    </w:p>
    <w:sectPr w:rsidR="004E766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72EB9" w14:textId="77777777" w:rsidR="008D48C5" w:rsidRDefault="008D48C5">
      <w:r>
        <w:separator/>
      </w:r>
    </w:p>
  </w:endnote>
  <w:endnote w:type="continuationSeparator" w:id="0">
    <w:p w14:paraId="30266030" w14:textId="77777777" w:rsidR="008D48C5" w:rsidRDefault="008D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99E7A" w14:textId="77777777" w:rsidR="008D48C5" w:rsidRDefault="008D48C5">
      <w:r>
        <w:separator/>
      </w:r>
    </w:p>
  </w:footnote>
  <w:footnote w:type="continuationSeparator" w:id="0">
    <w:p w14:paraId="38B15A51" w14:textId="77777777" w:rsidR="008D48C5" w:rsidRDefault="008D4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AED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62E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81BBC6" w14:textId="77777777">
      <w:trPr>
        <w:cantSplit/>
      </w:trPr>
      <w:tc>
        <w:tcPr>
          <w:tcW w:w="3119" w:type="dxa"/>
        </w:tcPr>
        <w:p w14:paraId="08CE47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9E25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006DD2" w14:textId="77777777" w:rsidR="00E80146" w:rsidRDefault="00E80146">
          <w:pPr>
            <w:pStyle w:val="Sidhuvud"/>
            <w:ind w:right="360"/>
          </w:pPr>
        </w:p>
      </w:tc>
    </w:tr>
  </w:tbl>
  <w:p w14:paraId="050D746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59B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F4BEC9" w14:textId="77777777">
      <w:trPr>
        <w:cantSplit/>
      </w:trPr>
      <w:tc>
        <w:tcPr>
          <w:tcW w:w="3119" w:type="dxa"/>
        </w:tcPr>
        <w:p w14:paraId="5C8BDA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47B1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786CD9" w14:textId="77777777" w:rsidR="00E80146" w:rsidRDefault="00E80146">
          <w:pPr>
            <w:pStyle w:val="Sidhuvud"/>
            <w:ind w:right="360"/>
          </w:pPr>
        </w:p>
      </w:tc>
    </w:tr>
  </w:tbl>
  <w:p w14:paraId="63480B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DA2B1" w14:textId="77777777" w:rsidR="004E7660" w:rsidRDefault="000037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959458" wp14:editId="0068CD2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748F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D76F2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CFAD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3F86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60"/>
    <w:rsid w:val="00003743"/>
    <w:rsid w:val="0011763F"/>
    <w:rsid w:val="00150384"/>
    <w:rsid w:val="00160901"/>
    <w:rsid w:val="001805B7"/>
    <w:rsid w:val="0021058A"/>
    <w:rsid w:val="002E7DF2"/>
    <w:rsid w:val="00367B1C"/>
    <w:rsid w:val="004A328D"/>
    <w:rsid w:val="004A466D"/>
    <w:rsid w:val="004E7660"/>
    <w:rsid w:val="0058762B"/>
    <w:rsid w:val="006E4E11"/>
    <w:rsid w:val="007242A3"/>
    <w:rsid w:val="007A6855"/>
    <w:rsid w:val="008D48C5"/>
    <w:rsid w:val="0092027A"/>
    <w:rsid w:val="00955E31"/>
    <w:rsid w:val="00962913"/>
    <w:rsid w:val="00992E72"/>
    <w:rsid w:val="009E6CE4"/>
    <w:rsid w:val="00A962EF"/>
    <w:rsid w:val="00AF26D1"/>
    <w:rsid w:val="00D133D7"/>
    <w:rsid w:val="00D332BD"/>
    <w:rsid w:val="00D73246"/>
    <w:rsid w:val="00DD1E4E"/>
    <w:rsid w:val="00E24F90"/>
    <w:rsid w:val="00E42499"/>
    <w:rsid w:val="00E62D60"/>
    <w:rsid w:val="00E80146"/>
    <w:rsid w:val="00E904D0"/>
    <w:rsid w:val="00EC25F9"/>
    <w:rsid w:val="00ED583F"/>
    <w:rsid w:val="00F979E3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73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D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D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85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5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3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7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40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17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73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23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57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a1f35c1b-2f6d-40f0-89a9-f42028ad9341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33EBF-6915-4D5C-802C-6027B0BF9F0B}"/>
</file>

<file path=customXml/itemProps2.xml><?xml version="1.0" encoding="utf-8"?>
<ds:datastoreItem xmlns:ds="http://schemas.openxmlformats.org/officeDocument/2006/customXml" ds:itemID="{48803C74-2FDE-47FE-AB3C-0E2A9F143EDC}"/>
</file>

<file path=customXml/itemProps3.xml><?xml version="1.0" encoding="utf-8"?>
<ds:datastoreItem xmlns:ds="http://schemas.openxmlformats.org/officeDocument/2006/customXml" ds:itemID="{B1A9B8A5-0163-4321-9477-3A77513607FC}"/>
</file>

<file path=customXml/itemProps4.xml><?xml version="1.0" encoding="utf-8"?>
<ds:datastoreItem xmlns:ds="http://schemas.openxmlformats.org/officeDocument/2006/customXml" ds:itemID="{48803C74-2FDE-47FE-AB3C-0E2A9F143E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2A0253-E972-4FCB-BE66-854DBD38DC57}"/>
</file>

<file path=customXml/itemProps6.xml><?xml version="1.0" encoding="utf-8"?>
<ds:datastoreItem xmlns:ds="http://schemas.openxmlformats.org/officeDocument/2006/customXml" ds:itemID="{48803C74-2FDE-47FE-AB3C-0E2A9F143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Ghiselli</dc:creator>
  <cp:lastModifiedBy>Martha Renström</cp:lastModifiedBy>
  <cp:revision>4</cp:revision>
  <cp:lastPrinted>2016-07-29T08:43:00Z</cp:lastPrinted>
  <dcterms:created xsi:type="dcterms:W3CDTF">2016-07-29T08:42:00Z</dcterms:created>
  <dcterms:modified xsi:type="dcterms:W3CDTF">2016-07-29T08:44:00Z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f8cd772f-9534-47dd-bbfc-1c9b68a9ce56</vt:lpwstr>
  </property>
</Properties>
</file>