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EC34EC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3852AF">
              <w:rPr>
                <w:sz w:val="20"/>
              </w:rPr>
              <w:t>03</w:t>
            </w:r>
            <w:r w:rsidR="006A23CF" w:rsidRPr="006F58FB">
              <w:rPr>
                <w:sz w:val="20"/>
              </w:rPr>
              <w:t>–</w:t>
            </w:r>
            <w:r w:rsidR="003852AF">
              <w:rPr>
                <w:sz w:val="20"/>
              </w:rPr>
              <w:t>14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3B36BA" w:rsidP="00D762FD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 w:rsidR="00EB648C"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85D60">
              <w:rPr>
                <w:sz w:val="20"/>
              </w:rPr>
              <w:t>10:25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31E30" w:rsidRDefault="00923EA5" w:rsidP="003B36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</w:t>
            </w:r>
            <w:r w:rsidR="0021200B">
              <w:rPr>
                <w:b/>
                <w:bCs/>
                <w:color w:val="000000"/>
                <w:szCs w:val="24"/>
              </w:rPr>
              <w:t>vtal om politi</w:t>
            </w:r>
            <w:r>
              <w:rPr>
                <w:b/>
                <w:bCs/>
                <w:color w:val="000000"/>
                <w:szCs w:val="24"/>
              </w:rPr>
              <w:t>sk dialog och samarbete mellan E</w:t>
            </w:r>
            <w:r w:rsidR="0021200B">
              <w:rPr>
                <w:b/>
                <w:bCs/>
                <w:color w:val="000000"/>
                <w:szCs w:val="24"/>
              </w:rPr>
              <w:t>uropeiska unionen och dess medlemsstater, å ena sidan, och Republiken Kuba, å andra sidan</w:t>
            </w:r>
          </w:p>
          <w:p w:rsidR="00531E30" w:rsidRDefault="00531E30" w:rsidP="003B36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B36BA" w:rsidRDefault="00E25F93" w:rsidP="002120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 utrikesminister</w:t>
            </w:r>
            <w:r w:rsidR="000F5E7B">
              <w:rPr>
                <w:color w:val="000000"/>
                <w:szCs w:val="24"/>
              </w:rPr>
              <w:t xml:space="preserve"> Mar</w:t>
            </w:r>
            <w:r>
              <w:rPr>
                <w:color w:val="000000"/>
                <w:szCs w:val="24"/>
              </w:rPr>
              <w:t>got Wallström, departementsråd Anders Carlsson, d</w:t>
            </w:r>
            <w:r w:rsidR="000F5E7B">
              <w:rPr>
                <w:color w:val="000000"/>
                <w:szCs w:val="24"/>
              </w:rPr>
              <w:t>epartementssekreterare Nicki Khorram-Manesh och departementsråd L</w:t>
            </w:r>
            <w:r>
              <w:rPr>
                <w:color w:val="000000"/>
                <w:szCs w:val="24"/>
              </w:rPr>
              <w:t>ouise Bjarke, samtliga från Utrikesdepartementet</w:t>
            </w:r>
            <w:r w:rsidR="000F5E7B">
              <w:rPr>
                <w:color w:val="000000"/>
                <w:szCs w:val="24"/>
              </w:rPr>
              <w:t xml:space="preserve">. </w:t>
            </w:r>
          </w:p>
          <w:p w:rsidR="000F5E7B" w:rsidRDefault="000F5E7B" w:rsidP="002120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F5E7B" w:rsidRDefault="000F5E7B" w:rsidP="002120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21200B" w:rsidRPr="000D74B0" w:rsidRDefault="0021200B" w:rsidP="0021200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444457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  <w:r w:rsidR="0021200B">
              <w:rPr>
                <w:b/>
                <w:bCs/>
                <w:color w:val="000000"/>
                <w:szCs w:val="24"/>
              </w:rPr>
              <w:t>nför utrikesrådet (FAC)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1E30" w:rsidRDefault="00444457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</w:t>
            </w:r>
            <w:r w:rsidR="000F5E7B">
              <w:rPr>
                <w:color w:val="000000"/>
                <w:szCs w:val="24"/>
              </w:rPr>
              <w:t xml:space="preserve">inför utrikesrådet från </w:t>
            </w:r>
            <w:r>
              <w:rPr>
                <w:color w:val="000000"/>
                <w:szCs w:val="24"/>
              </w:rPr>
              <w:t>kabinettssekreterare Annika Söder</w:t>
            </w:r>
            <w:r w:rsidR="000F5E7B">
              <w:rPr>
                <w:color w:val="000000"/>
                <w:szCs w:val="24"/>
              </w:rPr>
              <w:t>, departementsråd Louise Calais</w:t>
            </w:r>
            <w:r w:rsidR="0008752B">
              <w:rPr>
                <w:color w:val="000000"/>
                <w:szCs w:val="24"/>
              </w:rPr>
              <w:t xml:space="preserve"> o</w:t>
            </w:r>
            <w:r w:rsidR="00AC65F1">
              <w:rPr>
                <w:color w:val="000000"/>
                <w:szCs w:val="24"/>
              </w:rPr>
              <w:t>ch k</w:t>
            </w:r>
            <w:r w:rsidR="000F5E7B">
              <w:rPr>
                <w:color w:val="000000"/>
                <w:szCs w:val="24"/>
              </w:rPr>
              <w:t>ansliråd Anna Uggla</w:t>
            </w:r>
            <w:r w:rsidR="00C62B70">
              <w:rPr>
                <w:color w:val="000000"/>
                <w:szCs w:val="24"/>
              </w:rPr>
              <w:t>,</w:t>
            </w:r>
            <w:r w:rsidR="000F5E7B">
              <w:rPr>
                <w:color w:val="000000"/>
                <w:szCs w:val="24"/>
              </w:rPr>
              <w:t xml:space="preserve"> samtliga</w:t>
            </w:r>
            <w:r w:rsidR="0041172A">
              <w:rPr>
                <w:color w:val="000000"/>
                <w:szCs w:val="24"/>
              </w:rPr>
              <w:t xml:space="preserve"> från</w:t>
            </w:r>
            <w:r w:rsidR="00925716">
              <w:rPr>
                <w:color w:val="000000"/>
                <w:szCs w:val="24"/>
              </w:rPr>
              <w:t xml:space="preserve"> Utrikesdepartementet</w:t>
            </w:r>
            <w:r w:rsidR="0008752B">
              <w:rPr>
                <w:color w:val="000000"/>
                <w:szCs w:val="24"/>
              </w:rPr>
              <w:t>.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823E6" w:rsidRPr="00F4321E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8823E6" w:rsidRDefault="008823E6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31E30" w:rsidRDefault="0021200B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08752B" w:rsidRDefault="0008752B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1200B" w:rsidRDefault="002F347D" w:rsidP="0021200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2018/19:23.</w:t>
            </w:r>
          </w:p>
          <w:p w:rsidR="00FB707F" w:rsidRDefault="00FB707F" w:rsidP="00FB70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31E30" w:rsidRDefault="002F347D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inom Organisationen för säkerhet och samarbete i Europa (OSSE)</w:t>
            </w:r>
            <w:r w:rsidR="0021200B">
              <w:rPr>
                <w:b/>
                <w:bCs/>
                <w:color w:val="000000"/>
                <w:szCs w:val="24"/>
              </w:rPr>
              <w:t xml:space="preserve"> (UU5)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redogörelse 2018/19:OSSE1.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2F347D" w:rsidRP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21200B">
        <w:trPr>
          <w:trHeight w:val="863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21200B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Europarådet (UU6)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626CFF" w:rsidRDefault="002F347D" w:rsidP="0021200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Utskottet behandlade redogörelse 2018/19:ER1. </w:t>
            </w:r>
          </w:p>
          <w:p w:rsidR="002F347D" w:rsidRDefault="002F347D" w:rsidP="0021200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2F347D" w:rsidRDefault="002F347D" w:rsidP="0021200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Ärendet bordlades. </w:t>
            </w:r>
          </w:p>
          <w:p w:rsidR="002F347D" w:rsidRPr="00531E30" w:rsidRDefault="002F347D" w:rsidP="0021200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26CFF" w:rsidRPr="00ED752A" w:rsidTr="00925716">
        <w:trPr>
          <w:trHeight w:val="1674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Inkomna skrivelser </w:t>
            </w:r>
          </w:p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1200B" w:rsidRPr="00EA49EE" w:rsidRDefault="0021200B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EA49EE">
              <w:rPr>
                <w:bCs/>
                <w:color w:val="000000"/>
              </w:rPr>
              <w:t>Inkomna skrivelser anmäldes enligt bilaga.</w:t>
            </w:r>
          </w:p>
          <w:p w:rsidR="00007BCE" w:rsidRDefault="00007BCE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E12185" w:rsidRDefault="00E12185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47D" w:rsidRDefault="0021200B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  <w:r>
              <w:rPr>
                <w:b/>
                <w:bCs/>
                <w:color w:val="000000"/>
              </w:rPr>
              <w:br/>
            </w:r>
          </w:p>
          <w:p w:rsidR="002F347D" w:rsidRDefault="002F347D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beslutade om att:</w:t>
            </w:r>
          </w:p>
          <w:p w:rsidR="00626CFF" w:rsidRDefault="002F347D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– </w:t>
            </w:r>
            <w:r w:rsidR="00923EA5">
              <w:rPr>
                <w:bCs/>
                <w:color w:val="000000"/>
              </w:rPr>
              <w:t>u</w:t>
            </w:r>
            <w:r>
              <w:rPr>
                <w:bCs/>
                <w:color w:val="000000"/>
              </w:rPr>
              <w:t>tse Aylin Fazelian (S) att delta i parlamentariskt möte om EU:s framtid i Bukarest den 1-2 april</w:t>
            </w:r>
            <w:r w:rsidR="00ED25EB">
              <w:rPr>
                <w:bCs/>
                <w:color w:val="000000"/>
              </w:rPr>
              <w:t xml:space="preserve"> 2019</w:t>
            </w:r>
            <w:r>
              <w:rPr>
                <w:bCs/>
                <w:color w:val="000000"/>
              </w:rPr>
              <w:t xml:space="preserve">. </w:t>
            </w:r>
          </w:p>
          <w:p w:rsidR="00A33EC2" w:rsidRPr="00925716" w:rsidRDefault="00A33EC2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21200B" w:rsidRPr="00ED752A" w:rsidTr="0021200B">
        <w:trPr>
          <w:trHeight w:val="867"/>
        </w:trPr>
        <w:tc>
          <w:tcPr>
            <w:tcW w:w="567" w:type="dxa"/>
          </w:tcPr>
          <w:p w:rsidR="0021200B" w:rsidRDefault="0021200B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21200B" w:rsidRDefault="0021200B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Övriga frågor</w:t>
            </w:r>
          </w:p>
          <w:p w:rsidR="0021200B" w:rsidRDefault="0021200B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21200B" w:rsidRDefault="002F347D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Återrapport från:</w:t>
            </w:r>
          </w:p>
          <w:p w:rsidR="009D5E0A" w:rsidRDefault="002F347D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– </w:t>
            </w:r>
            <w:r w:rsidR="009D5E0A">
              <w:rPr>
                <w:bCs/>
                <w:color w:val="000000"/>
              </w:rPr>
              <w:t xml:space="preserve">ledamöterna </w:t>
            </w:r>
            <w:r w:rsidR="00AB2B9B" w:rsidRPr="00AB2B9B">
              <w:rPr>
                <w:bCs/>
                <w:color w:val="000000"/>
              </w:rPr>
              <w:t>Hans Rothenberg (M</w:t>
            </w:r>
            <w:r w:rsidR="009D5E0A">
              <w:rPr>
                <w:bCs/>
                <w:color w:val="000000"/>
              </w:rPr>
              <w:t>) och Lars Andersson (SD) som deltog på</w:t>
            </w:r>
            <w:r w:rsidR="00AB2B9B" w:rsidRPr="00AB2B9B">
              <w:rPr>
                <w:bCs/>
                <w:color w:val="000000"/>
              </w:rPr>
              <w:t xml:space="preserve"> OECD Parliamentary Days i Paris den 13-15 februari 2019.</w:t>
            </w:r>
          </w:p>
          <w:p w:rsidR="002F347D" w:rsidRDefault="002F347D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2F347D" w:rsidRDefault="004A2587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– </w:t>
            </w:r>
            <w:r w:rsidR="009D5E0A">
              <w:rPr>
                <w:bCs/>
                <w:color w:val="000000"/>
              </w:rPr>
              <w:t xml:space="preserve">ledamöterna </w:t>
            </w:r>
            <w:r w:rsidRPr="004A2587">
              <w:rPr>
                <w:bCs/>
                <w:color w:val="000000"/>
              </w:rPr>
              <w:t xml:space="preserve">Pyry Niemi (S) </w:t>
            </w:r>
            <w:r>
              <w:rPr>
                <w:bCs/>
                <w:color w:val="000000"/>
              </w:rPr>
              <w:t xml:space="preserve">och </w:t>
            </w:r>
            <w:r w:rsidR="009D5E0A">
              <w:rPr>
                <w:bCs/>
                <w:color w:val="000000"/>
              </w:rPr>
              <w:t xml:space="preserve">Margareta Cederfelt (M) som deltog i </w:t>
            </w:r>
            <w:r w:rsidRPr="004A2587">
              <w:rPr>
                <w:bCs/>
                <w:color w:val="000000"/>
              </w:rPr>
              <w:t>GUSP/GSFP-konferensen i Bukarest den 7-8 mars 2019</w:t>
            </w:r>
            <w:r>
              <w:rPr>
                <w:bCs/>
                <w:color w:val="000000"/>
              </w:rPr>
              <w:t>.</w:t>
            </w:r>
          </w:p>
          <w:p w:rsidR="004A2587" w:rsidRPr="0021200B" w:rsidRDefault="004A2587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Nästa sammanträde 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AB2B9B">
              <w:rPr>
                <w:bCs/>
                <w:color w:val="000000"/>
                <w:lang w:eastAsia="en-US"/>
              </w:rPr>
              <w:t xml:space="preserve">Utskottet beslutade att </w:t>
            </w:r>
            <w:r w:rsidR="005C2BC5" w:rsidRPr="00AB2B9B">
              <w:rPr>
                <w:bCs/>
                <w:color w:val="000000"/>
                <w:lang w:eastAsia="en-US"/>
              </w:rPr>
              <w:t>n</w:t>
            </w:r>
            <w:r w:rsidR="00AB2B9B" w:rsidRPr="00AB2B9B">
              <w:rPr>
                <w:bCs/>
                <w:color w:val="000000"/>
                <w:lang w:eastAsia="en-US"/>
              </w:rPr>
              <w:t>ästa sammanträde ska äga rum tis</w:t>
            </w:r>
            <w:r w:rsidRPr="00AB2B9B">
              <w:rPr>
                <w:bCs/>
                <w:color w:val="000000"/>
                <w:lang w:eastAsia="en-US"/>
              </w:rPr>
              <w:t xml:space="preserve">dagen </w:t>
            </w:r>
            <w:r w:rsidR="001C02FC" w:rsidRPr="00AB2B9B">
              <w:rPr>
                <w:bCs/>
                <w:color w:val="000000"/>
                <w:lang w:eastAsia="en-US"/>
              </w:rPr>
              <w:br/>
            </w:r>
            <w:r w:rsidR="00AB2B9B" w:rsidRPr="00AB2B9B">
              <w:rPr>
                <w:bCs/>
                <w:color w:val="000000"/>
                <w:lang w:eastAsia="en-US"/>
              </w:rPr>
              <w:t>den 26</w:t>
            </w:r>
            <w:r w:rsidRPr="00AB2B9B">
              <w:rPr>
                <w:bCs/>
                <w:color w:val="000000"/>
                <w:lang w:eastAsia="en-US"/>
              </w:rPr>
              <w:t xml:space="preserve"> </w:t>
            </w:r>
            <w:r w:rsidR="00626CFF" w:rsidRPr="00AB2B9B">
              <w:rPr>
                <w:bCs/>
                <w:color w:val="000000"/>
                <w:lang w:eastAsia="en-US"/>
              </w:rPr>
              <w:t xml:space="preserve">mars </w:t>
            </w:r>
            <w:r w:rsidR="0035129E" w:rsidRPr="00AB2B9B">
              <w:rPr>
                <w:bCs/>
                <w:color w:val="000000"/>
                <w:lang w:eastAsia="en-US"/>
              </w:rPr>
              <w:t>2019 kl. 11</w:t>
            </w:r>
            <w:r w:rsidRPr="00AB2B9B">
              <w:rPr>
                <w:bCs/>
                <w:color w:val="000000"/>
                <w:lang w:eastAsia="en-US"/>
              </w:rPr>
              <w:t>:</w:t>
            </w:r>
            <w:r w:rsidR="00626CFF" w:rsidRPr="00AB2B9B">
              <w:rPr>
                <w:bCs/>
                <w:color w:val="000000"/>
                <w:lang w:eastAsia="en-US"/>
              </w:rPr>
              <w:t>0</w:t>
            </w:r>
            <w:r w:rsidRPr="00AB2B9B">
              <w:rPr>
                <w:bCs/>
                <w:color w:val="000000"/>
                <w:lang w:eastAsia="en-US"/>
              </w:rPr>
              <w:t>0.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175D0A" w:rsidP="00C00E80">
            <w:pPr>
              <w:tabs>
                <w:tab w:val="left" w:pos="1701"/>
              </w:tabs>
            </w:pPr>
            <w:r>
              <w:t>Martin Broberg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6E5C95">
              <w:t>28</w:t>
            </w:r>
            <w:r w:rsidR="00C3524A">
              <w:t xml:space="preserve"> </w:t>
            </w:r>
            <w:r w:rsidR="00626CFF">
              <w:t>mars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2C60C4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3852AF">
              <w:rPr>
                <w:sz w:val="20"/>
              </w:rPr>
              <w:t>4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C9637C">
              <w:rPr>
                <w:sz w:val="18"/>
                <w:szCs w:val="18"/>
              </w:rPr>
              <w:t>-</w:t>
            </w:r>
            <w:r w:rsidR="00F47DB2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F47DB2">
              <w:rPr>
                <w:sz w:val="18"/>
                <w:szCs w:val="18"/>
              </w:rPr>
              <w:t>3-5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480978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  <w:r w:rsidR="00F47DB2">
              <w:rPr>
                <w:sz w:val="18"/>
                <w:szCs w:val="18"/>
              </w:rPr>
              <w:t>-7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8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9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48097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48097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bookmarkStart w:id="0" w:name="_GoBack"/>
      <w:bookmarkEnd w:id="0"/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1ED6"/>
    <w:rsid w:val="000C55AD"/>
    <w:rsid w:val="000D01DC"/>
    <w:rsid w:val="000D06A3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72A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6E42"/>
    <w:rsid w:val="00597C8E"/>
    <w:rsid w:val="005A17E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0DB3B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4B6C-1100-4926-B672-A33E857D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1979</TotalTime>
  <Pages>3</Pages>
  <Words>512</Words>
  <Characters>3601</Characters>
  <Application>Microsoft Office Word</Application>
  <DocSecurity>0</DocSecurity>
  <Lines>3601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262</cp:revision>
  <cp:lastPrinted>2019-03-14T10:14:00Z</cp:lastPrinted>
  <dcterms:created xsi:type="dcterms:W3CDTF">2018-12-13T12:24:00Z</dcterms:created>
  <dcterms:modified xsi:type="dcterms:W3CDTF">2019-03-21T12:46:00Z</dcterms:modified>
</cp:coreProperties>
</file>