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F870919A534422A9CE5E27C7DDA35A"/>
        </w:placeholder>
        <w:text/>
      </w:sdtPr>
      <w:sdtEndPr/>
      <w:sdtContent>
        <w:p w:rsidRPr="009B062B" w:rsidR="00AF30DD" w:rsidP="00DA28CE" w:rsidRDefault="00AF30DD" w14:paraId="3B5BB32D" w14:textId="77777777">
          <w:pPr>
            <w:pStyle w:val="Rubrik1"/>
            <w:spacing w:after="300"/>
          </w:pPr>
          <w:r w:rsidRPr="009B062B">
            <w:t>Förslag till riksdagsbeslut</w:t>
          </w:r>
        </w:p>
      </w:sdtContent>
    </w:sdt>
    <w:sdt>
      <w:sdtPr>
        <w:alias w:val="Yrkande 1"/>
        <w:tag w:val="52c81a75-4532-434d-8e22-f69aecb0c1de"/>
        <w:id w:val="421916453"/>
        <w:lock w:val="sdtLocked"/>
      </w:sdtPr>
      <w:sdtEndPr/>
      <w:sdtContent>
        <w:p w:rsidR="00311FF7" w:rsidRDefault="008B423D" w14:paraId="47F59F90" w14:textId="77777777">
          <w:pPr>
            <w:pStyle w:val="Frslagstext"/>
            <w:numPr>
              <w:ilvl w:val="0"/>
              <w:numId w:val="0"/>
            </w:numPr>
          </w:pPr>
          <w:r>
            <w:t>Riksdagen ställer sig bakom det som anförs i motionen om fristående aktörer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57D0D6B93E4B959AE7E0F16B719090"/>
        </w:placeholder>
        <w:text/>
      </w:sdtPr>
      <w:sdtEndPr/>
      <w:sdtContent>
        <w:p w:rsidRPr="009B062B" w:rsidR="006D79C9" w:rsidP="00333E95" w:rsidRDefault="006D79C9" w14:paraId="34F72577" w14:textId="77777777">
          <w:pPr>
            <w:pStyle w:val="Rubrik1"/>
          </w:pPr>
          <w:r>
            <w:t>Motivering</w:t>
          </w:r>
        </w:p>
      </w:sdtContent>
    </w:sdt>
    <w:p w:rsidR="00A501F3" w:rsidP="00637428" w:rsidRDefault="00027586" w14:paraId="08650B05" w14:textId="77777777">
      <w:pPr>
        <w:pStyle w:val="Normalutanindragellerluft"/>
      </w:pPr>
      <w:r>
        <w:t xml:space="preserve">Kommunernas roll på arbetsmarknadens område är betydelsefull. </w:t>
      </w:r>
    </w:p>
    <w:p w:rsidRPr="00A501F3" w:rsidR="00027586" w:rsidP="00637428" w:rsidRDefault="00027586" w14:paraId="2764688E" w14:textId="77777777">
      <w:bookmarkStart w:name="_GoBack" w:id="1"/>
      <w:bookmarkEnd w:id="1"/>
      <w:r w:rsidRPr="00A501F3">
        <w:t>Där finns lokalkännedom, nära kontakt med medborgare och också möjligheter till nätverk. För att förbättra möjligheterna för människor som står långt ifrån arbetsmarknaden, stärka integration och motverka utanförskap, kan kommunernas roll inom detta område stärkas.</w:t>
      </w:r>
    </w:p>
    <w:p w:rsidRPr="00A501F3" w:rsidR="00027586" w:rsidP="00A501F3" w:rsidRDefault="00027586" w14:paraId="520BC9BB" w14:textId="571C58E5">
      <w:r w:rsidRPr="00A501F3">
        <w:t>Det pågår på många håll i landet långtgående och framgångsrikt arbete på kommunal nivå med arbetsmarknadsprojekt. Samarbete kommun, stat och det lokala näringslivet står i fokus.</w:t>
      </w:r>
    </w:p>
    <w:p w:rsidRPr="00A501F3" w:rsidR="00027586" w:rsidP="00A501F3" w:rsidRDefault="00027586" w14:paraId="2946E2FA" w14:textId="7794C703">
      <w:r w:rsidRPr="00A501F3">
        <w:t xml:space="preserve">För egen del kan jag ta exempel från verksamhet i Ängelholms kommun där ett väl utvecklat samarbete mellan kommunal vuxenutbildning, Försäkringskassan och </w:t>
      </w:r>
      <w:r w:rsidR="00836B0E">
        <w:t>A</w:t>
      </w:r>
      <w:r w:rsidRPr="00A501F3">
        <w:t>rbetsförmedlingen leder till utveckling och öppnar möjligheter för människor som annars haft svårigheter att etablera sig såväl i samhället som på arbetsmarknaden. På samma sätt pågår verksamheter i en rad kommuner, såväl stora som små.</w:t>
      </w:r>
    </w:p>
    <w:p w:rsidRPr="00A501F3" w:rsidR="00027586" w:rsidP="00A501F3" w:rsidRDefault="00027586" w14:paraId="1F7E54B5" w14:textId="2143DAF2">
      <w:r w:rsidRPr="00A501F3">
        <w:t xml:space="preserve">När </w:t>
      </w:r>
      <w:r w:rsidR="00836B0E">
        <w:t>A</w:t>
      </w:r>
      <w:r w:rsidRPr="00A501F3">
        <w:t>rbetsförmedlingen i samband med sin omorganisation drar sig tillbaka från en rad platser i Sverige ska fristående aktörer, enligt de argument som lagts fram, möta upp det behov som uppstår. Socialt inriktade företag med privat eller kooperativt ägarskap kan säkert komma att bildas, men att enbart lita till att privata alternativ ska uppstå är inte att rekommendera. I synnerhet inte som det finns en rad kunskap, engagemang och utvecklingsmöjligheter i det arbete som redan bedrivs i kommunerna.</w:t>
      </w:r>
    </w:p>
    <w:p w:rsidRPr="00A501F3" w:rsidR="00A501F3" w:rsidP="00A501F3" w:rsidRDefault="00027586" w14:paraId="4C846CF5" w14:textId="77777777">
      <w:r w:rsidRPr="00A501F3">
        <w:lastRenderedPageBreak/>
        <w:t xml:space="preserve">Det är viktigt att koppla samman jobbsökande med vuxenutbildning och med hela människan i fokus, leder framåt. Kommunernas roll och uppgift inom detta område är många gånger avgörande. </w:t>
      </w:r>
    </w:p>
    <w:sdt>
      <w:sdtPr>
        <w:rPr>
          <w:i/>
          <w:noProof/>
        </w:rPr>
        <w:alias w:val="CC_Underskrifter"/>
        <w:tag w:val="CC_Underskrifter"/>
        <w:id w:val="583496634"/>
        <w:lock w:val="sdtContentLocked"/>
        <w:placeholder>
          <w:docPart w:val="74499CADCB30413AAE6B21C5622E0F4A"/>
        </w:placeholder>
      </w:sdtPr>
      <w:sdtEndPr>
        <w:rPr>
          <w:i w:val="0"/>
          <w:noProof w:val="0"/>
        </w:rPr>
      </w:sdtEndPr>
      <w:sdtContent>
        <w:p w:rsidR="00A501F3" w:rsidP="00A501F3" w:rsidRDefault="00A501F3" w14:paraId="0F54DE9B" w14:textId="77777777"/>
        <w:p w:rsidRPr="008E0FE2" w:rsidR="004801AC" w:rsidP="00A501F3" w:rsidRDefault="00637428" w14:paraId="45EC8D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ED2392" w:rsidRDefault="00ED2392" w14:paraId="6EC829CC" w14:textId="77777777"/>
    <w:sectPr w:rsidR="00ED23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161C9" w14:textId="77777777" w:rsidR="001911C9" w:rsidRDefault="001911C9" w:rsidP="000C1CAD">
      <w:pPr>
        <w:spacing w:line="240" w:lineRule="auto"/>
      </w:pPr>
      <w:r>
        <w:separator/>
      </w:r>
    </w:p>
  </w:endnote>
  <w:endnote w:type="continuationSeparator" w:id="0">
    <w:p w14:paraId="3DFA69F3" w14:textId="77777777" w:rsidR="001911C9" w:rsidRDefault="00191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3F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06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01F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1FF1" w14:textId="77777777" w:rsidR="00262EA3" w:rsidRPr="00A501F3" w:rsidRDefault="00262EA3" w:rsidP="00A501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EB775" w14:textId="77777777" w:rsidR="001911C9" w:rsidRDefault="001911C9" w:rsidP="000C1CAD">
      <w:pPr>
        <w:spacing w:line="240" w:lineRule="auto"/>
      </w:pPr>
      <w:r>
        <w:separator/>
      </w:r>
    </w:p>
  </w:footnote>
  <w:footnote w:type="continuationSeparator" w:id="0">
    <w:p w14:paraId="79CFE717" w14:textId="77777777" w:rsidR="001911C9" w:rsidRDefault="001911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08B9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186F55" wp14:anchorId="28C622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7428" w14:paraId="195EEFA8" w14:textId="77777777">
                          <w:pPr>
                            <w:jc w:val="right"/>
                          </w:pPr>
                          <w:sdt>
                            <w:sdtPr>
                              <w:alias w:val="CC_Noformat_Partikod"/>
                              <w:tag w:val="CC_Noformat_Partikod"/>
                              <w:id w:val="-53464382"/>
                              <w:placeholder>
                                <w:docPart w:val="C3D928256FAA4F4F9209551FA90D6AF8"/>
                              </w:placeholder>
                              <w:text/>
                            </w:sdtPr>
                            <w:sdtEndPr/>
                            <w:sdtContent>
                              <w:r w:rsidR="00CD5700">
                                <w:t>S</w:t>
                              </w:r>
                            </w:sdtContent>
                          </w:sdt>
                          <w:sdt>
                            <w:sdtPr>
                              <w:alias w:val="CC_Noformat_Partinummer"/>
                              <w:tag w:val="CC_Noformat_Partinummer"/>
                              <w:id w:val="-1709555926"/>
                              <w:placeholder>
                                <w:docPart w:val="DAF8EC0A039C4BA2ABAF3444ACB8520D"/>
                              </w:placeholder>
                              <w:text/>
                            </w:sdtPr>
                            <w:sdtEndPr/>
                            <w:sdtContent>
                              <w:r w:rsidR="00CD5700">
                                <w:t>1072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C622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7428" w14:paraId="195EEFA8" w14:textId="77777777">
                    <w:pPr>
                      <w:jc w:val="right"/>
                    </w:pPr>
                    <w:sdt>
                      <w:sdtPr>
                        <w:alias w:val="CC_Noformat_Partikod"/>
                        <w:tag w:val="CC_Noformat_Partikod"/>
                        <w:id w:val="-53464382"/>
                        <w:placeholder>
                          <w:docPart w:val="C3D928256FAA4F4F9209551FA90D6AF8"/>
                        </w:placeholder>
                        <w:text/>
                      </w:sdtPr>
                      <w:sdtEndPr/>
                      <w:sdtContent>
                        <w:r w:rsidR="00CD5700">
                          <w:t>S</w:t>
                        </w:r>
                      </w:sdtContent>
                    </w:sdt>
                    <w:sdt>
                      <w:sdtPr>
                        <w:alias w:val="CC_Noformat_Partinummer"/>
                        <w:tag w:val="CC_Noformat_Partinummer"/>
                        <w:id w:val="-1709555926"/>
                        <w:placeholder>
                          <w:docPart w:val="DAF8EC0A039C4BA2ABAF3444ACB8520D"/>
                        </w:placeholder>
                        <w:text/>
                      </w:sdtPr>
                      <w:sdtEndPr/>
                      <w:sdtContent>
                        <w:r w:rsidR="00CD5700">
                          <w:t>1072</w:t>
                        </w:r>
                      </w:sdtContent>
                    </w:sdt>
                  </w:p>
                </w:txbxContent>
              </v:textbox>
              <w10:wrap anchorx="page"/>
            </v:shape>
          </w:pict>
        </mc:Fallback>
      </mc:AlternateContent>
    </w:r>
  </w:p>
  <w:p w:rsidRPr="00293C4F" w:rsidR="00262EA3" w:rsidP="00776B74" w:rsidRDefault="00262EA3" w14:paraId="4ED100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17CB80" w14:textId="77777777">
    <w:pPr>
      <w:jc w:val="right"/>
    </w:pPr>
  </w:p>
  <w:p w:rsidR="00262EA3" w:rsidP="00776B74" w:rsidRDefault="00262EA3" w14:paraId="39E6DD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7428" w14:paraId="2707DC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B78B12" wp14:anchorId="4873E8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7428" w14:paraId="73A44F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5700">
          <w:t>S</w:t>
        </w:r>
      </w:sdtContent>
    </w:sdt>
    <w:sdt>
      <w:sdtPr>
        <w:alias w:val="CC_Noformat_Partinummer"/>
        <w:tag w:val="CC_Noformat_Partinummer"/>
        <w:id w:val="-2014525982"/>
        <w:text/>
      </w:sdtPr>
      <w:sdtEndPr/>
      <w:sdtContent>
        <w:r w:rsidR="00CD5700">
          <w:t>1072</w:t>
        </w:r>
      </w:sdtContent>
    </w:sdt>
  </w:p>
  <w:p w:rsidRPr="008227B3" w:rsidR="00262EA3" w:rsidP="008227B3" w:rsidRDefault="00637428" w14:paraId="019417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7428" w14:paraId="295C72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w:t>
        </w:r>
      </w:sdtContent>
    </w:sdt>
  </w:p>
  <w:p w:rsidR="00262EA3" w:rsidP="00E03A3D" w:rsidRDefault="00637428" w14:paraId="5A9BDD3B" w14:textId="77777777">
    <w:pPr>
      <w:pStyle w:val="Motionr"/>
    </w:pPr>
    <w:sdt>
      <w:sdtPr>
        <w:alias w:val="CC_Noformat_Avtext"/>
        <w:tag w:val="CC_Noformat_Avtext"/>
        <w:id w:val="-2020768203"/>
        <w:lock w:val="sdtContentLocked"/>
        <w15:appearance w15:val="hidden"/>
        <w:text/>
      </w:sdtPr>
      <w:sdtEndPr/>
      <w:sdtContent>
        <w:r>
          <w:t>av Per-Arne Håkansson (S)</w:t>
        </w:r>
      </w:sdtContent>
    </w:sdt>
  </w:p>
  <w:sdt>
    <w:sdtPr>
      <w:alias w:val="CC_Noformat_Rubtext"/>
      <w:tag w:val="CC_Noformat_Rubtext"/>
      <w:id w:val="-218060500"/>
      <w:lock w:val="sdtLocked"/>
      <w:text/>
    </w:sdtPr>
    <w:sdtEndPr/>
    <w:sdtContent>
      <w:p w:rsidR="00262EA3" w:rsidP="00283E0F" w:rsidRDefault="00CD5700" w14:paraId="2883136A" w14:textId="77777777">
        <w:pPr>
          <w:pStyle w:val="FSHRub2"/>
        </w:pPr>
        <w:r>
          <w:t>Kommuner som fristående aktör inom arbetsförmedlandet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78C85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D57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86"/>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C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F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42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BE2"/>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0E"/>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3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0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1F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00"/>
    <w:rsid w:val="00CD647C"/>
    <w:rsid w:val="00CD6AAE"/>
    <w:rsid w:val="00CD6EA9"/>
    <w:rsid w:val="00CD7157"/>
    <w:rsid w:val="00CD7868"/>
    <w:rsid w:val="00CE12C7"/>
    <w:rsid w:val="00CE134C"/>
    <w:rsid w:val="00CE13F3"/>
    <w:rsid w:val="00CE172B"/>
    <w:rsid w:val="00CE25A0"/>
    <w:rsid w:val="00CE311E"/>
    <w:rsid w:val="00CE35E9"/>
    <w:rsid w:val="00CE3EE2"/>
    <w:rsid w:val="00CE66A8"/>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92"/>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D7"/>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A95983"/>
  <w15:chartTrackingRefBased/>
  <w15:docId w15:val="{76E0339E-8F70-4CCF-9C7E-E4D36659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F870919A534422A9CE5E27C7DDA35A"/>
        <w:category>
          <w:name w:val="Allmänt"/>
          <w:gallery w:val="placeholder"/>
        </w:category>
        <w:types>
          <w:type w:val="bbPlcHdr"/>
        </w:types>
        <w:behaviors>
          <w:behavior w:val="content"/>
        </w:behaviors>
        <w:guid w:val="{B047A19E-6069-44CE-A357-33608239FBF2}"/>
      </w:docPartPr>
      <w:docPartBody>
        <w:p w:rsidR="00C05410" w:rsidRDefault="0058427B">
          <w:pPr>
            <w:pStyle w:val="A5F870919A534422A9CE5E27C7DDA35A"/>
          </w:pPr>
          <w:r w:rsidRPr="005A0A93">
            <w:rPr>
              <w:rStyle w:val="Platshllartext"/>
            </w:rPr>
            <w:t>Förslag till riksdagsbeslut</w:t>
          </w:r>
        </w:p>
      </w:docPartBody>
    </w:docPart>
    <w:docPart>
      <w:docPartPr>
        <w:name w:val="3357D0D6B93E4B959AE7E0F16B719090"/>
        <w:category>
          <w:name w:val="Allmänt"/>
          <w:gallery w:val="placeholder"/>
        </w:category>
        <w:types>
          <w:type w:val="bbPlcHdr"/>
        </w:types>
        <w:behaviors>
          <w:behavior w:val="content"/>
        </w:behaviors>
        <w:guid w:val="{474B6120-13B7-4D18-885A-EEF315328120}"/>
      </w:docPartPr>
      <w:docPartBody>
        <w:p w:rsidR="00C05410" w:rsidRDefault="0058427B">
          <w:pPr>
            <w:pStyle w:val="3357D0D6B93E4B959AE7E0F16B719090"/>
          </w:pPr>
          <w:r w:rsidRPr="005A0A93">
            <w:rPr>
              <w:rStyle w:val="Platshllartext"/>
            </w:rPr>
            <w:t>Motivering</w:t>
          </w:r>
        </w:p>
      </w:docPartBody>
    </w:docPart>
    <w:docPart>
      <w:docPartPr>
        <w:name w:val="C3D928256FAA4F4F9209551FA90D6AF8"/>
        <w:category>
          <w:name w:val="Allmänt"/>
          <w:gallery w:val="placeholder"/>
        </w:category>
        <w:types>
          <w:type w:val="bbPlcHdr"/>
        </w:types>
        <w:behaviors>
          <w:behavior w:val="content"/>
        </w:behaviors>
        <w:guid w:val="{6521E3B5-1937-4782-A678-E38C8948DEFA}"/>
      </w:docPartPr>
      <w:docPartBody>
        <w:p w:rsidR="00C05410" w:rsidRDefault="0058427B">
          <w:pPr>
            <w:pStyle w:val="C3D928256FAA4F4F9209551FA90D6AF8"/>
          </w:pPr>
          <w:r>
            <w:rPr>
              <w:rStyle w:val="Platshllartext"/>
            </w:rPr>
            <w:t xml:space="preserve"> </w:t>
          </w:r>
        </w:p>
      </w:docPartBody>
    </w:docPart>
    <w:docPart>
      <w:docPartPr>
        <w:name w:val="DAF8EC0A039C4BA2ABAF3444ACB8520D"/>
        <w:category>
          <w:name w:val="Allmänt"/>
          <w:gallery w:val="placeholder"/>
        </w:category>
        <w:types>
          <w:type w:val="bbPlcHdr"/>
        </w:types>
        <w:behaviors>
          <w:behavior w:val="content"/>
        </w:behaviors>
        <w:guid w:val="{3B8A6D12-272F-4B03-8287-8A84EE44EEA2}"/>
      </w:docPartPr>
      <w:docPartBody>
        <w:p w:rsidR="00C05410" w:rsidRDefault="0058427B">
          <w:pPr>
            <w:pStyle w:val="DAF8EC0A039C4BA2ABAF3444ACB8520D"/>
          </w:pPr>
          <w:r>
            <w:t xml:space="preserve"> </w:t>
          </w:r>
        </w:p>
      </w:docPartBody>
    </w:docPart>
    <w:docPart>
      <w:docPartPr>
        <w:name w:val="74499CADCB30413AAE6B21C5622E0F4A"/>
        <w:category>
          <w:name w:val="Allmänt"/>
          <w:gallery w:val="placeholder"/>
        </w:category>
        <w:types>
          <w:type w:val="bbPlcHdr"/>
        </w:types>
        <w:behaviors>
          <w:behavior w:val="content"/>
        </w:behaviors>
        <w:guid w:val="{47622556-9884-4695-9C04-B8D5C1ED2ED0}"/>
      </w:docPartPr>
      <w:docPartBody>
        <w:p w:rsidR="000172AB" w:rsidRDefault="000172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7B"/>
    <w:rsid w:val="000172AB"/>
    <w:rsid w:val="0058427B"/>
    <w:rsid w:val="00C05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F870919A534422A9CE5E27C7DDA35A">
    <w:name w:val="A5F870919A534422A9CE5E27C7DDA35A"/>
  </w:style>
  <w:style w:type="paragraph" w:customStyle="1" w:styleId="59DEF80164E241B8BC4FB76DA5D2F535">
    <w:name w:val="59DEF80164E241B8BC4FB76DA5D2F5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E16F04F6914E81A34AAA58E9A405EF">
    <w:name w:val="60E16F04F6914E81A34AAA58E9A405EF"/>
  </w:style>
  <w:style w:type="paragraph" w:customStyle="1" w:styleId="3357D0D6B93E4B959AE7E0F16B719090">
    <w:name w:val="3357D0D6B93E4B959AE7E0F16B719090"/>
  </w:style>
  <w:style w:type="paragraph" w:customStyle="1" w:styleId="321DAEE0BB194E1AA93F2A1DC9F0355D">
    <w:name w:val="321DAEE0BB194E1AA93F2A1DC9F0355D"/>
  </w:style>
  <w:style w:type="paragraph" w:customStyle="1" w:styleId="40E145E0F409416090DD9544A4FA78CD">
    <w:name w:val="40E145E0F409416090DD9544A4FA78CD"/>
  </w:style>
  <w:style w:type="paragraph" w:customStyle="1" w:styleId="C3D928256FAA4F4F9209551FA90D6AF8">
    <w:name w:val="C3D928256FAA4F4F9209551FA90D6AF8"/>
  </w:style>
  <w:style w:type="paragraph" w:customStyle="1" w:styleId="DAF8EC0A039C4BA2ABAF3444ACB8520D">
    <w:name w:val="DAF8EC0A039C4BA2ABAF3444ACB85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52B0B-BA49-4C50-9615-369B799B77E1}"/>
</file>

<file path=customXml/itemProps2.xml><?xml version="1.0" encoding="utf-8"?>
<ds:datastoreItem xmlns:ds="http://schemas.openxmlformats.org/officeDocument/2006/customXml" ds:itemID="{4C4606C2-42DA-424C-9BFC-CF47713A82C1}"/>
</file>

<file path=customXml/itemProps3.xml><?xml version="1.0" encoding="utf-8"?>
<ds:datastoreItem xmlns:ds="http://schemas.openxmlformats.org/officeDocument/2006/customXml" ds:itemID="{68FED370-19B2-4120-BD17-EB641181A222}"/>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1523</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S1072 Kommuner som fristående aktör inom arbetsförmedlandet</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