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F4D0E" w14:textId="77777777" w:rsidR="0043732F" w:rsidRDefault="0043732F" w:rsidP="0043732F">
      <w:pPr>
        <w:pStyle w:val="Rubrik"/>
      </w:pPr>
      <w:bookmarkStart w:id="0" w:name="Start"/>
      <w:bookmarkEnd w:id="0"/>
      <w:r>
        <w:t xml:space="preserve">Svar på fråga 2019/20:56 Bolagsverket av </w:t>
      </w:r>
      <w:sdt>
        <w:sdtPr>
          <w:alias w:val="Frågeställare"/>
          <w:tag w:val="delete"/>
          <w:id w:val="-211816850"/>
          <w:placeholder>
            <w:docPart w:val="A1CF564E4E034377B7753EFEF6322637"/>
          </w:placeholder>
          <w:dataBinding w:prefixMappings="xmlns:ns0='http://lp/documentinfo/RK' " w:xpath="/ns0:DocumentInfo[1]/ns0:BaseInfo[1]/ns0:Extra3[1]" w:storeItemID="{EC0234A6-DC5B-435E-A168-F0C0B0887C82}"/>
          <w:text/>
        </w:sdtPr>
        <w:sdtEndPr/>
        <w:sdtContent>
          <w:r>
            <w:t>Tobias Andersson</w:t>
          </w:r>
        </w:sdtContent>
      </w:sdt>
      <w:r>
        <w:t xml:space="preserve"> (</w:t>
      </w:r>
      <w:sdt>
        <w:sdtPr>
          <w:alias w:val="Parti"/>
          <w:tag w:val="Parti_delete"/>
          <w:id w:val="1620417071"/>
          <w:placeholder>
            <w:docPart w:val="90291AC1F14E402890ADC367227EBFD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p>
    <w:p w14:paraId="267BF3DF" w14:textId="75B3FBB6" w:rsidR="0043732F" w:rsidRDefault="00EA017A" w:rsidP="0043732F">
      <w:pPr>
        <w:pStyle w:val="Brdtext"/>
      </w:pPr>
      <w:sdt>
        <w:sdtPr>
          <w:alias w:val="Frågeställare"/>
          <w:tag w:val="delete"/>
          <w:id w:val="-1635256365"/>
          <w:placeholder>
            <w:docPart w:val="D2462EC4A19749908663147EC97BA56B"/>
          </w:placeholder>
          <w:dataBinding w:prefixMappings="xmlns:ns0='http://lp/documentinfo/RK' " w:xpath="/ns0:DocumentInfo[1]/ns0:BaseInfo[1]/ns0:Extra3[1]" w:storeItemID="{EC0234A6-DC5B-435E-A168-F0C0B0887C82}"/>
          <w:text/>
        </w:sdtPr>
        <w:sdtEndPr/>
        <w:sdtContent>
          <w:r w:rsidR="0043732F">
            <w:t>Tobias Andersson</w:t>
          </w:r>
        </w:sdtContent>
      </w:sdt>
      <w:r w:rsidR="0043732F">
        <w:t xml:space="preserve"> har frågat mig hur jag ämnar motarbeta ekonomisk brottslighet på andra vägar, eller om jag menar att Bolagsverkets analyserade behov är felaktigt och inte behövs?</w:t>
      </w:r>
    </w:p>
    <w:p w14:paraId="00B89919" w14:textId="7511945A" w:rsidR="006252CA" w:rsidRDefault="006252CA" w:rsidP="005D14F3">
      <w:pPr>
        <w:pStyle w:val="Brdtext"/>
      </w:pPr>
      <w:r w:rsidRPr="006252CA">
        <w:t xml:space="preserve">Regeringen har vidtagit ett flertal åtgärder för att motverka </w:t>
      </w:r>
      <w:r>
        <w:t>att aktiebolag används vid ekonomisk brottslighet</w:t>
      </w:r>
      <w:r w:rsidRPr="006252CA">
        <w:t>. Bland annat har Bolagsverket under 2018 haft ett regeringsuppdrag att redovisa hur myndigheten arbetar med att förebygga ekonomisk brottslighet samt lämna förslag på möjliga åtgärder för att i ökad utsträckning förebygga penningtvätt, finansiering av terrorism eller annan ekonomisk brottslighet (se Bolagsverkets regleringsbrev för 2018). Regeringen har också gett Bolagsverket i uppdrag att utveckla metoder och arbetssätt för ökade kontroller vid registrering av företagsuppgifter för att försvåra möjligheterna till att nyttja företag i syfte att begå brott (se regeringsbeslut den 22 februari 2018, N2018/01305/SUN).</w:t>
      </w:r>
    </w:p>
    <w:p w14:paraId="5A499B5D" w14:textId="01AA6385" w:rsidR="005D14F3" w:rsidRDefault="005D14F3" w:rsidP="005D14F3">
      <w:pPr>
        <w:pStyle w:val="Brdtext"/>
      </w:pPr>
      <w:r>
        <w:t>Bolagsverket har vidtagit en rad åtgärder under senaste året för att förhindra registrering av företag som brottsverktyg. Ett exempel på detta är att från och med oktober 2018 underrättas Bolagsverket automatiskt av Skatteverkets folkbokföringstjänst om falska identiteter. Bolagsverket har också stramat åt möjligheten att byta ut årsredovisningar. Vidare har Bolagsverket under våren 2019 deltagit i två informationskampanjer i vilka de har informerat allmänheten om målvakter. I samband med kampanjerna har Bolagsverket berättat om möjligheten att kunna ”spärra sig” från att registreras i Bolagsverkets register. Efter detta har Bolagsverket noterat en kraftig ökning av antalet anmälningar om att bli spärrad, ca 100 ärenden per vecka att jämföra mot tidigare anmälningsgrad om ett par ärenden per vecka.</w:t>
      </w:r>
    </w:p>
    <w:p w14:paraId="54DA34CC" w14:textId="02BEF649" w:rsidR="0043732F" w:rsidRDefault="005D14F3" w:rsidP="005D14F3">
      <w:pPr>
        <w:pStyle w:val="Brdtext"/>
      </w:pPr>
      <w:r>
        <w:lastRenderedPageBreak/>
        <w:t xml:space="preserve">Bolagsverkets bedömning är att för vissa av insatserna som tagits i bruk kan Bolagsverket redan se tydliga och ökande utfallsvolymer, till exempel avseende de utökade kontrollerna av id-handlingar samt den kraftigt ökade tillströmningen av anmälan till Bolagsverkets spärrtjänst i samband med informationskampanjen om styrelsemålvakter. Andra insatser är relativt nya och har ännu inte hunnit leda till större volymer, men de har redan genererat ett antal konkreta ärenden som är under handläggning. </w:t>
      </w:r>
    </w:p>
    <w:p w14:paraId="19F0B4FA" w14:textId="424FA705" w:rsidR="0058577E" w:rsidRDefault="0058577E" w:rsidP="00A35A5E">
      <w:pPr>
        <w:pStyle w:val="Brdtext"/>
      </w:pPr>
      <w:r>
        <w:t>Regeringen har även vidtagit en rad andra åtgärder för att stävja ekonomisk brottslighet. I propositionen ”</w:t>
      </w:r>
      <w:r w:rsidR="00A35A5E">
        <w:t>Skärpta straffrättsliga sanktioner mot företag</w:t>
      </w:r>
      <w:r>
        <w:t>”</w:t>
      </w:r>
      <w:r w:rsidR="00A35A5E">
        <w:t xml:space="preserve"> </w:t>
      </w:r>
      <w:r>
        <w:t>(</w:t>
      </w:r>
      <w:r w:rsidR="00A35A5E">
        <w:t>Prop. 2018/19:164</w:t>
      </w:r>
      <w:r>
        <w:t xml:space="preserve">) </w:t>
      </w:r>
      <w:r w:rsidR="0040162F" w:rsidRPr="0040162F">
        <w:t>lämnas flera förslag som syftar till att stärka det straffrättsliga skyddet mot särskilt allvarlig brottslighet som begås i företag. Det kan till exempel röra sig om internationella mutbrott, penningtvätt eller allvarliga miljö- eller arbetsmiljöbrott. Det är angeläget att straffrättsliga sanktioner mot företag på ett effektivt sätt kan motverka att brottslighet begås i verksamheten. Ett av förslagen innebär att maxbeloppet för företagsbot ska höjas från 10 miljoner kronor till 500 miljoner kronor för allvarliga brott som begås av större företag. Syftet med lagförslaget är att ge företag tydliga incitament att organisera sig på ett sådant sätt att risken för brott i verksamheten minskas.</w:t>
      </w:r>
    </w:p>
    <w:p w14:paraId="33F531F7" w14:textId="79F29AC3" w:rsidR="00B57C81" w:rsidRDefault="009B5256" w:rsidP="00B57C81">
      <w:pPr>
        <w:pStyle w:val="Brdtext"/>
      </w:pPr>
      <w:r w:rsidRPr="009B5256">
        <w:t xml:space="preserve">I detta sammanhang vill jag också peka på det goda samarbete som Bolagsverket har med </w:t>
      </w:r>
      <w:r w:rsidR="00B57C81">
        <w:t>Ekobrottsmyndigheten</w:t>
      </w:r>
      <w:r>
        <w:t xml:space="preserve"> var</w:t>
      </w:r>
      <w:r w:rsidR="00EA017A">
        <w:t>s</w:t>
      </w:r>
      <w:r w:rsidR="00B57C81">
        <w:t xml:space="preserve"> uppdrag </w:t>
      </w:r>
      <w:r>
        <w:t xml:space="preserve">är </w:t>
      </w:r>
      <w:r w:rsidR="00B57C81">
        <w:t xml:space="preserve">att: </w:t>
      </w:r>
    </w:p>
    <w:p w14:paraId="608AA180" w14:textId="77777777" w:rsidR="00B57C81" w:rsidRDefault="00B57C81" w:rsidP="00B57C81">
      <w:pPr>
        <w:pStyle w:val="Brdtext"/>
      </w:pPr>
      <w:r>
        <w:t xml:space="preserve">• ansvara för bekämpning av ekonomisk brottslighet och se till att personer som begår ekonomiska brott blir föremål för brottsutredning och lagföring, </w:t>
      </w:r>
    </w:p>
    <w:p w14:paraId="43F77951" w14:textId="372A0ED7" w:rsidR="00B57C81" w:rsidRDefault="009B5256" w:rsidP="00B57C81">
      <w:pPr>
        <w:pStyle w:val="Brdtext"/>
      </w:pPr>
      <w:r>
        <w:t xml:space="preserve">Som en del av samarbetet myndigheterna emellan arbetar man t.ex med en lägesbild över brottslig verksamhet i företag, för </w:t>
      </w:r>
      <w:r w:rsidR="00B57C81">
        <w:t>att systematiskt och på ett tidigt stadium identifiera företag som kan komma att utnyttjas som brottsverktyg.</w:t>
      </w:r>
    </w:p>
    <w:p w14:paraId="6B83F217" w14:textId="50F0C8AB" w:rsidR="00B57C81" w:rsidRDefault="009B5256" w:rsidP="00B57C81">
      <w:pPr>
        <w:pStyle w:val="Brdtext"/>
      </w:pPr>
      <w:r w:rsidRPr="009B5256">
        <w:t xml:space="preserve">En av målsättningarna i det nationella brottsförebyggande programmet </w:t>
      </w:r>
      <w:r w:rsidR="00EA017A">
        <w:t>”</w:t>
      </w:r>
      <w:r w:rsidRPr="009B5256">
        <w:t>Tillsammans mot brott</w:t>
      </w:r>
      <w:r w:rsidR="00EA017A">
        <w:t>”</w:t>
      </w:r>
      <w:bookmarkStart w:id="1" w:name="_GoBack"/>
      <w:bookmarkEnd w:id="1"/>
      <w:r w:rsidRPr="009B5256">
        <w:t xml:space="preserve"> är att utveckla samhällets kontrollfunktioner för att motverka brottslighet riktad mot välfärdssystemen. </w:t>
      </w:r>
      <w:r w:rsidR="00B57C81">
        <w:t>I budgetpropositionen för 2020 har regeringen lämnat förslag om anslagstillskott till Ekobrottsmyndigheten bl.a. för att förstärka Ekobrottsmyndighetens kapacitet att möta det ökande ärendeinflödet och säkerställa utredning och lagföring i resurskrävande ärenden, såsom bekämpning av systematiska välfärdsbrott.</w:t>
      </w:r>
    </w:p>
    <w:p w14:paraId="4D274B98" w14:textId="579BE415" w:rsidR="00B57C81" w:rsidRDefault="00B57C81" w:rsidP="00B57C81">
      <w:pPr>
        <w:pStyle w:val="Brdtext"/>
      </w:pPr>
      <w:r>
        <w:lastRenderedPageBreak/>
        <w:t>Möjligheterna till ekonomisk vinning är en av de främsta drivkrafterna för en stor del av brottsligheten i samhället. Myndigheterna har ett omfattande samarbete inom olika områden</w:t>
      </w:r>
      <w:r w:rsidR="00CE5223">
        <w:t xml:space="preserve"> till exempel den så kallade myndighetssamverkan</w:t>
      </w:r>
      <w:r w:rsidR="009B5256">
        <w:t xml:space="preserve"> </w:t>
      </w:r>
      <w:r>
        <w:t>mot organiserad brottslighet.</w:t>
      </w:r>
      <w:r w:rsidR="00CE5223">
        <w:t xml:space="preserve"> </w:t>
      </w:r>
      <w:r w:rsidR="00CE5223" w:rsidRPr="00CE5223">
        <w:t>Ett annat exempel på åtgärder för att effektivisera myndigheternas arbete med att ”följa pengarna” är bestämmelser som trädde i kraft den 1 september 2019 och som ställer krav på finansiella företag att lämna information till brottsutredande myndigheter utan dröjsmål och i elektronisk form (prop. 2017/18:291).</w:t>
      </w:r>
    </w:p>
    <w:p w14:paraId="4872B0CC" w14:textId="134FDD9B" w:rsidR="00540BF0" w:rsidRDefault="00355CAB" w:rsidP="00AF17CE">
      <w:pPr>
        <w:pStyle w:val="Brdtext"/>
      </w:pPr>
      <w:r>
        <w:t xml:space="preserve">Som en del i regeringens satsning för att bekämpa välfärdsbrott föreslås  </w:t>
      </w:r>
      <w:r w:rsidR="00E2762F">
        <w:t xml:space="preserve">även ökade </w:t>
      </w:r>
      <w:r>
        <w:t xml:space="preserve">medel  till Skatteverket för att höja kvaliteten i folkbokföringen. </w:t>
      </w:r>
      <w:r w:rsidRPr="00355CAB">
        <w:t xml:space="preserve">Regeringen har </w:t>
      </w:r>
      <w:r>
        <w:t>också</w:t>
      </w:r>
      <w:r w:rsidRPr="00355CAB">
        <w:t xml:space="preserve"> föreslagit att Skatteverkets brottsbekämpande verksamhet ska kunna inriktas på ytterligare brott (prop. 2018/19:12, bet. 2018/19:SkU16, rskr. 2018/19:207). Det handlar bl.a. om olovlig identitetsanvändning och urkundsförfalskning om gärningen avser uppgift eller handling i ärende hos Skatteverket samt penningtvättsbrott. Bestämmelserna trädde i kraft den 1 juli 2019. </w:t>
      </w:r>
    </w:p>
    <w:p w14:paraId="186142F2" w14:textId="77777777" w:rsidR="00A35A5E" w:rsidRDefault="00A35A5E" w:rsidP="005D14F3">
      <w:pPr>
        <w:pStyle w:val="Brdtext"/>
      </w:pPr>
    </w:p>
    <w:p w14:paraId="5228532B" w14:textId="4B7417F9" w:rsidR="0043732F" w:rsidRPr="00EA017A" w:rsidRDefault="0043732F" w:rsidP="006A12F1">
      <w:pPr>
        <w:pStyle w:val="Brdtext"/>
      </w:pPr>
      <w:r w:rsidRPr="00EA017A">
        <w:t xml:space="preserve">Stockholm den </w:t>
      </w:r>
      <w:sdt>
        <w:sdtPr>
          <w:rPr>
            <w:lang w:val="de-DE"/>
          </w:rPr>
          <w:id w:val="-1225218591"/>
          <w:placeholder>
            <w:docPart w:val="4E108F204A2340BE9A15A4EC18FDD75D"/>
          </w:placeholder>
          <w:dataBinding w:prefixMappings="xmlns:ns0='http://lp/documentinfo/RK' " w:xpath="/ns0:DocumentInfo[1]/ns0:BaseInfo[1]/ns0:HeaderDate[1]" w:storeItemID="{EC0234A6-DC5B-435E-A168-F0C0B0887C82}"/>
          <w:date w:fullDate="2019-10-01T00:00:00Z">
            <w:dateFormat w:val="d MMMM yyyy"/>
            <w:lid w:val="sv-SE"/>
            <w:storeMappedDataAs w:val="dateTime"/>
            <w:calendar w:val="gregorian"/>
          </w:date>
        </w:sdtPr>
        <w:sdtEndPr/>
        <w:sdtContent>
          <w:r w:rsidR="00540BF0">
            <w:t>1 oktober 2019</w:t>
          </w:r>
        </w:sdtContent>
      </w:sdt>
    </w:p>
    <w:p w14:paraId="700B8963" w14:textId="77777777" w:rsidR="0043732F" w:rsidRPr="00EA017A" w:rsidRDefault="0043732F" w:rsidP="004E7A8F">
      <w:pPr>
        <w:pStyle w:val="Brdtextutanavstnd"/>
      </w:pPr>
    </w:p>
    <w:p w14:paraId="05A282F8" w14:textId="77777777" w:rsidR="0043732F" w:rsidRPr="00EA017A" w:rsidRDefault="0043732F" w:rsidP="004E7A8F">
      <w:pPr>
        <w:pStyle w:val="Brdtextutanavstnd"/>
      </w:pPr>
    </w:p>
    <w:p w14:paraId="46871C11" w14:textId="77777777" w:rsidR="0043732F" w:rsidRPr="00EA017A" w:rsidRDefault="0043732F" w:rsidP="004E7A8F">
      <w:pPr>
        <w:pStyle w:val="Brdtextutanavstnd"/>
      </w:pPr>
    </w:p>
    <w:sdt>
      <w:sdtPr>
        <w:alias w:val="Klicka på listpilen"/>
        <w:tag w:val="run-loadAllMinistersFromDep_delete"/>
        <w:id w:val="-122627287"/>
        <w:placeholder>
          <w:docPart w:val="3522CAE98FC74FD59251FA572300CAF4"/>
        </w:placeholder>
        <w:dataBinding w:prefixMappings="xmlns:ns0='http://lp/documentinfo/RK' " w:xpath="/ns0:DocumentInfo[1]/ns0:BaseInfo[1]/ns0:TopSender[1]" w:storeItemID="{EC0234A6-DC5B-435E-A168-F0C0B0887C82}"/>
        <w:comboBox w:lastValue="Näring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484C85F3" w14:textId="77777777" w:rsidR="0043732F" w:rsidRPr="00EA017A" w:rsidRDefault="0043732F" w:rsidP="00422A41">
          <w:pPr>
            <w:pStyle w:val="Brdtext"/>
          </w:pPr>
          <w:r w:rsidRPr="00EA017A">
            <w:t>Ibrahim Baylan</w:t>
          </w:r>
        </w:p>
      </w:sdtContent>
    </w:sdt>
    <w:p w14:paraId="3ABBA9F2" w14:textId="77777777" w:rsidR="0043732F" w:rsidRPr="00EA017A" w:rsidRDefault="0043732F" w:rsidP="00DB48AB">
      <w:pPr>
        <w:pStyle w:val="Brdtext"/>
      </w:pPr>
    </w:p>
    <w:sectPr w:rsidR="0043732F" w:rsidRPr="00EA017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FD08" w14:textId="77777777" w:rsidR="0043732F" w:rsidRDefault="0043732F" w:rsidP="00A87A54">
      <w:pPr>
        <w:spacing w:after="0" w:line="240" w:lineRule="auto"/>
      </w:pPr>
      <w:r>
        <w:separator/>
      </w:r>
    </w:p>
  </w:endnote>
  <w:endnote w:type="continuationSeparator" w:id="0">
    <w:p w14:paraId="3159E929" w14:textId="77777777" w:rsidR="0043732F" w:rsidRDefault="004373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82F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5AD7DC" w14:textId="77777777" w:rsidTr="006A26EC">
      <w:trPr>
        <w:trHeight w:val="227"/>
        <w:jc w:val="right"/>
      </w:trPr>
      <w:tc>
        <w:tcPr>
          <w:tcW w:w="708" w:type="dxa"/>
          <w:vAlign w:val="bottom"/>
        </w:tcPr>
        <w:p w14:paraId="1570B84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E3490B" w14:textId="77777777" w:rsidTr="006A26EC">
      <w:trPr>
        <w:trHeight w:val="850"/>
        <w:jc w:val="right"/>
      </w:trPr>
      <w:tc>
        <w:tcPr>
          <w:tcW w:w="708" w:type="dxa"/>
          <w:vAlign w:val="bottom"/>
        </w:tcPr>
        <w:p w14:paraId="5817D8C1" w14:textId="77777777" w:rsidR="005606BC" w:rsidRPr="00347E11" w:rsidRDefault="005606BC" w:rsidP="005606BC">
          <w:pPr>
            <w:pStyle w:val="Sidfot"/>
            <w:spacing w:line="276" w:lineRule="auto"/>
            <w:jc w:val="right"/>
          </w:pPr>
        </w:p>
      </w:tc>
    </w:tr>
  </w:tbl>
  <w:p w14:paraId="1B75F82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3EFB8F" w14:textId="77777777" w:rsidTr="001F4302">
      <w:trPr>
        <w:trHeight w:val="510"/>
      </w:trPr>
      <w:tc>
        <w:tcPr>
          <w:tcW w:w="8525" w:type="dxa"/>
          <w:gridSpan w:val="2"/>
          <w:vAlign w:val="bottom"/>
        </w:tcPr>
        <w:p w14:paraId="00BD0A40" w14:textId="77777777" w:rsidR="00347E11" w:rsidRPr="00347E11" w:rsidRDefault="00347E11" w:rsidP="00347E11">
          <w:pPr>
            <w:pStyle w:val="Sidfot"/>
            <w:rPr>
              <w:sz w:val="8"/>
            </w:rPr>
          </w:pPr>
        </w:p>
      </w:tc>
    </w:tr>
    <w:tr w:rsidR="00093408" w:rsidRPr="00EE3C0F" w14:paraId="0F67DF78" w14:textId="77777777" w:rsidTr="00C26068">
      <w:trPr>
        <w:trHeight w:val="227"/>
      </w:trPr>
      <w:tc>
        <w:tcPr>
          <w:tcW w:w="4074" w:type="dxa"/>
        </w:tcPr>
        <w:p w14:paraId="5E4593A3" w14:textId="77777777" w:rsidR="00347E11" w:rsidRPr="00F53AEA" w:rsidRDefault="00347E11" w:rsidP="00C26068">
          <w:pPr>
            <w:pStyle w:val="Sidfot"/>
            <w:spacing w:line="276" w:lineRule="auto"/>
          </w:pPr>
        </w:p>
      </w:tc>
      <w:tc>
        <w:tcPr>
          <w:tcW w:w="4451" w:type="dxa"/>
        </w:tcPr>
        <w:p w14:paraId="2E3DAECE" w14:textId="77777777" w:rsidR="00093408" w:rsidRPr="00F53AEA" w:rsidRDefault="00093408" w:rsidP="00F53AEA">
          <w:pPr>
            <w:pStyle w:val="Sidfot"/>
            <w:spacing w:line="276" w:lineRule="auto"/>
          </w:pPr>
        </w:p>
      </w:tc>
    </w:tr>
  </w:tbl>
  <w:p w14:paraId="1EF4AE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B3E7" w14:textId="77777777" w:rsidR="0043732F" w:rsidRDefault="0043732F" w:rsidP="00A87A54">
      <w:pPr>
        <w:spacing w:after="0" w:line="240" w:lineRule="auto"/>
      </w:pPr>
      <w:r>
        <w:separator/>
      </w:r>
    </w:p>
  </w:footnote>
  <w:footnote w:type="continuationSeparator" w:id="0">
    <w:p w14:paraId="0CBF73D2" w14:textId="77777777" w:rsidR="0043732F" w:rsidRDefault="004373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C50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FEC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732F" w14:paraId="491D6BEF" w14:textId="77777777" w:rsidTr="00C93EBA">
      <w:trPr>
        <w:trHeight w:val="227"/>
      </w:trPr>
      <w:tc>
        <w:tcPr>
          <w:tcW w:w="5534" w:type="dxa"/>
        </w:tcPr>
        <w:p w14:paraId="043E6F61" w14:textId="77777777" w:rsidR="0043732F" w:rsidRPr="007D73AB" w:rsidRDefault="0043732F">
          <w:pPr>
            <w:pStyle w:val="Sidhuvud"/>
          </w:pPr>
        </w:p>
      </w:tc>
      <w:tc>
        <w:tcPr>
          <w:tcW w:w="3170" w:type="dxa"/>
          <w:vAlign w:val="bottom"/>
        </w:tcPr>
        <w:p w14:paraId="6A439183" w14:textId="77777777" w:rsidR="0043732F" w:rsidRPr="007D73AB" w:rsidRDefault="0043732F" w:rsidP="00340DE0">
          <w:pPr>
            <w:pStyle w:val="Sidhuvud"/>
          </w:pPr>
        </w:p>
      </w:tc>
      <w:tc>
        <w:tcPr>
          <w:tcW w:w="1134" w:type="dxa"/>
        </w:tcPr>
        <w:p w14:paraId="3D322E0D" w14:textId="77777777" w:rsidR="0043732F" w:rsidRDefault="0043732F" w:rsidP="005A703A">
          <w:pPr>
            <w:pStyle w:val="Sidhuvud"/>
          </w:pPr>
        </w:p>
      </w:tc>
    </w:tr>
    <w:tr w:rsidR="0043732F" w14:paraId="0404F45A" w14:textId="77777777" w:rsidTr="00C93EBA">
      <w:trPr>
        <w:trHeight w:val="1928"/>
      </w:trPr>
      <w:tc>
        <w:tcPr>
          <w:tcW w:w="5534" w:type="dxa"/>
        </w:tcPr>
        <w:p w14:paraId="08C2870B" w14:textId="77777777" w:rsidR="0043732F" w:rsidRPr="00340DE0" w:rsidRDefault="0043732F" w:rsidP="00340DE0">
          <w:pPr>
            <w:pStyle w:val="Sidhuvud"/>
          </w:pPr>
          <w:r>
            <w:rPr>
              <w:noProof/>
            </w:rPr>
            <w:drawing>
              <wp:inline distT="0" distB="0" distL="0" distR="0" wp14:anchorId="00A237DC" wp14:editId="6A45B20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C374F5" w14:textId="77777777" w:rsidR="0043732F" w:rsidRPr="00710A6C" w:rsidRDefault="0043732F" w:rsidP="00EE3C0F">
          <w:pPr>
            <w:pStyle w:val="Sidhuvud"/>
            <w:rPr>
              <w:b/>
            </w:rPr>
          </w:pPr>
        </w:p>
        <w:p w14:paraId="4A6AAB2D" w14:textId="77777777" w:rsidR="0043732F" w:rsidRDefault="0043732F" w:rsidP="00EE3C0F">
          <w:pPr>
            <w:pStyle w:val="Sidhuvud"/>
          </w:pPr>
        </w:p>
        <w:p w14:paraId="7935C4D2" w14:textId="77777777" w:rsidR="0043732F" w:rsidRDefault="0043732F" w:rsidP="00EE3C0F">
          <w:pPr>
            <w:pStyle w:val="Sidhuvud"/>
          </w:pPr>
        </w:p>
        <w:p w14:paraId="1ECCA693" w14:textId="77777777" w:rsidR="0043732F" w:rsidRDefault="0043732F" w:rsidP="00EE3C0F">
          <w:pPr>
            <w:pStyle w:val="Sidhuvud"/>
          </w:pPr>
        </w:p>
        <w:sdt>
          <w:sdtPr>
            <w:alias w:val="Dnr"/>
            <w:tag w:val="ccRKShow_Dnr"/>
            <w:id w:val="-829283628"/>
            <w:placeholder>
              <w:docPart w:val="969F07F4C7FB405CB968F2B3A0221B46"/>
            </w:placeholder>
            <w:dataBinding w:prefixMappings="xmlns:ns0='http://lp/documentinfo/RK' " w:xpath="/ns0:DocumentInfo[1]/ns0:BaseInfo[1]/ns0:Dnr[1]" w:storeItemID="{EC0234A6-DC5B-435E-A168-F0C0B0887C82}"/>
            <w:text/>
          </w:sdtPr>
          <w:sdtEndPr/>
          <w:sdtContent>
            <w:p w14:paraId="2C1F19AA" w14:textId="77777777" w:rsidR="0043732F" w:rsidRDefault="00E600B4" w:rsidP="00EE3C0F">
              <w:pPr>
                <w:pStyle w:val="Sidhuvud"/>
              </w:pPr>
              <w:r>
                <w:t>N2019/02697/MK</w:t>
              </w:r>
            </w:p>
          </w:sdtContent>
        </w:sdt>
        <w:sdt>
          <w:sdtPr>
            <w:alias w:val="DocNumber"/>
            <w:tag w:val="DocNumber"/>
            <w:id w:val="1726028884"/>
            <w:placeholder>
              <w:docPart w:val="EA4B04B7070F44E99CD1015458342EB5"/>
            </w:placeholder>
            <w:showingPlcHdr/>
            <w:dataBinding w:prefixMappings="xmlns:ns0='http://lp/documentinfo/RK' " w:xpath="/ns0:DocumentInfo[1]/ns0:BaseInfo[1]/ns0:DocNumber[1]" w:storeItemID="{EC0234A6-DC5B-435E-A168-F0C0B0887C82}"/>
            <w:text/>
          </w:sdtPr>
          <w:sdtEndPr/>
          <w:sdtContent>
            <w:p w14:paraId="40285471" w14:textId="77777777" w:rsidR="0043732F" w:rsidRDefault="0043732F" w:rsidP="00EE3C0F">
              <w:pPr>
                <w:pStyle w:val="Sidhuvud"/>
              </w:pPr>
              <w:r>
                <w:rPr>
                  <w:rStyle w:val="Platshllartext"/>
                </w:rPr>
                <w:t xml:space="preserve"> </w:t>
              </w:r>
            </w:p>
          </w:sdtContent>
        </w:sdt>
        <w:p w14:paraId="663C4A0A" w14:textId="77777777" w:rsidR="0043732F" w:rsidRDefault="0043732F" w:rsidP="00EE3C0F">
          <w:pPr>
            <w:pStyle w:val="Sidhuvud"/>
          </w:pPr>
        </w:p>
      </w:tc>
      <w:tc>
        <w:tcPr>
          <w:tcW w:w="1134" w:type="dxa"/>
        </w:tcPr>
        <w:p w14:paraId="31F15D6A" w14:textId="77777777" w:rsidR="0043732F" w:rsidRDefault="0043732F" w:rsidP="0094502D">
          <w:pPr>
            <w:pStyle w:val="Sidhuvud"/>
          </w:pPr>
        </w:p>
        <w:p w14:paraId="1399880C" w14:textId="77777777" w:rsidR="0043732F" w:rsidRPr="0094502D" w:rsidRDefault="0043732F" w:rsidP="00EC71A6">
          <w:pPr>
            <w:pStyle w:val="Sidhuvud"/>
          </w:pPr>
        </w:p>
      </w:tc>
    </w:tr>
    <w:tr w:rsidR="0043732F" w14:paraId="5451637F" w14:textId="77777777" w:rsidTr="00C93EBA">
      <w:trPr>
        <w:trHeight w:val="2268"/>
      </w:trPr>
      <w:sdt>
        <w:sdtPr>
          <w:rPr>
            <w:b/>
          </w:rPr>
          <w:alias w:val="SenderText"/>
          <w:tag w:val="ccRKShow_SenderText"/>
          <w:id w:val="1374046025"/>
          <w:placeholder>
            <w:docPart w:val="14012CB997F94641B1F043EE24C83156"/>
          </w:placeholder>
        </w:sdtPr>
        <w:sdtEndPr>
          <w:rPr>
            <w:b w:val="0"/>
          </w:rPr>
        </w:sdtEndPr>
        <w:sdtContent>
          <w:tc>
            <w:tcPr>
              <w:tcW w:w="5534" w:type="dxa"/>
              <w:tcMar>
                <w:right w:w="1134" w:type="dxa"/>
              </w:tcMar>
            </w:tcPr>
            <w:p w14:paraId="4D1ED8D1" w14:textId="77777777" w:rsidR="0043732F" w:rsidRPr="0043732F" w:rsidRDefault="0043732F" w:rsidP="00340DE0">
              <w:pPr>
                <w:pStyle w:val="Sidhuvud"/>
                <w:rPr>
                  <w:b/>
                </w:rPr>
              </w:pPr>
              <w:r w:rsidRPr="0043732F">
                <w:rPr>
                  <w:b/>
                </w:rPr>
                <w:t>Näringsdepartementet</w:t>
              </w:r>
            </w:p>
            <w:p w14:paraId="3370A5A4" w14:textId="77777777" w:rsidR="0043732F" w:rsidRPr="00340DE0" w:rsidRDefault="0043732F" w:rsidP="00340DE0">
              <w:pPr>
                <w:pStyle w:val="Sidhuvud"/>
              </w:pPr>
              <w:r w:rsidRPr="0043732F">
                <w:t>Näringsministern</w:t>
              </w:r>
            </w:p>
          </w:tc>
        </w:sdtContent>
      </w:sdt>
      <w:sdt>
        <w:sdtPr>
          <w:alias w:val="Recipient"/>
          <w:tag w:val="ccRKShow_Recipient"/>
          <w:id w:val="-28344517"/>
          <w:placeholder>
            <w:docPart w:val="F909E6AA8B384015A50FEBEA0024AF66"/>
          </w:placeholder>
          <w:dataBinding w:prefixMappings="xmlns:ns0='http://lp/documentinfo/RK' " w:xpath="/ns0:DocumentInfo[1]/ns0:BaseInfo[1]/ns0:Recipient[1]" w:storeItemID="{EC0234A6-DC5B-435E-A168-F0C0B0887C82}"/>
          <w:text w:multiLine="1"/>
        </w:sdtPr>
        <w:sdtEndPr/>
        <w:sdtContent>
          <w:tc>
            <w:tcPr>
              <w:tcW w:w="3170" w:type="dxa"/>
            </w:tcPr>
            <w:p w14:paraId="038F44A5" w14:textId="77777777" w:rsidR="0043732F" w:rsidRDefault="0043732F" w:rsidP="00547B89">
              <w:pPr>
                <w:pStyle w:val="Sidhuvud"/>
              </w:pPr>
              <w:r>
                <w:t>Till riksdagen</w:t>
              </w:r>
            </w:p>
          </w:tc>
        </w:sdtContent>
      </w:sdt>
      <w:tc>
        <w:tcPr>
          <w:tcW w:w="1134" w:type="dxa"/>
        </w:tcPr>
        <w:p w14:paraId="2A492D08" w14:textId="77777777" w:rsidR="0043732F" w:rsidRDefault="0043732F" w:rsidP="003E6020">
          <w:pPr>
            <w:pStyle w:val="Sidhuvud"/>
          </w:pPr>
        </w:p>
      </w:tc>
    </w:tr>
  </w:tbl>
  <w:p w14:paraId="5162E5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2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CAB"/>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1536"/>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162F"/>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32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5C4"/>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0BF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77E"/>
    <w:rsid w:val="00586266"/>
    <w:rsid w:val="00595EDE"/>
    <w:rsid w:val="00596E2B"/>
    <w:rsid w:val="005A0CBA"/>
    <w:rsid w:val="005A2022"/>
    <w:rsid w:val="005A3272"/>
    <w:rsid w:val="005A5193"/>
    <w:rsid w:val="005A6034"/>
    <w:rsid w:val="005A6FE0"/>
    <w:rsid w:val="005A7AC1"/>
    <w:rsid w:val="005B115A"/>
    <w:rsid w:val="005B537F"/>
    <w:rsid w:val="005C120D"/>
    <w:rsid w:val="005C15B3"/>
    <w:rsid w:val="005C6F80"/>
    <w:rsid w:val="005D07C2"/>
    <w:rsid w:val="005D14F3"/>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52CA"/>
    <w:rsid w:val="006273E4"/>
    <w:rsid w:val="00631F82"/>
    <w:rsid w:val="00632250"/>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4DEB"/>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21D2"/>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2C44"/>
    <w:rsid w:val="0094502D"/>
    <w:rsid w:val="00946561"/>
    <w:rsid w:val="00946B39"/>
    <w:rsid w:val="00947013"/>
    <w:rsid w:val="0095062C"/>
    <w:rsid w:val="0095482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5256"/>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5B90"/>
    <w:rsid w:val="00A2019A"/>
    <w:rsid w:val="00A23493"/>
    <w:rsid w:val="00A2416A"/>
    <w:rsid w:val="00A30E06"/>
    <w:rsid w:val="00A3270B"/>
    <w:rsid w:val="00A35A5E"/>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7C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C81"/>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0D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223"/>
    <w:rsid w:val="00CF16D8"/>
    <w:rsid w:val="00CF1FD8"/>
    <w:rsid w:val="00CF20D0"/>
    <w:rsid w:val="00CF44A1"/>
    <w:rsid w:val="00CF45F2"/>
    <w:rsid w:val="00CF4FDC"/>
    <w:rsid w:val="00D00E9E"/>
    <w:rsid w:val="00D021D2"/>
    <w:rsid w:val="00D061BB"/>
    <w:rsid w:val="00D069F3"/>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23A2"/>
    <w:rsid w:val="00D5467F"/>
    <w:rsid w:val="00D55837"/>
    <w:rsid w:val="00D56A9F"/>
    <w:rsid w:val="00D57BA2"/>
    <w:rsid w:val="00D60F51"/>
    <w:rsid w:val="00D614B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62F"/>
    <w:rsid w:val="00E30167"/>
    <w:rsid w:val="00E32C2B"/>
    <w:rsid w:val="00E33493"/>
    <w:rsid w:val="00E37922"/>
    <w:rsid w:val="00E406DF"/>
    <w:rsid w:val="00E415D3"/>
    <w:rsid w:val="00E469E4"/>
    <w:rsid w:val="00E475C3"/>
    <w:rsid w:val="00E509B0"/>
    <w:rsid w:val="00E50B11"/>
    <w:rsid w:val="00E54246"/>
    <w:rsid w:val="00E55D8E"/>
    <w:rsid w:val="00E600B4"/>
    <w:rsid w:val="00E6641E"/>
    <w:rsid w:val="00E66F18"/>
    <w:rsid w:val="00E70856"/>
    <w:rsid w:val="00E727DE"/>
    <w:rsid w:val="00E74A30"/>
    <w:rsid w:val="00E77778"/>
    <w:rsid w:val="00E77B7E"/>
    <w:rsid w:val="00E77BA8"/>
    <w:rsid w:val="00E82DF1"/>
    <w:rsid w:val="00E90CAA"/>
    <w:rsid w:val="00E93339"/>
    <w:rsid w:val="00E96532"/>
    <w:rsid w:val="00E973A0"/>
    <w:rsid w:val="00EA017A"/>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1042E2C3-AEA2-414D-820E-3E9B9D16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9F07F4C7FB405CB968F2B3A0221B46"/>
        <w:category>
          <w:name w:val="Allmänt"/>
          <w:gallery w:val="placeholder"/>
        </w:category>
        <w:types>
          <w:type w:val="bbPlcHdr"/>
        </w:types>
        <w:behaviors>
          <w:behavior w:val="content"/>
        </w:behaviors>
        <w:guid w:val="{73B249BA-60E6-431F-837B-8EA345460C25}"/>
      </w:docPartPr>
      <w:docPartBody>
        <w:p w:rsidR="002F6B43" w:rsidRDefault="006B00B6" w:rsidP="006B00B6">
          <w:pPr>
            <w:pStyle w:val="969F07F4C7FB405CB968F2B3A0221B46"/>
          </w:pPr>
          <w:r>
            <w:rPr>
              <w:rStyle w:val="Platshllartext"/>
            </w:rPr>
            <w:t xml:space="preserve"> </w:t>
          </w:r>
        </w:p>
      </w:docPartBody>
    </w:docPart>
    <w:docPart>
      <w:docPartPr>
        <w:name w:val="EA4B04B7070F44E99CD1015458342EB5"/>
        <w:category>
          <w:name w:val="Allmänt"/>
          <w:gallery w:val="placeholder"/>
        </w:category>
        <w:types>
          <w:type w:val="bbPlcHdr"/>
        </w:types>
        <w:behaviors>
          <w:behavior w:val="content"/>
        </w:behaviors>
        <w:guid w:val="{87BF3ABA-B313-4E43-A5CB-B5BC52DD2434}"/>
      </w:docPartPr>
      <w:docPartBody>
        <w:p w:rsidR="002F6B43" w:rsidRDefault="006B00B6" w:rsidP="006B00B6">
          <w:pPr>
            <w:pStyle w:val="EA4B04B7070F44E99CD1015458342EB5"/>
          </w:pPr>
          <w:r>
            <w:rPr>
              <w:rStyle w:val="Platshllartext"/>
            </w:rPr>
            <w:t xml:space="preserve"> </w:t>
          </w:r>
        </w:p>
      </w:docPartBody>
    </w:docPart>
    <w:docPart>
      <w:docPartPr>
        <w:name w:val="14012CB997F94641B1F043EE24C83156"/>
        <w:category>
          <w:name w:val="Allmänt"/>
          <w:gallery w:val="placeholder"/>
        </w:category>
        <w:types>
          <w:type w:val="bbPlcHdr"/>
        </w:types>
        <w:behaviors>
          <w:behavior w:val="content"/>
        </w:behaviors>
        <w:guid w:val="{3E462452-CDDF-4C55-95A1-51D52C14D5DB}"/>
      </w:docPartPr>
      <w:docPartBody>
        <w:p w:rsidR="002F6B43" w:rsidRDefault="006B00B6" w:rsidP="006B00B6">
          <w:pPr>
            <w:pStyle w:val="14012CB997F94641B1F043EE24C83156"/>
          </w:pPr>
          <w:r>
            <w:rPr>
              <w:rStyle w:val="Platshllartext"/>
            </w:rPr>
            <w:t xml:space="preserve"> </w:t>
          </w:r>
        </w:p>
      </w:docPartBody>
    </w:docPart>
    <w:docPart>
      <w:docPartPr>
        <w:name w:val="F909E6AA8B384015A50FEBEA0024AF66"/>
        <w:category>
          <w:name w:val="Allmänt"/>
          <w:gallery w:val="placeholder"/>
        </w:category>
        <w:types>
          <w:type w:val="bbPlcHdr"/>
        </w:types>
        <w:behaviors>
          <w:behavior w:val="content"/>
        </w:behaviors>
        <w:guid w:val="{F3E77491-7125-4D6A-BBF5-1C4823D2C81D}"/>
      </w:docPartPr>
      <w:docPartBody>
        <w:p w:rsidR="002F6B43" w:rsidRDefault="006B00B6" w:rsidP="006B00B6">
          <w:pPr>
            <w:pStyle w:val="F909E6AA8B384015A50FEBEA0024AF66"/>
          </w:pPr>
          <w:r>
            <w:rPr>
              <w:rStyle w:val="Platshllartext"/>
            </w:rPr>
            <w:t xml:space="preserve"> </w:t>
          </w:r>
        </w:p>
      </w:docPartBody>
    </w:docPart>
    <w:docPart>
      <w:docPartPr>
        <w:name w:val="A1CF564E4E034377B7753EFEF6322637"/>
        <w:category>
          <w:name w:val="Allmänt"/>
          <w:gallery w:val="placeholder"/>
        </w:category>
        <w:types>
          <w:type w:val="bbPlcHdr"/>
        </w:types>
        <w:behaviors>
          <w:behavior w:val="content"/>
        </w:behaviors>
        <w:guid w:val="{1A1E06F6-5A05-4279-A1F7-84BF43B0FBA5}"/>
      </w:docPartPr>
      <w:docPartBody>
        <w:p w:rsidR="002F6B43" w:rsidRDefault="006B00B6" w:rsidP="006B00B6">
          <w:pPr>
            <w:pStyle w:val="A1CF564E4E034377B7753EFEF632263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0291AC1F14E402890ADC367227EBFDC"/>
        <w:category>
          <w:name w:val="Allmänt"/>
          <w:gallery w:val="placeholder"/>
        </w:category>
        <w:types>
          <w:type w:val="bbPlcHdr"/>
        </w:types>
        <w:behaviors>
          <w:behavior w:val="content"/>
        </w:behaviors>
        <w:guid w:val="{D8D4F38E-CCE4-4E10-BCDB-E6E43AE3CA6C}"/>
      </w:docPartPr>
      <w:docPartBody>
        <w:p w:rsidR="002F6B43" w:rsidRDefault="006B00B6" w:rsidP="006B00B6">
          <w:pPr>
            <w:pStyle w:val="90291AC1F14E402890ADC367227EBFDC"/>
          </w:pPr>
          <w:r>
            <w:t xml:space="preserve"> </w:t>
          </w:r>
          <w:r>
            <w:rPr>
              <w:rStyle w:val="Platshllartext"/>
            </w:rPr>
            <w:t>Välj ett parti.</w:t>
          </w:r>
        </w:p>
      </w:docPartBody>
    </w:docPart>
    <w:docPart>
      <w:docPartPr>
        <w:name w:val="D2462EC4A19749908663147EC97BA56B"/>
        <w:category>
          <w:name w:val="Allmänt"/>
          <w:gallery w:val="placeholder"/>
        </w:category>
        <w:types>
          <w:type w:val="bbPlcHdr"/>
        </w:types>
        <w:behaviors>
          <w:behavior w:val="content"/>
        </w:behaviors>
        <w:guid w:val="{7FE6E364-D012-483E-991F-BE740A435DF1}"/>
      </w:docPartPr>
      <w:docPartBody>
        <w:p w:rsidR="002F6B43" w:rsidRDefault="006B00B6" w:rsidP="006B00B6">
          <w:pPr>
            <w:pStyle w:val="D2462EC4A19749908663147EC97BA56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E108F204A2340BE9A15A4EC18FDD75D"/>
        <w:category>
          <w:name w:val="Allmänt"/>
          <w:gallery w:val="placeholder"/>
        </w:category>
        <w:types>
          <w:type w:val="bbPlcHdr"/>
        </w:types>
        <w:behaviors>
          <w:behavior w:val="content"/>
        </w:behaviors>
        <w:guid w:val="{3763A710-7B6E-41AE-BF0E-04B48CBE8B09}"/>
      </w:docPartPr>
      <w:docPartBody>
        <w:p w:rsidR="002F6B43" w:rsidRDefault="006B00B6" w:rsidP="006B00B6">
          <w:pPr>
            <w:pStyle w:val="4E108F204A2340BE9A15A4EC18FDD75D"/>
          </w:pPr>
          <w:r>
            <w:rPr>
              <w:rStyle w:val="Platshllartext"/>
            </w:rPr>
            <w:t>Klicka här för att ange datum.</w:t>
          </w:r>
        </w:p>
      </w:docPartBody>
    </w:docPart>
    <w:docPart>
      <w:docPartPr>
        <w:name w:val="3522CAE98FC74FD59251FA572300CAF4"/>
        <w:category>
          <w:name w:val="Allmänt"/>
          <w:gallery w:val="placeholder"/>
        </w:category>
        <w:types>
          <w:type w:val="bbPlcHdr"/>
        </w:types>
        <w:behaviors>
          <w:behavior w:val="content"/>
        </w:behaviors>
        <w:guid w:val="{225A71D4-6CA5-4FBE-949C-61A1D365C396}"/>
      </w:docPartPr>
      <w:docPartBody>
        <w:p w:rsidR="002F6B43" w:rsidRDefault="006B00B6" w:rsidP="006B00B6">
          <w:pPr>
            <w:pStyle w:val="3522CAE98FC74FD59251FA572300CAF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B6"/>
    <w:rsid w:val="002F6B43"/>
    <w:rsid w:val="006B0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150B648E644FCC9CD680E36966948F">
    <w:name w:val="93150B648E644FCC9CD680E36966948F"/>
    <w:rsid w:val="006B00B6"/>
  </w:style>
  <w:style w:type="character" w:styleId="Platshllartext">
    <w:name w:val="Placeholder Text"/>
    <w:basedOn w:val="Standardstycketeckensnitt"/>
    <w:uiPriority w:val="99"/>
    <w:semiHidden/>
    <w:rsid w:val="006B00B6"/>
    <w:rPr>
      <w:noProof w:val="0"/>
      <w:color w:val="808080"/>
    </w:rPr>
  </w:style>
  <w:style w:type="paragraph" w:customStyle="1" w:styleId="750B7C002BCA449088C4E4B938E6EB44">
    <w:name w:val="750B7C002BCA449088C4E4B938E6EB44"/>
    <w:rsid w:val="006B00B6"/>
  </w:style>
  <w:style w:type="paragraph" w:customStyle="1" w:styleId="6BA1F4E67D394AA0BD4BB5B1F8989EA6">
    <w:name w:val="6BA1F4E67D394AA0BD4BB5B1F8989EA6"/>
    <w:rsid w:val="006B00B6"/>
  </w:style>
  <w:style w:type="paragraph" w:customStyle="1" w:styleId="BCFD448C8CFE44FA84971E6096216C29">
    <w:name w:val="BCFD448C8CFE44FA84971E6096216C29"/>
    <w:rsid w:val="006B00B6"/>
  </w:style>
  <w:style w:type="paragraph" w:customStyle="1" w:styleId="969F07F4C7FB405CB968F2B3A0221B46">
    <w:name w:val="969F07F4C7FB405CB968F2B3A0221B46"/>
    <w:rsid w:val="006B00B6"/>
  </w:style>
  <w:style w:type="paragraph" w:customStyle="1" w:styleId="EA4B04B7070F44E99CD1015458342EB5">
    <w:name w:val="EA4B04B7070F44E99CD1015458342EB5"/>
    <w:rsid w:val="006B00B6"/>
  </w:style>
  <w:style w:type="paragraph" w:customStyle="1" w:styleId="64E2CA422C8B4FF4B7251D2CE7A3C598">
    <w:name w:val="64E2CA422C8B4FF4B7251D2CE7A3C598"/>
    <w:rsid w:val="006B00B6"/>
  </w:style>
  <w:style w:type="paragraph" w:customStyle="1" w:styleId="8648F9B161D846B8922F1672CAD5B7BC">
    <w:name w:val="8648F9B161D846B8922F1672CAD5B7BC"/>
    <w:rsid w:val="006B00B6"/>
  </w:style>
  <w:style w:type="paragraph" w:customStyle="1" w:styleId="8F543EDE7F31471D85ADA6E561FB0526">
    <w:name w:val="8F543EDE7F31471D85ADA6E561FB0526"/>
    <w:rsid w:val="006B00B6"/>
  </w:style>
  <w:style w:type="paragraph" w:customStyle="1" w:styleId="14012CB997F94641B1F043EE24C83156">
    <w:name w:val="14012CB997F94641B1F043EE24C83156"/>
    <w:rsid w:val="006B00B6"/>
  </w:style>
  <w:style w:type="paragraph" w:customStyle="1" w:styleId="F909E6AA8B384015A50FEBEA0024AF66">
    <w:name w:val="F909E6AA8B384015A50FEBEA0024AF66"/>
    <w:rsid w:val="006B00B6"/>
  </w:style>
  <w:style w:type="paragraph" w:customStyle="1" w:styleId="A1CF564E4E034377B7753EFEF6322637">
    <w:name w:val="A1CF564E4E034377B7753EFEF6322637"/>
    <w:rsid w:val="006B00B6"/>
  </w:style>
  <w:style w:type="paragraph" w:customStyle="1" w:styleId="90291AC1F14E402890ADC367227EBFDC">
    <w:name w:val="90291AC1F14E402890ADC367227EBFDC"/>
    <w:rsid w:val="006B00B6"/>
  </w:style>
  <w:style w:type="paragraph" w:customStyle="1" w:styleId="DCC2A32A5E3E442DB1A7E4348929EC0A">
    <w:name w:val="DCC2A32A5E3E442DB1A7E4348929EC0A"/>
    <w:rsid w:val="006B00B6"/>
  </w:style>
  <w:style w:type="paragraph" w:customStyle="1" w:styleId="4226ACD6D37247B0AC3DC63D07B2BE1A">
    <w:name w:val="4226ACD6D37247B0AC3DC63D07B2BE1A"/>
    <w:rsid w:val="006B00B6"/>
  </w:style>
  <w:style w:type="paragraph" w:customStyle="1" w:styleId="C35D05A72FD54C62A289B9A3DB4E887D">
    <w:name w:val="C35D05A72FD54C62A289B9A3DB4E887D"/>
    <w:rsid w:val="006B00B6"/>
  </w:style>
  <w:style w:type="paragraph" w:customStyle="1" w:styleId="74699FD2C72143959FBA8BC639D1E108">
    <w:name w:val="74699FD2C72143959FBA8BC639D1E108"/>
    <w:rsid w:val="006B00B6"/>
  </w:style>
  <w:style w:type="paragraph" w:customStyle="1" w:styleId="9FE0CD546FF24BD4987F202D4703BF90">
    <w:name w:val="9FE0CD546FF24BD4987F202D4703BF90"/>
    <w:rsid w:val="006B00B6"/>
  </w:style>
  <w:style w:type="paragraph" w:customStyle="1" w:styleId="D2462EC4A19749908663147EC97BA56B">
    <w:name w:val="D2462EC4A19749908663147EC97BA56B"/>
    <w:rsid w:val="006B00B6"/>
  </w:style>
  <w:style w:type="paragraph" w:customStyle="1" w:styleId="4E108F204A2340BE9A15A4EC18FDD75D">
    <w:name w:val="4E108F204A2340BE9A15A4EC18FDD75D"/>
    <w:rsid w:val="006B00B6"/>
  </w:style>
  <w:style w:type="paragraph" w:customStyle="1" w:styleId="3522CAE98FC74FD59251FA572300CAF4">
    <w:name w:val="3522CAE98FC74FD59251FA572300CAF4"/>
    <w:rsid w:val="006B0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7604fdfc-f50b-4883-99e2-8220034ff929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2019-10-01T00:00:00</HeaderDate>
    <Office/>
    <Dnr>N2019/02697/MK</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/yta/n-nliv/mk/arendeh/Frgor och interpellationer</xsnScope>
</customXsn>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c9cd366cc722410295b9eacffbd73909 xmlns="8f2467bf-a7e2-4dca-bf3b-9ecf3a5c3c66">
      <Terms xmlns="http://schemas.microsoft.com/office/infopath/2007/PartnerControls"/>
    </c9cd366cc722410295b9eacffbd73909>
    <k46d94c0acf84ab9a79866a9d8b1905f xmlns="cc625d36-bb37-4650-91b9-0c96159295ba">
      <Terms xmlns="http://schemas.microsoft.com/office/infopath/2007/PartnerControls"/>
    </k46d94c0acf84ab9a79866a9d8b1905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3DD5-7CB6-4E91-AFF4-59AD73692B5E}"/>
</file>

<file path=customXml/itemProps2.xml><?xml version="1.0" encoding="utf-8"?>
<ds:datastoreItem xmlns:ds="http://schemas.openxmlformats.org/officeDocument/2006/customXml" ds:itemID="{15FE6B39-EEEB-4D92-A1B9-3D9C2AD57FF5}"/>
</file>

<file path=customXml/itemProps3.xml><?xml version="1.0" encoding="utf-8"?>
<ds:datastoreItem xmlns:ds="http://schemas.openxmlformats.org/officeDocument/2006/customXml" ds:itemID="{EC0234A6-DC5B-435E-A168-F0C0B0887C82}"/>
</file>

<file path=customXml/itemProps4.xml><?xml version="1.0" encoding="utf-8"?>
<ds:datastoreItem xmlns:ds="http://schemas.openxmlformats.org/officeDocument/2006/customXml" ds:itemID="{86009856-65E3-4BE7-8262-6E94A28304BF}">
  <ds:schemaRefs>
    <ds:schemaRef ds:uri="http://schemas.microsoft.com/office/2006/metadata/customXsn"/>
  </ds:schemaRefs>
</ds:datastoreItem>
</file>

<file path=customXml/itemProps5.xml><?xml version="1.0" encoding="utf-8"?>
<ds:datastoreItem xmlns:ds="http://schemas.openxmlformats.org/officeDocument/2006/customXml" ds:itemID="{15FE6B39-EEEB-4D92-A1B9-3D9C2AD57FF5}">
  <ds:schemaRefs>
    <ds:schemaRef ds:uri="http://purl.org/dc/terms/"/>
    <ds:schemaRef ds:uri="35670e95-d5a3-4c2b-9f0d-a339565e4e0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f2467bf-a7e2-4dca-bf3b-9ecf3a5c3c66"/>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0043171-DF68-48DA-8D19-BB4F3212914D}">
  <ds:schemaRefs>
    <ds:schemaRef ds:uri="http://schemas.microsoft.com/sharepoint/v3/contenttype/forms"/>
  </ds:schemaRefs>
</ds:datastoreItem>
</file>

<file path=customXml/itemProps7.xml><?xml version="1.0" encoding="utf-8"?>
<ds:datastoreItem xmlns:ds="http://schemas.openxmlformats.org/officeDocument/2006/customXml" ds:itemID="{70043171-DF68-48DA-8D19-BB4F3212914D}"/>
</file>

<file path=customXml/itemProps8.xml><?xml version="1.0" encoding="utf-8"?>
<ds:datastoreItem xmlns:ds="http://schemas.openxmlformats.org/officeDocument/2006/customXml" ds:itemID="{578D0126-4AA4-49E7-A39A-FA29A4A5F6B0}"/>
</file>

<file path=docProps/app.xml><?xml version="1.0" encoding="utf-8"?>
<Properties xmlns="http://schemas.openxmlformats.org/officeDocument/2006/extended-properties" xmlns:vt="http://schemas.openxmlformats.org/officeDocument/2006/docPropsVTypes">
  <Template>RK Basmall</Template>
  <TotalTime>0</TotalTime>
  <Pages>3</Pages>
  <Words>850</Words>
  <Characters>4508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56 Bolagsverket.docx</dc:title>
  <dc:subject/>
  <dc:creator>Johan Anderson</dc:creator>
  <cp:keywords/>
  <dc:description/>
  <cp:lastModifiedBy>Johan Anderson</cp:lastModifiedBy>
  <cp:revision>7</cp:revision>
  <dcterms:created xsi:type="dcterms:W3CDTF">2019-09-30T14:51:00Z</dcterms:created>
  <dcterms:modified xsi:type="dcterms:W3CDTF">2019-10-01T07:47:00Z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