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C7471" w:rsidR="00C57C2E" w:rsidP="00C57C2E" w:rsidRDefault="00C57C2E" w14:paraId="24E79504" w14:textId="77777777">
      <w:pPr>
        <w:pStyle w:val="Normalutanindragellerluft"/>
      </w:pPr>
    </w:p>
    <w:sdt>
      <w:sdtPr>
        <w:alias w:val="CC_Boilerplate_4"/>
        <w:tag w:val="CC_Boilerplate_4"/>
        <w:id w:val="-1644581176"/>
        <w:lock w:val="sdtLocked"/>
        <w:placeholder>
          <w:docPart w:val="4656B2E03B70437693BDEE00EA71BB8A"/>
        </w:placeholder>
        <w15:appearance w15:val="hidden"/>
        <w:text/>
      </w:sdtPr>
      <w:sdtEndPr/>
      <w:sdtContent>
        <w:p w:rsidRPr="005C7471" w:rsidR="00AF30DD" w:rsidP="00CC4C93" w:rsidRDefault="00AF30DD" w14:paraId="634C7E09" w14:textId="77777777">
          <w:pPr>
            <w:pStyle w:val="Rubrik1"/>
          </w:pPr>
          <w:r w:rsidRPr="005C7471">
            <w:t>Förslag till riksdagsbeslut</w:t>
          </w:r>
        </w:p>
      </w:sdtContent>
    </w:sdt>
    <w:sdt>
      <w:sdtPr>
        <w:alias w:val="Förslag 1"/>
        <w:tag w:val="d84797c8-1ef4-4e25-9a9d-5484b16b7d5c"/>
        <w:id w:val="-1280641216"/>
        <w:lock w:val="sdtLocked"/>
      </w:sdtPr>
      <w:sdtEndPr/>
      <w:sdtContent>
        <w:p w:rsidR="003F32EA" w:rsidRDefault="006F5304" w14:paraId="6FDB0911" w14:textId="77777777">
          <w:pPr>
            <w:pStyle w:val="Frslagstext"/>
          </w:pPr>
          <w:r>
            <w:t xml:space="preserve">Riksdagen tillkännager för regeringen som sin mening vad som anförs i motionen om ökade möjligheter att stå utanför det kollektiva </w:t>
          </w:r>
          <w:r>
            <w:t>hyresförhandlingssystemet.</w:t>
          </w:r>
        </w:p>
      </w:sdtContent>
    </w:sdt>
    <w:sdt>
      <w:sdtPr>
        <w:alias w:val="Förslag 2"/>
        <w:tag w:val="fa7e9980-2347-416a-b535-5c4ca04e5326"/>
        <w:id w:val="737669598"/>
        <w:lock w:val="sdtLocked"/>
      </w:sdtPr>
      <w:sdtEndPr/>
      <w:sdtContent>
        <w:p w:rsidR="003F32EA" w:rsidRDefault="006F5304" w14:paraId="66EC656C" w14:textId="77777777">
          <w:pPr>
            <w:pStyle w:val="Frslagstext"/>
          </w:pPr>
          <w:r>
            <w:t>Riksdagen tillkännager för regeringen som sin mening vad som anförs i motionen om en översyn av hyresförhandlingslagen för att öppna för konkurrerande hyresgästföreningar.</w:t>
          </w:r>
        </w:p>
      </w:sdtContent>
    </w:sdt>
    <w:p w:rsidRPr="005C7471" w:rsidR="00AF30DD" w:rsidP="00AF30DD" w:rsidRDefault="000156D9" w14:paraId="07C9B058" w14:textId="77777777">
      <w:pPr>
        <w:pStyle w:val="Rubrik1"/>
      </w:pPr>
      <w:bookmarkStart w:name="MotionsStart" w:id="0"/>
      <w:bookmarkEnd w:id="0"/>
      <w:r w:rsidRPr="005C7471">
        <w:t>Motivering</w:t>
      </w:r>
    </w:p>
    <w:p w:rsidRPr="005C7471" w:rsidR="007A7718" w:rsidP="007A7718" w:rsidRDefault="007A7718" w14:paraId="5F7ECA38" w14:textId="3C326C3A">
      <w:pPr>
        <w:pStyle w:val="Normalutanindragellerluft"/>
      </w:pPr>
      <w:r w:rsidRPr="005C7471">
        <w:t>Genom riksdagens bifall till den dåvarande</w:t>
      </w:r>
      <w:r w:rsidR="006F5304">
        <w:t xml:space="preserve"> borgerliga regeringens propo</w:t>
      </w:r>
      <w:r w:rsidRPr="005C7471">
        <w:t>sition 1993/94:199 genomfördes bl.a. ett</w:t>
      </w:r>
      <w:r w:rsidR="006F5304">
        <w:t xml:space="preserve"> antal förändringar av hyresför</w:t>
      </w:r>
      <w:r w:rsidRPr="005C7471">
        <w:t>handlingssystemet. Det främsta sy</w:t>
      </w:r>
      <w:r w:rsidR="006F5304">
        <w:t>ftet var att stärka den enskilda</w:t>
      </w:r>
      <w:r w:rsidRPr="005C7471">
        <w:t xml:space="preserve"> hyres-gästens ställning på hyresmarknaden och minska hyreslagstiftningens korporativistiska inslag. Varje hyresgäst</w:t>
      </w:r>
      <w:r w:rsidR="00955F6D">
        <w:t xml:space="preserve"> fick, genom ändringar i 3 § hy</w:t>
      </w:r>
      <w:r w:rsidRPr="005C7471">
        <w:t>resförhandlingslagen, en ovillkorlig rätt at</w:t>
      </w:r>
      <w:r w:rsidR="00955F6D">
        <w:t>t stå utanför det kollektiva hy</w:t>
      </w:r>
      <w:r w:rsidRPr="005C7471">
        <w:t>resförhandlingssystemet och på egen hand förhandla om sin hyra. Det infördes också en möjlighet för fler än en hyresgästorganisation att ingå avtal med hyresvärden om förhandlingsordning avseende ett visst eller vissa hus, dvs. hyresgästerna i samma hus kunde låta sig företrädas vid de kollektiva förhandlingarna av skilda hyresgästorganisationer.</w:t>
      </w:r>
    </w:p>
    <w:p w:rsidRPr="005C7471" w:rsidR="007A7718" w:rsidP="007A7718" w:rsidRDefault="007A7718" w14:paraId="1E20A203" w14:textId="3322A93A">
      <w:pPr>
        <w:pStyle w:val="Normalutanindragellerluft"/>
      </w:pPr>
      <w:r w:rsidRPr="005C7471">
        <w:t>Vid sidan av betydelsen av den</w:t>
      </w:r>
      <w:r w:rsidR="006F5304">
        <w:t xml:space="preserve"> enskilda</w:t>
      </w:r>
      <w:r w:rsidRPr="005C7471">
        <w:t xml:space="preserve"> hyresgästens möjlighet att själv välja sin representant anfördes också att det ligger ett värde i att flera olika hyresgästorganisationer kunde konkurrera om hyresgästernas förtroende och därmed anstränga sig för att tillvarata medlemmarnas intresse på bästa sätt.</w:t>
      </w:r>
    </w:p>
    <w:p w:rsidRPr="005C7471" w:rsidR="007A7718" w:rsidP="007A7718" w:rsidRDefault="007A7718" w14:paraId="64F40D9A" w14:textId="7989CA9E">
      <w:pPr>
        <w:pStyle w:val="Normalutanindragellerluft"/>
      </w:pPr>
      <w:r w:rsidRPr="005C7471">
        <w:t>Genom proposition</w:t>
      </w:r>
      <w:r w:rsidR="006F5304">
        <w:t xml:space="preserve"> </w:t>
      </w:r>
      <w:r w:rsidRPr="005C7471">
        <w:t>1996/97:30 föres</w:t>
      </w:r>
      <w:r w:rsidR="006F5304">
        <w:t>log den socialdemokratiska rege</w:t>
      </w:r>
      <w:r w:rsidRPr="005C7471">
        <w:t>ringen flera ”återställare” av den borgerliga regeringens reformer. Bland annat inskränktes rätten att stå utanfö</w:t>
      </w:r>
      <w:r w:rsidR="00955F6D">
        <w:t>r det kollektiva förhandlingssy</w:t>
      </w:r>
      <w:r w:rsidRPr="005C7471">
        <w:t>stemet på så sätt att hyresgästen och hyresvärden först tre månader efter att hyresgästen flyttat in kan avtala om att den kollektiva förhandlings-ordningen inte ska omfatta hyresgästen i fråga. Dessutom infördes i 4 § hyresförhandlingslagen ett förbud mot att ha flera förhandlingsordningar avseende samma hus.</w:t>
      </w:r>
    </w:p>
    <w:p w:rsidRPr="005C7471" w:rsidR="007A7718" w:rsidP="007A7718" w:rsidRDefault="007A7718" w14:paraId="01BAB5D9" w14:textId="46931766">
      <w:pPr>
        <w:pStyle w:val="Normalutanindragellerluft"/>
      </w:pPr>
      <w:r w:rsidRPr="005C7471">
        <w:t xml:space="preserve">Det är av stor principiell betydelse att den enskilde själv får avgöra vem som ska företräda honom eller henne vid förhandlingar om hyran, liksom att den enskilde fritt </w:t>
      </w:r>
      <w:r w:rsidRPr="005C7471">
        <w:lastRenderedPageBreak/>
        <w:t>får ta ställning</w:t>
      </w:r>
      <w:r w:rsidR="006F5304">
        <w:t xml:space="preserve"> till om han eller hon vill för</w:t>
      </w:r>
      <w:bookmarkStart w:name="_GoBack" w:id="1"/>
      <w:bookmarkEnd w:id="1"/>
      <w:r w:rsidRPr="005C7471">
        <w:t>handla på egen hand. I ”återställarpro</w:t>
      </w:r>
      <w:r w:rsidR="00955F6D">
        <w:t>positionen” anfördes olika prak</w:t>
      </w:r>
      <w:r w:rsidRPr="005C7471">
        <w:t>tiska och andra problem som den nya ordningen kunde befaras leda till, men med tanke på att reglerna kom att vara i kraft under mycket kort tid, 1 juli 1994–1 april 1997, fanns knappast något stö</w:t>
      </w:r>
      <w:r w:rsidR="00955F6D">
        <w:t>rre empiriskt un</w:t>
      </w:r>
      <w:r w:rsidRPr="005C7471">
        <w:t>derlag för att kunna värdera reformern</w:t>
      </w:r>
      <w:r w:rsidR="00955F6D">
        <w:t>as påverkan på hyresgästers, hy</w:t>
      </w:r>
      <w:r w:rsidRPr="005C7471">
        <w:t>resvärdars och andra aktörers agerande.</w:t>
      </w:r>
    </w:p>
    <w:p w:rsidRPr="005C7471" w:rsidR="00AF30DD" w:rsidP="007A7718" w:rsidRDefault="007A7718" w14:paraId="72DF04B2" w14:textId="7B4511C7">
      <w:pPr>
        <w:pStyle w:val="Normalutanindragellerluft"/>
      </w:pPr>
      <w:r w:rsidRPr="005C7471">
        <w:t>Det är nu tid att åter väcka frågan om att ge enskilda hyresgäster ett ökat inflytande över vem som ska förhandla om deras hyror. En översyn av hyresförhandlingslagen bör därför göra</w:t>
      </w:r>
      <w:r w:rsidR="00955F6D">
        <w:t>s med inriktning mot att identi</w:t>
      </w:r>
      <w:r w:rsidRPr="005C7471">
        <w:t>fiera sätt att dels öka möjligheterna att redan vid hyresavtalets ingående ställa sig utanför det kollektiva förhandlingssystemet, dels öppna för att flera konkurrerande hyresgästorganisationer ska kunna etablera sig och vinna rätt att förhandla, även på orter d</w:t>
      </w:r>
      <w:r w:rsidR="00955F6D">
        <w:t>är en befintlig hyresgästorgani</w:t>
      </w:r>
      <w:r w:rsidRPr="005C7471">
        <w:t>sation sedan länge finns etablerad.</w:t>
      </w:r>
    </w:p>
    <w:sdt>
      <w:sdtPr>
        <w:rPr>
          <w:i/>
          <w:noProof/>
        </w:rPr>
        <w:alias w:val="CC_Underskrifter"/>
        <w:tag w:val="CC_Underskrifter"/>
        <w:id w:val="583496634"/>
        <w:lock w:val="sdtContentLocked"/>
        <w:placeholder>
          <w:docPart w:val="139A7DCBAAE444FC93F235B3C6DCC411"/>
        </w:placeholder>
        <w15:appearance w15:val="hidden"/>
      </w:sdtPr>
      <w:sdtEndPr>
        <w:rPr>
          <w:i w:val="0"/>
          <w:noProof w:val="0"/>
        </w:rPr>
      </w:sdtEndPr>
      <w:sdtContent>
        <w:p w:rsidRPr="009E153C" w:rsidR="00865E70" w:rsidP="00B06A4F" w:rsidRDefault="005C7471" w14:paraId="7446C779" w14:textId="26395A3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bl>
    <w:p w:rsidR="00000000" w:rsidRDefault="006F5304" w14:paraId="3834E511"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1E9C8" w14:textId="77777777" w:rsidR="007A7718" w:rsidRDefault="007A7718" w:rsidP="000C1CAD">
      <w:pPr>
        <w:spacing w:line="240" w:lineRule="auto"/>
      </w:pPr>
      <w:r>
        <w:separator/>
      </w:r>
    </w:p>
  </w:endnote>
  <w:endnote w:type="continuationSeparator" w:id="0">
    <w:p w14:paraId="3D446D0D" w14:textId="77777777" w:rsidR="007A7718" w:rsidRDefault="007A77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B914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530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2BF86" w14:textId="77777777" w:rsidR="001166C2" w:rsidRDefault="001166C2">
    <w:pPr>
      <w:pStyle w:val="Sidfot"/>
    </w:pPr>
    <w:r>
      <w:fldChar w:fldCharType="begin"/>
    </w:r>
    <w:r>
      <w:instrText xml:space="preserve"> PRINTDATE  \@ "yyyy-MM-dd HH:mm"  \* MERGEFORMAT </w:instrText>
    </w:r>
    <w:r>
      <w:fldChar w:fldCharType="separate"/>
    </w:r>
    <w:r>
      <w:rPr>
        <w:noProof/>
      </w:rPr>
      <w:t>2014-11-05 13:58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B5895" w14:textId="77777777" w:rsidR="007A7718" w:rsidRDefault="007A7718" w:rsidP="000C1CAD">
      <w:pPr>
        <w:spacing w:line="240" w:lineRule="auto"/>
      </w:pPr>
      <w:r>
        <w:separator/>
      </w:r>
    </w:p>
  </w:footnote>
  <w:footnote w:type="continuationSeparator" w:id="0">
    <w:p w14:paraId="4CE7D457" w14:textId="77777777" w:rsidR="007A7718" w:rsidRDefault="007A77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5CD80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F5304" w14:paraId="08FB3B3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349</w:t>
        </w:r>
      </w:sdtContent>
    </w:sdt>
  </w:p>
  <w:p w:rsidR="00467151" w:rsidP="00283E0F" w:rsidRDefault="006F5304" w14:paraId="291AFA1B" w14:textId="77777777">
    <w:pPr>
      <w:pStyle w:val="FSHRub2"/>
    </w:pPr>
    <w:sdt>
      <w:sdtPr>
        <w:alias w:val="CC_Noformat_Avtext"/>
        <w:tag w:val="CC_Noformat_Avtext"/>
        <w:id w:val="1389603703"/>
        <w:lock w:val="sdtContentLocked"/>
        <w15:appearance w15:val="hidden"/>
        <w:text/>
      </w:sdtPr>
      <w:sdtEndPr/>
      <w:sdtContent>
        <w:r>
          <w:t>av Andreas Norlén (M)</w:t>
        </w:r>
      </w:sdtContent>
    </w:sdt>
  </w:p>
  <w:sdt>
    <w:sdtPr>
      <w:alias w:val="CC_Noformat_Rubtext"/>
      <w:tag w:val="CC_Noformat_Rubtext"/>
      <w:id w:val="1800419874"/>
      <w:lock w:val="sdtContentLocked"/>
      <w15:appearance w15:val="hidden"/>
      <w:text/>
    </w:sdtPr>
    <w:sdtEndPr/>
    <w:sdtContent>
      <w:p w:rsidR="00467151" w:rsidP="00283E0F" w:rsidRDefault="007A7718" w14:paraId="0AF9AAD7" w14:textId="77777777">
        <w:pPr>
          <w:pStyle w:val="FSHRub2"/>
        </w:pPr>
        <w:r>
          <w:t>Konkurrerande hyresgästföreningar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271BA3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
  </w:docVars>
  <w:rsids>
    <w:rsidRoot w:val="007A771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66C2"/>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32EA"/>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44E0"/>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471"/>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304"/>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42A"/>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18"/>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57F6"/>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F6D"/>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A4F"/>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3A0B"/>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A2D60C"/>
  <w15:chartTrackingRefBased/>
  <w15:docId w15:val="{3F2D8E2E-CF55-41E8-AEFC-98328EFC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56B2E03B70437693BDEE00EA71BB8A"/>
        <w:category>
          <w:name w:val="Allmänt"/>
          <w:gallery w:val="placeholder"/>
        </w:category>
        <w:types>
          <w:type w:val="bbPlcHdr"/>
        </w:types>
        <w:behaviors>
          <w:behavior w:val="content"/>
        </w:behaviors>
        <w:guid w:val="{0EE26FE0-72C7-4996-9B8A-1FE5D5CE174A}"/>
      </w:docPartPr>
      <w:docPartBody>
        <w:p w:rsidR="00B91829" w:rsidRDefault="00B91829">
          <w:pPr>
            <w:pStyle w:val="4656B2E03B70437693BDEE00EA71BB8A"/>
          </w:pPr>
          <w:r w:rsidRPr="009A726D">
            <w:rPr>
              <w:rStyle w:val="Platshllartext"/>
            </w:rPr>
            <w:t>Klicka här för att ange text.</w:t>
          </w:r>
        </w:p>
      </w:docPartBody>
    </w:docPart>
    <w:docPart>
      <w:docPartPr>
        <w:name w:val="139A7DCBAAE444FC93F235B3C6DCC411"/>
        <w:category>
          <w:name w:val="Allmänt"/>
          <w:gallery w:val="placeholder"/>
        </w:category>
        <w:types>
          <w:type w:val="bbPlcHdr"/>
        </w:types>
        <w:behaviors>
          <w:behavior w:val="content"/>
        </w:behaviors>
        <w:guid w:val="{B23DE681-3E4F-41B1-9BCF-E97169759DFB}"/>
      </w:docPartPr>
      <w:docPartBody>
        <w:p w:rsidR="00B91829" w:rsidRDefault="00B91829">
          <w:pPr>
            <w:pStyle w:val="139A7DCBAAE444FC93F235B3C6DCC41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829"/>
    <w:rsid w:val="00B918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656B2E03B70437693BDEE00EA71BB8A">
    <w:name w:val="4656B2E03B70437693BDEE00EA71BB8A"/>
  </w:style>
  <w:style w:type="paragraph" w:customStyle="1" w:styleId="AB03B3DC146F4DC0B0B4373E01CC1652">
    <w:name w:val="AB03B3DC146F4DC0B0B4373E01CC1652"/>
  </w:style>
  <w:style w:type="paragraph" w:customStyle="1" w:styleId="139A7DCBAAE444FC93F235B3C6DCC411">
    <w:name w:val="139A7DCBAAE444FC93F235B3C6DCC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365</RubrikLookup>
    <MotionGuid xmlns="00d11361-0b92-4bae-a181-288d6a55b763">8a91cf67-9841-4034-b827-b05de04e63da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B5015-BCA4-4E06-A288-D6F8038A5CCB}"/>
</file>

<file path=customXml/itemProps2.xml><?xml version="1.0" encoding="utf-8"?>
<ds:datastoreItem xmlns:ds="http://schemas.openxmlformats.org/officeDocument/2006/customXml" ds:itemID="{DE8B6D55-5D2D-4A4E-82B8-6DD038288595}"/>
</file>

<file path=customXml/itemProps3.xml><?xml version="1.0" encoding="utf-8"?>
<ds:datastoreItem xmlns:ds="http://schemas.openxmlformats.org/officeDocument/2006/customXml" ds:itemID="{DFAA9954-4ABC-430A-A04A-9225287067A3}"/>
</file>

<file path=customXml/itemProps4.xml><?xml version="1.0" encoding="utf-8"?>
<ds:datastoreItem xmlns:ds="http://schemas.openxmlformats.org/officeDocument/2006/customXml" ds:itemID="{68D17A5D-829E-4A7E-9008-709114ED1B15}"/>
</file>

<file path=docProps/app.xml><?xml version="1.0" encoding="utf-8"?>
<Properties xmlns="http://schemas.openxmlformats.org/officeDocument/2006/extended-properties" xmlns:vt="http://schemas.openxmlformats.org/officeDocument/2006/docPropsVTypes">
  <Template>GranskaMot</Template>
  <TotalTime>4</TotalTime>
  <Pages>2</Pages>
  <Words>439</Words>
  <Characters>2714</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201415M1741 Konkurrerande hyresgästföreningar</vt:lpstr>
      <vt:lpstr/>
    </vt:vector>
  </TitlesOfParts>
  <Company>Riksdagen</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201415M1741 Konkurrerande hyresgästföreningar</dc:title>
  <dc:subject/>
  <dc:creator>It-avdelningen</dc:creator>
  <cp:keywords/>
  <dc:description/>
  <cp:lastModifiedBy>Eva Lindqvist</cp:lastModifiedBy>
  <cp:revision>7</cp:revision>
  <cp:lastPrinted>2014-11-05T12:58:00Z</cp:lastPrinted>
  <dcterms:created xsi:type="dcterms:W3CDTF">2014-11-05T12:57:00Z</dcterms:created>
  <dcterms:modified xsi:type="dcterms:W3CDTF">2015-09-09T11:02:00Z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*U97106EAA060C*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http://filur.riksdagen.se/drop/DropOffLibrary/U97106EAA060C.docx</vt:lpwstr>
  </property>
</Properties>
</file>