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72AAB2" w14:textId="77777777">
      <w:pPr>
        <w:pStyle w:val="Normalutanindragellerluft"/>
      </w:pPr>
      <w:bookmarkStart w:name="_Toc106800475" w:id="0"/>
      <w:bookmarkStart w:name="_Toc106801300" w:id="1"/>
    </w:p>
    <w:p xmlns:w14="http://schemas.microsoft.com/office/word/2010/wordml" w:rsidRPr="009B062B" w:rsidR="00AF30DD" w:rsidP="00077A0C" w:rsidRDefault="00077A0C" w14:paraId="1C0B5A30" w14:textId="77777777">
      <w:pPr>
        <w:pStyle w:val="RubrikFrslagTIllRiksdagsbeslut"/>
      </w:pPr>
      <w:sdt>
        <w:sdtPr>
          <w:alias w:val="CC_Boilerplate_4"/>
          <w:tag w:val="CC_Boilerplate_4"/>
          <w:id w:val="-1644581176"/>
          <w:lock w:val="sdtContentLocked"/>
          <w:placeholder>
            <w:docPart w:val="7669FDEDF8C34F4580E4F53DA5312F01"/>
          </w:placeholder>
          <w:text/>
        </w:sdtPr>
        <w:sdtEndPr/>
        <w:sdtContent>
          <w:r w:rsidRPr="009B062B" w:rsidR="00AF30DD">
            <w:t>Förslag till riksdagsbeslut</w:t>
          </w:r>
        </w:sdtContent>
      </w:sdt>
      <w:bookmarkEnd w:id="0"/>
      <w:bookmarkEnd w:id="1"/>
    </w:p>
    <w:sdt>
      <w:sdtPr>
        <w:tag w:val="7f380f22-cff0-4d9e-80d8-dede84755b7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öka statens närvaro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9D0B2872D04FCAB9DCCED3684CC484"/>
        </w:placeholder>
        <w:text/>
      </w:sdtPr>
      <w:sdtEndPr/>
      <w:sdtContent>
        <w:p xmlns:w14="http://schemas.microsoft.com/office/word/2010/wordml" w:rsidRPr="009B062B" w:rsidR="006D79C9" w:rsidP="00333E95" w:rsidRDefault="006D79C9" w14:paraId="75633539" w14:textId="77777777">
          <w:pPr>
            <w:pStyle w:val="Rubrik1"/>
          </w:pPr>
          <w:r>
            <w:t>Motivering</w:t>
          </w:r>
        </w:p>
      </w:sdtContent>
    </w:sdt>
    <w:bookmarkEnd w:displacedByCustomXml="prev" w:id="3"/>
    <w:bookmarkEnd w:displacedByCustomXml="prev" w:id="4"/>
    <w:p xmlns:w14="http://schemas.microsoft.com/office/word/2010/wordml" w:rsidR="00674B39" w:rsidP="00674B39" w:rsidRDefault="00674B39" w14:paraId="14362167" w14:textId="306AC7D6">
      <w:r>
        <w:t>Statens servicecenter spelar en avgörande roll för att garantera närhet till statlig service i hela landet. Kontoren i Östhammar, Enköping, Sandviken och Bollnäs är viktiga noder för invånare som behöver stöd i kontakter med myndigheter såsom Försäkringskassan, Skatteverket, Pensionsmyndigheten och Arbetsförmedlingen.</w:t>
      </w:r>
    </w:p>
    <w:p xmlns:w14="http://schemas.microsoft.com/office/word/2010/wordml" w:rsidR="00674B39" w:rsidP="00674B39" w:rsidRDefault="00674B39" w14:paraId="1408B49C" w14:textId="45B73147">
      <w:r>
        <w:t>För många äldre, personer med funktionsnedsättning, nyanlända eller personer utan digital vana är det en förutsättning att kunna vända sig till en fysisk servicepunkt. Nedläggningar riskerar därför att öka ojämlikheten i tillgången till samhällsservice. Det står i direkt motsättning till målet om en likvärdig välfärd och service i hela landet.</w:t>
      </w:r>
    </w:p>
    <w:p xmlns:w14="http://schemas.microsoft.com/office/word/2010/wordml" w:rsidR="00674B39" w:rsidP="00674B39" w:rsidRDefault="00674B39" w14:paraId="47380BF5" w14:textId="3949425A">
      <w:r>
        <w:t>För kommuner som Östhammar, Enköping, Sandviken och Bollnäs, med både stad och landsbygd, är det särskilt viktigt att invånare inte tvingas resa långt för att få hjälp. Att dra in dessa kontor innebär att statlig service koncentreras till färre orter, vilket leder till försämrad tillgänglighet och minskad tillit till staten.</w:t>
      </w:r>
    </w:p>
    <w:p xmlns:w14="http://schemas.microsoft.com/office/word/2010/wordml" w:rsidR="00674B39" w:rsidP="00674B39" w:rsidRDefault="00674B39" w14:paraId="583DDCAC" w14:textId="4A2D35A5">
      <w:r>
        <w:t xml:space="preserve">Regeringens neddragningar framstår främst som kortsiktiga besparingar, men riskerar att långsiktigt kosta mer när fler människor får svårt att ta del av sina rättigheter </w:t>
      </w:r>
      <w:r>
        <w:lastRenderedPageBreak/>
        <w:t>och myndigheternas handläggning försvåras. Statens servicecenter är en del av infrastrukturen för trygghet och rättvisa i hela Sverige.</w:t>
      </w:r>
    </w:p>
    <w:p xmlns:w14="http://schemas.microsoft.com/office/word/2010/wordml" w:rsidR="00077A0C" w:rsidP="00674B39" w:rsidRDefault="00674B39" w14:paraId="4BD52567" w14:textId="77777777">
      <w:r>
        <w:t>Mot denna bakgrund bör Statens servicecenter i exempelvis Östhammar, Enköping, Sandviken och Bollnäs, men också på många andra platser bevaras och utvecklas, inte avvecklas.</w:t>
      </w:r>
    </w:p>
    <w:sdt>
      <w:sdtPr>
        <w:rPr>
          <w:i/>
          <w:noProof/>
        </w:rPr>
        <w:alias w:val="CC_Underskrifter"/>
        <w:tag w:val="CC_Underskrifter"/>
        <w:id w:val="583496634"/>
        <w:lock w:val="sdtContentLocked"/>
        <w:placeholder>
          <w:docPart w:val="3F411C26D0F949BC9E6F57795E516D86"/>
        </w:placeholder>
      </w:sdtPr>
      <w:sdtEndPr/>
      <w:sdtContent>
        <w:p xmlns:w14="http://schemas.microsoft.com/office/word/2010/wordml" w:rsidR="00077A0C" w:rsidP="00077A0C" w:rsidRDefault="00077A0C" w14:paraId="77F160FC" w14:textId="47456233">
          <w:pPr/>
          <w:r/>
        </w:p>
        <w:p xmlns:w14="http://schemas.microsoft.com/office/word/2010/wordml" w:rsidR="00077A0C" w:rsidP="00077A0C" w:rsidRDefault="00077A0C" w14:paraId="7AC2C723" w14:textId="2C3A4D2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Sanne Lennström (S)</w:t>
            </w:r>
          </w:p>
        </w:tc>
        <w:tc>
          <w:tcPr>
            <w:tcW w:w="50" w:type="pct"/>
            <w:vAlign w:val="bottom"/>
          </w:tcPr>
          <w:p>
            <w:pPr>
              <w:pStyle w:val="Underskrifter"/>
              <w:spacing w:after="0"/>
            </w:pPr>
            <w:r>
              <w:t>Kristoffer Lindberg (S)</w:t>
            </w:r>
          </w:p>
        </w:tc>
      </w:tr>
    </w:tbl>
    <w:p xmlns:w14="http://schemas.microsoft.com/office/word/2010/wordml" w:rsidRPr="008E0FE2" w:rsidR="004801AC" w:rsidP="00DF3554" w:rsidRDefault="004801AC" w14:paraId="3F443E5E" w14:textId="1D5E8D2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13DC" w14:textId="77777777" w:rsidR="00B35D7C" w:rsidRDefault="00B35D7C" w:rsidP="000C1CAD">
      <w:pPr>
        <w:spacing w:line="240" w:lineRule="auto"/>
      </w:pPr>
      <w:r>
        <w:separator/>
      </w:r>
    </w:p>
  </w:endnote>
  <w:endnote w:type="continuationSeparator" w:id="0">
    <w:p w14:paraId="53207BDC" w14:textId="77777777" w:rsidR="00B35D7C" w:rsidRDefault="00B35D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FE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19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1C27" w14:textId="3C6E19F7" w:rsidR="00262EA3" w:rsidRPr="00077A0C" w:rsidRDefault="00262EA3" w:rsidP="00077A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A1F2" w14:textId="77777777" w:rsidR="00B35D7C" w:rsidRDefault="00B35D7C" w:rsidP="000C1CAD">
      <w:pPr>
        <w:spacing w:line="240" w:lineRule="auto"/>
      </w:pPr>
      <w:r>
        <w:separator/>
      </w:r>
    </w:p>
  </w:footnote>
  <w:footnote w:type="continuationSeparator" w:id="0">
    <w:p w14:paraId="275EE7B6" w14:textId="77777777" w:rsidR="00B35D7C" w:rsidRDefault="00B35D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8333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5124E3" wp14:anchorId="1D6DF4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A0C" w14:paraId="73EF58E9" w14:textId="44477313">
                          <w:pPr>
                            <w:jc w:val="right"/>
                          </w:pPr>
                          <w:sdt>
                            <w:sdtPr>
                              <w:alias w:val="CC_Noformat_Partikod"/>
                              <w:tag w:val="CC_Noformat_Partikod"/>
                              <w:id w:val="-53464382"/>
                              <w:placeholder>
                                <w:docPart w:val="6389FC328B8D41EBAE1B3F0FA0F89ED7"/>
                              </w:placeholder>
                              <w:text/>
                            </w:sdtPr>
                            <w:sdtEndPr/>
                            <w:sdtContent>
                              <w:r w:rsidR="00674B39">
                                <w:t>S</w:t>
                              </w:r>
                            </w:sdtContent>
                          </w:sdt>
                          <w:sdt>
                            <w:sdtPr>
                              <w:alias w:val="CC_Noformat_Partinummer"/>
                              <w:tag w:val="CC_Noformat_Partinummer"/>
                              <w:id w:val="-1709555926"/>
                              <w:placeholder>
                                <w:docPart w:val="ED2A8E38C9E041F3B81CDF1D99681A1D"/>
                              </w:placeholder>
                              <w:text/>
                            </w:sdtPr>
                            <w:sdtEndPr/>
                            <w:sdtContent>
                              <w:r w:rsidR="00674B39">
                                <w:t>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6DF4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A0C" w14:paraId="73EF58E9" w14:textId="44477313">
                    <w:pPr>
                      <w:jc w:val="right"/>
                    </w:pPr>
                    <w:sdt>
                      <w:sdtPr>
                        <w:alias w:val="CC_Noformat_Partikod"/>
                        <w:tag w:val="CC_Noformat_Partikod"/>
                        <w:id w:val="-53464382"/>
                        <w:placeholder>
                          <w:docPart w:val="6389FC328B8D41EBAE1B3F0FA0F89ED7"/>
                        </w:placeholder>
                        <w:text/>
                      </w:sdtPr>
                      <w:sdtEndPr/>
                      <w:sdtContent>
                        <w:r w:rsidR="00674B39">
                          <w:t>S</w:t>
                        </w:r>
                      </w:sdtContent>
                    </w:sdt>
                    <w:sdt>
                      <w:sdtPr>
                        <w:alias w:val="CC_Noformat_Partinummer"/>
                        <w:tag w:val="CC_Noformat_Partinummer"/>
                        <w:id w:val="-1709555926"/>
                        <w:placeholder>
                          <w:docPart w:val="ED2A8E38C9E041F3B81CDF1D99681A1D"/>
                        </w:placeholder>
                        <w:text/>
                      </w:sdtPr>
                      <w:sdtEndPr/>
                      <w:sdtContent>
                        <w:r w:rsidR="00674B39">
                          <w:t>86</w:t>
                        </w:r>
                      </w:sdtContent>
                    </w:sdt>
                  </w:p>
                </w:txbxContent>
              </v:textbox>
              <w10:wrap anchorx="page"/>
            </v:shape>
          </w:pict>
        </mc:Fallback>
      </mc:AlternateContent>
    </w:r>
  </w:p>
  <w:p w:rsidRPr="00293C4F" w:rsidR="00262EA3" w:rsidP="00776B74" w:rsidRDefault="00262EA3" w14:paraId="6D6308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63AD90" w14:textId="77777777">
    <w:pPr>
      <w:jc w:val="right"/>
    </w:pPr>
  </w:p>
  <w:p w:rsidR="00262EA3" w:rsidP="00776B74" w:rsidRDefault="00262EA3" w14:paraId="2C0629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A0C" w14:paraId="3E5A6D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8E235B" wp14:anchorId="2A00D2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A0C" w14:paraId="2E2995C9" w14:textId="6ABF9C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4B39">
          <w:t>S</w:t>
        </w:r>
      </w:sdtContent>
    </w:sdt>
    <w:sdt>
      <w:sdtPr>
        <w:alias w:val="CC_Noformat_Partinummer"/>
        <w:tag w:val="CC_Noformat_Partinummer"/>
        <w:id w:val="-2014525982"/>
        <w:text/>
      </w:sdtPr>
      <w:sdtEndPr/>
      <w:sdtContent>
        <w:r w:rsidR="00674B39">
          <w:t>86</w:t>
        </w:r>
      </w:sdtContent>
    </w:sdt>
  </w:p>
  <w:p w:rsidRPr="008227B3" w:rsidR="00262EA3" w:rsidP="008227B3" w:rsidRDefault="00077A0C" w14:paraId="0C6418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A0C" w14:paraId="770D20EB" w14:textId="45BE56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:684</w:t>
        </w:r>
      </w:sdtContent>
    </w:sdt>
  </w:p>
  <w:p w:rsidR="00262EA3" w:rsidP="00E03A3D" w:rsidRDefault="00077A0C" w14:paraId="4DB4D493" w14:textId="7E0F48E1">
    <w:pPr>
      <w:pStyle w:val="Motionr"/>
    </w:pPr>
    <w:sdt>
      <w:sdtPr>
        <w:alias w:val="CC_Noformat_Avtext"/>
        <w:tag w:val="CC_Noformat_Avtext"/>
        <w:id w:val="-2020768203"/>
        <w:lock w:val="sdtContentLocked"/>
        <w:placeholder>
          <w:docPart w:val="6389FC328B8D41EBAE1B3F0FA0F89ED7"/>
        </w:placeholder>
        <w15:appearance w15:val="hidden"/>
        <w:text/>
      </w:sdtPr>
      <w:sdtEndPr/>
      <w:sdtContent>
        <w:r>
          <w:t>av Sanne Lennström och Kristoffer Lindberg (båda S)</w:t>
        </w:r>
      </w:sdtContent>
    </w:sdt>
  </w:p>
  <w:sdt>
    <w:sdtPr>
      <w:alias w:val="CC_Noformat_Rubtext"/>
      <w:tag w:val="CC_Noformat_Rubtext"/>
      <w:id w:val="-218060500"/>
      <w:lock w:val="sdtContentLocked"/>
      <w:placeholder>
        <w:docPart w:val="ED2A8E38C9E041F3B81CDF1D99681A1D"/>
      </w:placeholder>
      <w:text/>
    </w:sdtPr>
    <w:sdtEndPr/>
    <w:sdtContent>
      <w:p w:rsidR="00262EA3" w:rsidP="00283E0F" w:rsidRDefault="00674B39" w14:paraId="2D4BF953" w14:textId="5F880DC4">
        <w:pPr>
          <w:pStyle w:val="FSHRub2"/>
        </w:pPr>
        <w:r>
          <w:t>Ingen avveckling av statens servicekontor</w:t>
        </w:r>
      </w:p>
    </w:sdtContent>
  </w:sdt>
  <w:sdt>
    <w:sdtPr>
      <w:alias w:val="CC_Boilerplate_3"/>
      <w:tag w:val="CC_Boilerplate_3"/>
      <w:id w:val="1606463544"/>
      <w:lock w:val="sdtContentLocked"/>
      <w15:appearance w15:val="hidden"/>
      <w:text w:multiLine="1"/>
    </w:sdtPr>
    <w:sdtEndPr/>
    <w:sdtContent>
      <w:p w:rsidR="00262EA3" w:rsidP="00283E0F" w:rsidRDefault="00262EA3" w14:paraId="56A8AA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4B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A0C"/>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3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5D7C"/>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3189D9"/>
  <w15:chartTrackingRefBased/>
  <w15:docId w15:val="{94CA616A-F3A3-4244-99BD-AC4192D9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1425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69FDEDF8C34F4580E4F53DA5312F01"/>
        <w:category>
          <w:name w:val="Allmänt"/>
          <w:gallery w:val="placeholder"/>
        </w:category>
        <w:types>
          <w:type w:val="bbPlcHdr"/>
        </w:types>
        <w:behaviors>
          <w:behavior w:val="content"/>
        </w:behaviors>
        <w:guid w:val="{F4455638-BB17-4D59-A2B6-1DB1DB00D18E}"/>
      </w:docPartPr>
      <w:docPartBody>
        <w:p w:rsidR="0067058C" w:rsidRDefault="00632AEF">
          <w:pPr>
            <w:pStyle w:val="7669FDEDF8C34F4580E4F53DA5312F01"/>
          </w:pPr>
          <w:r w:rsidRPr="005A0A93">
            <w:rPr>
              <w:rStyle w:val="Platshllartext"/>
            </w:rPr>
            <w:t>Förslag till riksdagsbeslut</w:t>
          </w:r>
        </w:p>
      </w:docPartBody>
    </w:docPart>
    <w:docPart>
      <w:docPartPr>
        <w:name w:val="3CB5F9BECC4E45DD84E1B06585A7A57F"/>
        <w:category>
          <w:name w:val="Allmänt"/>
          <w:gallery w:val="placeholder"/>
        </w:category>
        <w:types>
          <w:type w:val="bbPlcHdr"/>
        </w:types>
        <w:behaviors>
          <w:behavior w:val="content"/>
        </w:behaviors>
        <w:guid w:val="{21A4C803-377E-404D-8DF1-D870EC59BBDD}"/>
      </w:docPartPr>
      <w:docPartBody>
        <w:p w:rsidR="0067058C" w:rsidRDefault="00632AEF">
          <w:pPr>
            <w:pStyle w:val="3CB5F9BECC4E45DD84E1B06585A7A5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9D0B2872D04FCAB9DCCED3684CC484"/>
        <w:category>
          <w:name w:val="Allmänt"/>
          <w:gallery w:val="placeholder"/>
        </w:category>
        <w:types>
          <w:type w:val="bbPlcHdr"/>
        </w:types>
        <w:behaviors>
          <w:behavior w:val="content"/>
        </w:behaviors>
        <w:guid w:val="{F08176B2-5355-4E3F-8521-703DFCDDC787}"/>
      </w:docPartPr>
      <w:docPartBody>
        <w:p w:rsidR="0067058C" w:rsidRDefault="00632AEF">
          <w:pPr>
            <w:pStyle w:val="B59D0B2872D04FCAB9DCCED3684CC484"/>
          </w:pPr>
          <w:r w:rsidRPr="005A0A93">
            <w:rPr>
              <w:rStyle w:val="Platshllartext"/>
            </w:rPr>
            <w:t>Motivering</w:t>
          </w:r>
        </w:p>
      </w:docPartBody>
    </w:docPart>
    <w:docPart>
      <w:docPartPr>
        <w:name w:val="3F411C26D0F949BC9E6F57795E516D86"/>
        <w:category>
          <w:name w:val="Allmänt"/>
          <w:gallery w:val="placeholder"/>
        </w:category>
        <w:types>
          <w:type w:val="bbPlcHdr"/>
        </w:types>
        <w:behaviors>
          <w:behavior w:val="content"/>
        </w:behaviors>
        <w:guid w:val="{F9A2701A-9714-422E-89E6-7B84EF5CBF20}"/>
      </w:docPartPr>
      <w:docPartBody>
        <w:p w:rsidR="0067058C" w:rsidRDefault="00632AEF">
          <w:pPr>
            <w:pStyle w:val="3F411C26D0F949BC9E6F57795E516D86"/>
          </w:pPr>
          <w:r w:rsidRPr="009B077E">
            <w:rPr>
              <w:rStyle w:val="Platshllartext"/>
            </w:rPr>
            <w:t>Namn på motionärer infogas/tas bort via panelen.</w:t>
          </w:r>
        </w:p>
      </w:docPartBody>
    </w:docPart>
    <w:docPart>
      <w:docPartPr>
        <w:name w:val="6389FC328B8D41EBAE1B3F0FA0F89ED7"/>
        <w:category>
          <w:name w:val="Allmänt"/>
          <w:gallery w:val="placeholder"/>
        </w:category>
        <w:types>
          <w:type w:val="bbPlcHdr"/>
        </w:types>
        <w:behaviors>
          <w:behavior w:val="content"/>
        </w:behaviors>
        <w:guid w:val="{DCD6668E-367D-4FE3-8C3D-07FA3BC5E596}"/>
      </w:docPartPr>
      <w:docPartBody>
        <w:p w:rsidR="0067058C" w:rsidRDefault="00632AEF">
          <w:pPr>
            <w:pStyle w:val="6389FC328B8D41EBAE1B3F0FA0F89ED7"/>
          </w:pPr>
          <w:r>
            <w:rPr>
              <w:rStyle w:val="Platshllartext"/>
            </w:rPr>
            <w:t xml:space="preserve"> </w:t>
          </w:r>
        </w:p>
      </w:docPartBody>
    </w:docPart>
    <w:docPart>
      <w:docPartPr>
        <w:name w:val="ED2A8E38C9E041F3B81CDF1D99681A1D"/>
        <w:category>
          <w:name w:val="Allmänt"/>
          <w:gallery w:val="placeholder"/>
        </w:category>
        <w:types>
          <w:type w:val="bbPlcHdr"/>
        </w:types>
        <w:behaviors>
          <w:behavior w:val="content"/>
        </w:behaviors>
        <w:guid w:val="{50E744FF-6223-4CA3-9AF2-9DA8C552D85B}"/>
      </w:docPartPr>
      <w:docPartBody>
        <w:p w:rsidR="0067058C" w:rsidRDefault="00632AEF">
          <w:pPr>
            <w:pStyle w:val="ED2A8E38C9E041F3B81CDF1D99681A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EF"/>
    <w:rsid w:val="00632AEF"/>
    <w:rsid w:val="006705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69FDEDF8C34F4580E4F53DA5312F01">
    <w:name w:val="7669FDEDF8C34F4580E4F53DA5312F01"/>
  </w:style>
  <w:style w:type="paragraph" w:customStyle="1" w:styleId="3CB5F9BECC4E45DD84E1B06585A7A57F">
    <w:name w:val="3CB5F9BECC4E45DD84E1B06585A7A57F"/>
  </w:style>
  <w:style w:type="paragraph" w:customStyle="1" w:styleId="B59D0B2872D04FCAB9DCCED3684CC484">
    <w:name w:val="B59D0B2872D04FCAB9DCCED3684CC484"/>
  </w:style>
  <w:style w:type="paragraph" w:customStyle="1" w:styleId="3F411C26D0F949BC9E6F57795E516D86">
    <w:name w:val="3F411C26D0F949BC9E6F57795E516D86"/>
  </w:style>
  <w:style w:type="paragraph" w:customStyle="1" w:styleId="6389FC328B8D41EBAE1B3F0FA0F89ED7">
    <w:name w:val="6389FC328B8D41EBAE1B3F0FA0F89ED7"/>
  </w:style>
  <w:style w:type="paragraph" w:customStyle="1" w:styleId="ED2A8E38C9E041F3B81CDF1D99681A1D">
    <w:name w:val="ED2A8E38C9E041F3B81CDF1D99681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D3892F-C8D5-4E38-9A08-AF70D66D6DD2}"/>
</file>

<file path=customXml/itemProps2.xml><?xml version="1.0" encoding="utf-8"?>
<ds:datastoreItem xmlns:ds="http://schemas.openxmlformats.org/officeDocument/2006/customXml" ds:itemID="{C19406B4-ED16-4457-9593-5579FFBC7814}"/>
</file>

<file path=customXml/itemProps3.xml><?xml version="1.0" encoding="utf-8"?>
<ds:datastoreItem xmlns:ds="http://schemas.openxmlformats.org/officeDocument/2006/customXml" ds:itemID="{6989D960-B11B-4FA2-802D-914FBB2F7E5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240</Words>
  <Characters>1452</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