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53501620A4244BE99BC1B1D87C34804"/>
        </w:placeholder>
        <w15:appearance w15:val="hidden"/>
        <w:text/>
      </w:sdtPr>
      <w:sdtEndPr/>
      <w:sdtContent>
        <w:p w:rsidRPr="009B062B" w:rsidR="00AF30DD" w:rsidP="009B062B" w:rsidRDefault="00AF30DD" w14:paraId="4F817AAE" w14:textId="77777777">
          <w:pPr>
            <w:pStyle w:val="RubrikFrslagTIllRiksdagsbeslut"/>
          </w:pPr>
          <w:r w:rsidRPr="009B062B">
            <w:t>Förslag till riksdagsbeslut</w:t>
          </w:r>
        </w:p>
      </w:sdtContent>
    </w:sdt>
    <w:sdt>
      <w:sdtPr>
        <w:alias w:val="Yrkande 1"/>
        <w:tag w:val="57ee64d4-4692-4e51-85f8-8d1e29e944ab"/>
        <w:id w:val="1057739391"/>
        <w:lock w:val="sdtLocked"/>
      </w:sdtPr>
      <w:sdtEndPr/>
      <w:sdtContent>
        <w:p w:rsidR="00560875" w:rsidRDefault="00135787" w14:paraId="4F817AAF" w14:textId="7734D9DD">
          <w:pPr>
            <w:pStyle w:val="Frslagstext"/>
            <w:numPr>
              <w:ilvl w:val="0"/>
              <w:numId w:val="0"/>
            </w:numPr>
          </w:pPr>
          <w:r>
            <w:t>Riksdagen ställer sig bakom det som anförs i motionen om att regeringen bör se över möjligheten att Skatteverket i samband med deklarationen informerar om bostadstillägg för pensionärer och erbjuder möjligheten att göra ansökan,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87AC5C752FC4C3F94475E66EEA10E1F"/>
        </w:placeholder>
        <w15:appearance w15:val="hidden"/>
        <w:text/>
      </w:sdtPr>
      <w:sdtEndPr/>
      <w:sdtContent>
        <w:p w:rsidRPr="00C47AB1" w:rsidR="006D79C9" w:rsidP="00333E95" w:rsidRDefault="006D79C9" w14:paraId="4F817AB0" w14:textId="77777777">
          <w:pPr>
            <w:pStyle w:val="Rubrik1"/>
          </w:pPr>
          <w:r w:rsidRPr="00C47AB1">
            <w:t>Motivering</w:t>
          </w:r>
        </w:p>
      </w:sdtContent>
    </w:sdt>
    <w:p w:rsidR="00C47AB1" w:rsidP="00C47AB1" w:rsidRDefault="00C47AB1" w14:paraId="4F817AB1" w14:textId="77777777">
      <w:pPr>
        <w:pStyle w:val="Normalutanindragellerluft"/>
      </w:pPr>
      <w:r>
        <w:t xml:space="preserve">De som har varit med och byggt upp vårt land ska ha en bra pension. Det är en del av den svenska modellen. När Sveriges ekonomi går som tåget ska det också komma alla till del. Regeringen har därför höjt bostadstillägget för pensionärer. </w:t>
      </w:r>
    </w:p>
    <w:p w:rsidRPr="00C47AB1" w:rsidR="00C47AB1" w:rsidP="00C47AB1" w:rsidRDefault="00C47AB1" w14:paraId="4F817AB2" w14:textId="01C853A3">
      <w:r w:rsidRPr="00C47AB1">
        <w:t>För pensionärer med låg inkomst är bostadskostnaden ofta den största månads</w:t>
      </w:r>
      <w:r w:rsidR="00385204">
        <w:softHyphen/>
      </w:r>
      <w:r w:rsidRPr="00C47AB1">
        <w:t>utgiften. Taket i bostadstillägget har varit oförändrat på 5 000 kronor sedan 2007, trots att hyrorna stigit. Därför höjer nu regeringen ta</w:t>
      </w:r>
      <w:r w:rsidR="006D2940">
        <w:t>ket till 5 600 kronor med en 70-procentig</w:t>
      </w:r>
      <w:r w:rsidRPr="00C47AB1">
        <w:t xml:space="preserve"> ersättning av bostadskostnaden.</w:t>
      </w:r>
    </w:p>
    <w:p w:rsidR="00C47AB1" w:rsidP="00C47AB1" w:rsidRDefault="00C47AB1" w14:paraId="4F817AB3" w14:textId="352A7A05">
      <w:r w:rsidRPr="00C47AB1">
        <w:t>För att den ekonomiska situationen ska förbättras även för dem med en lägre bostadskostnad föreslås att ersättningen upp till 5 000 kronor per månad höjs till 96 procent. För pensionärerna med särskilt bostadstillägg och äldreförsörjningsstöd höjs förmånerna i motsvarande grad.</w:t>
      </w:r>
      <w:r>
        <w:t xml:space="preserve"> Runt 290 000 pensionärer påverkas av höjningen, varav 75 procent är kvinnor. För en ogift pensionär som enbart har garantipension och en boendekostnad på 5</w:t>
      </w:r>
      <w:r w:rsidR="00385204">
        <w:t xml:space="preserve"> </w:t>
      </w:r>
      <w:r>
        <w:t>600 kronor i månaden innebär förslaget 470 kronor mer i månaden.</w:t>
      </w:r>
    </w:p>
    <w:p w:rsidRPr="00C47AB1" w:rsidR="00C47AB1" w:rsidP="00C47AB1" w:rsidRDefault="00343F5D" w14:paraId="4F817AB4" w14:textId="77777777">
      <w:r>
        <w:t>Enligt Pensionsmyndigheten</w:t>
      </w:r>
      <w:r w:rsidRPr="00C47AB1" w:rsidR="00C47AB1">
        <w:t xml:space="preserve"> kan fler ha rätt till bostadstillägg än vad som idag får det. Enligt Pensionsmyndigheten kan det vara närmare 100 000 pensionärer. Orsaken är att man i dagsläget själv måste söka om tillägget. Många känner inte till detta och går därför miste om bostadstillägget. </w:t>
      </w:r>
    </w:p>
    <w:p w:rsidR="00385204" w:rsidP="00385204" w:rsidRDefault="00C47AB1" w14:paraId="52D98258" w14:textId="77777777">
      <w:r w:rsidRPr="00385204">
        <w:t>Bostadstillägg är ett tillägg till den allmänna pensionen och är en del av grund</w:t>
      </w:r>
      <w:r w:rsidRPr="00385204" w:rsidR="00385204">
        <w:softHyphen/>
      </w:r>
      <w:r w:rsidRPr="00385204">
        <w:t xml:space="preserve">skyddet, liksom garantipensionen. Det beräknas utifrån inkomster och boendekostnader. </w:t>
      </w:r>
    </w:p>
    <w:p w:rsidRPr="00385204" w:rsidR="00C47AB1" w:rsidP="00385204" w:rsidRDefault="00C47AB1" w14:paraId="4F817AB6" w14:textId="533C7ECE">
      <w:bookmarkStart w:name="_GoBack" w:id="1"/>
      <w:bookmarkEnd w:id="1"/>
      <w:r w:rsidRPr="00385204">
        <w:t xml:space="preserve">Skatteverket har varje år kontakt med alla medborgare i samband med deklarationen. Detta tillfälle bör användas för att informera alla pensionärer om möjligheten att få bostadstillägg samt underlätta själva ansökningsförfarandet, till exempel genom att ansökan kan göras i samband med deklarationen. </w:t>
      </w:r>
    </w:p>
    <w:p w:rsidRPr="00C47AB1" w:rsidR="00C47AB1" w:rsidP="00C47AB1" w:rsidRDefault="009A55B1" w14:paraId="4F817AB7" w14:textId="0CFF8C63">
      <w:r>
        <w:t>Därför bör regeringen se över möjligheten</w:t>
      </w:r>
      <w:r w:rsidRPr="00C47AB1" w:rsidR="00C47AB1">
        <w:t xml:space="preserve"> att</w:t>
      </w:r>
      <w:r>
        <w:t xml:space="preserve"> Skatteverket</w:t>
      </w:r>
      <w:r w:rsidRPr="00C47AB1" w:rsidR="00C47AB1">
        <w:t xml:space="preserve"> i sam</w:t>
      </w:r>
      <w:r>
        <w:t xml:space="preserve">band med deklarationen </w:t>
      </w:r>
      <w:r w:rsidR="00385204">
        <w:t>dels inkluderar</w:t>
      </w:r>
      <w:r>
        <w:t xml:space="preserve"> information</w:t>
      </w:r>
      <w:r w:rsidRPr="00C47AB1" w:rsidR="00C47AB1">
        <w:t xml:space="preserve"> om bostadstillägg för pensionärer, dels </w:t>
      </w:r>
      <w:r>
        <w:t>erbjuder</w:t>
      </w:r>
      <w:r w:rsidR="006D2940">
        <w:t xml:space="preserve"> </w:t>
      </w:r>
      <w:r w:rsidRPr="00C47AB1" w:rsidR="00C47AB1">
        <w:t>möjlighet</w:t>
      </w:r>
      <w:r w:rsidR="006D2940">
        <w:t>en</w:t>
      </w:r>
      <w:r w:rsidRPr="00C47AB1" w:rsidR="00C47AB1">
        <w:t xml:space="preserve"> att göra ansökan. </w:t>
      </w:r>
    </w:p>
    <w:p w:rsidR="00652B73" w:rsidP="00C47AB1" w:rsidRDefault="00652B73" w14:paraId="4F817AB8" w14:textId="77777777">
      <w:pPr>
        <w:pStyle w:val="Normalutanindragellerluft"/>
      </w:pPr>
    </w:p>
    <w:sdt>
      <w:sdtPr>
        <w:alias w:val="CC_Underskrifter"/>
        <w:tag w:val="CC_Underskrifter"/>
        <w:id w:val="583496634"/>
        <w:lock w:val="sdtContentLocked"/>
        <w:placeholder>
          <w:docPart w:val="B9B9902430AD4565A06826989305674B"/>
        </w:placeholder>
        <w15:appearance w15:val="hidden"/>
      </w:sdtPr>
      <w:sdtEndPr/>
      <w:sdtContent>
        <w:p w:rsidR="004801AC" w:rsidP="00D34003" w:rsidRDefault="00385204" w14:paraId="4F817AB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Laila Naraghi (S)</w:t>
            </w:r>
          </w:p>
        </w:tc>
        <w:tc>
          <w:tcPr>
            <w:tcW w:w="50" w:type="pct"/>
            <w:vAlign w:val="bottom"/>
          </w:tcPr>
          <w:p>
            <w:pPr>
              <w:pStyle w:val="Underskrifter"/>
            </w:pPr>
            <w:r>
              <w:t> </w:t>
            </w:r>
          </w:p>
        </w:tc>
      </w:tr>
      <w:tr>
        <w:trPr>
          <w:cantSplit/>
        </w:trPr>
        <w:tc>
          <w:tcPr>
            <w:tcW w:w="50" w:type="pct"/>
            <w:vAlign w:val="bottom"/>
          </w:tcPr>
          <w:p>
            <w:pPr>
              <w:pStyle w:val="Underskrifter"/>
              <w:spacing w:after="0"/>
            </w:pPr>
            <w:r>
              <w:t>Eva-Lena Gustavsson (S)</w:t>
            </w:r>
          </w:p>
        </w:tc>
        <w:tc>
          <w:tcPr>
            <w:tcW w:w="50" w:type="pct"/>
            <w:vAlign w:val="bottom"/>
          </w:tcPr>
          <w:p>
            <w:pPr>
              <w:pStyle w:val="Underskrifter"/>
              <w:spacing w:after="0"/>
            </w:pPr>
            <w:r>
              <w:t>Hanna Westerén (S)</w:t>
            </w:r>
          </w:p>
        </w:tc>
      </w:tr>
      <w:tr>
        <w:trPr>
          <w:cantSplit/>
        </w:trPr>
        <w:tc>
          <w:tcPr>
            <w:tcW w:w="50" w:type="pct"/>
            <w:vAlign w:val="bottom"/>
          </w:tcPr>
          <w:p>
            <w:pPr>
              <w:pStyle w:val="Underskrifter"/>
              <w:spacing w:after="0"/>
            </w:pPr>
            <w:r>
              <w:t>Hillevi Larsson (S)</w:t>
            </w:r>
          </w:p>
        </w:tc>
        <w:tc>
          <w:tcPr>
            <w:tcW w:w="50" w:type="pct"/>
            <w:vAlign w:val="bottom"/>
          </w:tcPr>
          <w:p>
            <w:pPr>
              <w:pStyle w:val="Underskrifter"/>
              <w:spacing w:after="0"/>
            </w:pPr>
            <w:r>
              <w:t>Krister Örnfjäder (S)</w:t>
            </w:r>
          </w:p>
        </w:tc>
      </w:tr>
      <w:tr>
        <w:trPr>
          <w:cantSplit/>
        </w:trPr>
        <w:tc>
          <w:tcPr>
            <w:tcW w:w="50" w:type="pct"/>
            <w:vAlign w:val="bottom"/>
          </w:tcPr>
          <w:p>
            <w:pPr>
              <w:pStyle w:val="Underskrifter"/>
              <w:spacing w:after="0"/>
            </w:pPr>
            <w:r>
              <w:t>Lena Emilsson (S)</w:t>
            </w:r>
          </w:p>
        </w:tc>
        <w:tc>
          <w:tcPr>
            <w:tcW w:w="50" w:type="pct"/>
            <w:vAlign w:val="bottom"/>
          </w:tcPr>
          <w:p>
            <w:pPr>
              <w:pStyle w:val="Underskrifter"/>
              <w:spacing w:after="0"/>
            </w:pPr>
            <w:r>
              <w:t>Lena Hallengren (S)</w:t>
            </w:r>
          </w:p>
        </w:tc>
      </w:tr>
      <w:tr>
        <w:trPr>
          <w:cantSplit/>
        </w:trPr>
        <w:tc>
          <w:tcPr>
            <w:tcW w:w="50" w:type="pct"/>
            <w:vAlign w:val="bottom"/>
          </w:tcPr>
          <w:p>
            <w:pPr>
              <w:pStyle w:val="Underskrifter"/>
              <w:spacing w:after="0"/>
            </w:pPr>
            <w:r>
              <w:t>Lennart Axelsson (S)</w:t>
            </w:r>
          </w:p>
        </w:tc>
        <w:tc>
          <w:tcPr>
            <w:tcW w:w="50" w:type="pct"/>
            <w:vAlign w:val="bottom"/>
          </w:tcPr>
          <w:p>
            <w:pPr>
              <w:pStyle w:val="Underskrifter"/>
              <w:spacing w:after="0"/>
            </w:pPr>
            <w:r>
              <w:t>Per-Arne Håkansson (S)</w:t>
            </w:r>
          </w:p>
        </w:tc>
      </w:tr>
      <w:tr>
        <w:trPr>
          <w:cantSplit/>
        </w:trPr>
        <w:tc>
          <w:tcPr>
            <w:tcW w:w="50" w:type="pct"/>
            <w:vAlign w:val="bottom"/>
          </w:tcPr>
          <w:p>
            <w:pPr>
              <w:pStyle w:val="Underskrifter"/>
              <w:spacing w:after="0"/>
            </w:pPr>
            <w:r>
              <w:t>Thomas Strand (S)</w:t>
            </w:r>
          </w:p>
        </w:tc>
        <w:tc>
          <w:tcPr>
            <w:tcW w:w="50" w:type="pct"/>
            <w:vAlign w:val="bottom"/>
          </w:tcPr>
          <w:p>
            <w:pPr>
              <w:pStyle w:val="Underskrifter"/>
              <w:spacing w:after="0"/>
            </w:pPr>
            <w:r>
              <w:t>Anders Österberg (S)</w:t>
            </w:r>
          </w:p>
        </w:tc>
      </w:tr>
    </w:tbl>
    <w:p w:rsidR="008B71B4" w:rsidRDefault="008B71B4" w14:paraId="4F817ACC" w14:textId="77777777"/>
    <w:sectPr w:rsidR="008B71B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17ACE" w14:textId="77777777" w:rsidR="003E77D4" w:rsidRDefault="003E77D4" w:rsidP="000C1CAD">
      <w:pPr>
        <w:spacing w:line="240" w:lineRule="auto"/>
      </w:pPr>
      <w:r>
        <w:separator/>
      </w:r>
    </w:p>
  </w:endnote>
  <w:endnote w:type="continuationSeparator" w:id="0">
    <w:p w14:paraId="4F817ACF" w14:textId="77777777" w:rsidR="003E77D4" w:rsidRDefault="003E77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17AD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17AD5" w14:textId="4E4B1D1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8520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17ACC" w14:textId="77777777" w:rsidR="003E77D4" w:rsidRDefault="003E77D4" w:rsidP="000C1CAD">
      <w:pPr>
        <w:spacing w:line="240" w:lineRule="auto"/>
      </w:pPr>
      <w:r>
        <w:separator/>
      </w:r>
    </w:p>
  </w:footnote>
  <w:footnote w:type="continuationSeparator" w:id="0">
    <w:p w14:paraId="4F817ACD" w14:textId="77777777" w:rsidR="003E77D4" w:rsidRDefault="003E77D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F817AD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817ADF" wp14:anchorId="4F817A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85204" w14:paraId="4F817AE0" w14:textId="77777777">
                          <w:pPr>
                            <w:jc w:val="right"/>
                          </w:pPr>
                          <w:sdt>
                            <w:sdtPr>
                              <w:alias w:val="CC_Noformat_Partikod"/>
                              <w:tag w:val="CC_Noformat_Partikod"/>
                              <w:id w:val="-53464382"/>
                              <w:placeholder>
                                <w:docPart w:val="A9BAE980ECCF4A40A34386AD9E2D1C3A"/>
                              </w:placeholder>
                              <w:text/>
                            </w:sdtPr>
                            <w:sdtEndPr/>
                            <w:sdtContent>
                              <w:r w:rsidR="00C47AB1">
                                <w:t>S</w:t>
                              </w:r>
                            </w:sdtContent>
                          </w:sdt>
                          <w:sdt>
                            <w:sdtPr>
                              <w:alias w:val="CC_Noformat_Partinummer"/>
                              <w:tag w:val="CC_Noformat_Partinummer"/>
                              <w:id w:val="-1709555926"/>
                              <w:placeholder>
                                <w:docPart w:val="9E7796B262124B6292125244DF6E5461"/>
                              </w:placeholder>
                              <w:text/>
                            </w:sdtPr>
                            <w:sdtEndPr/>
                            <w:sdtContent>
                              <w:r w:rsidR="006D2940">
                                <w:t>1367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817A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85204" w14:paraId="4F817AE0" w14:textId="77777777">
                    <w:pPr>
                      <w:jc w:val="right"/>
                    </w:pPr>
                    <w:sdt>
                      <w:sdtPr>
                        <w:alias w:val="CC_Noformat_Partikod"/>
                        <w:tag w:val="CC_Noformat_Partikod"/>
                        <w:id w:val="-53464382"/>
                        <w:placeholder>
                          <w:docPart w:val="A9BAE980ECCF4A40A34386AD9E2D1C3A"/>
                        </w:placeholder>
                        <w:text/>
                      </w:sdtPr>
                      <w:sdtEndPr/>
                      <w:sdtContent>
                        <w:r w:rsidR="00C47AB1">
                          <w:t>S</w:t>
                        </w:r>
                      </w:sdtContent>
                    </w:sdt>
                    <w:sdt>
                      <w:sdtPr>
                        <w:alias w:val="CC_Noformat_Partinummer"/>
                        <w:tag w:val="CC_Noformat_Partinummer"/>
                        <w:id w:val="-1709555926"/>
                        <w:placeholder>
                          <w:docPart w:val="9E7796B262124B6292125244DF6E5461"/>
                        </w:placeholder>
                        <w:text/>
                      </w:sdtPr>
                      <w:sdtEndPr/>
                      <w:sdtContent>
                        <w:r w:rsidR="006D2940">
                          <w:t>1367</w:t>
                        </w:r>
                      </w:sdtContent>
                    </w:sdt>
                  </w:p>
                </w:txbxContent>
              </v:textbox>
              <w10:wrap anchorx="page"/>
            </v:shape>
          </w:pict>
        </mc:Fallback>
      </mc:AlternateContent>
    </w:r>
  </w:p>
  <w:p w:rsidRPr="00293C4F" w:rsidR="004F35FE" w:rsidP="00776B74" w:rsidRDefault="004F35FE" w14:paraId="4F817AD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85204" w14:paraId="4F817AD2" w14:textId="77777777">
    <w:pPr>
      <w:jc w:val="right"/>
    </w:pPr>
    <w:sdt>
      <w:sdtPr>
        <w:alias w:val="CC_Noformat_Partikod"/>
        <w:tag w:val="CC_Noformat_Partikod"/>
        <w:id w:val="559911109"/>
        <w:placeholder>
          <w:docPart w:val="9E7796B262124B6292125244DF6E5461"/>
        </w:placeholder>
        <w:text/>
      </w:sdtPr>
      <w:sdtEndPr/>
      <w:sdtContent>
        <w:r w:rsidR="00C47AB1">
          <w:t>S</w:t>
        </w:r>
      </w:sdtContent>
    </w:sdt>
    <w:sdt>
      <w:sdtPr>
        <w:alias w:val="CC_Noformat_Partinummer"/>
        <w:tag w:val="CC_Noformat_Partinummer"/>
        <w:id w:val="1197820850"/>
        <w:text/>
      </w:sdtPr>
      <w:sdtEndPr/>
      <w:sdtContent>
        <w:r w:rsidR="006D2940">
          <w:t>1367</w:t>
        </w:r>
      </w:sdtContent>
    </w:sdt>
  </w:p>
  <w:p w:rsidR="004F35FE" w:rsidP="00776B74" w:rsidRDefault="004F35FE" w14:paraId="4F817AD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85204" w14:paraId="4F817AD6" w14:textId="77777777">
    <w:pPr>
      <w:jc w:val="right"/>
    </w:pPr>
    <w:sdt>
      <w:sdtPr>
        <w:alias w:val="CC_Noformat_Partikod"/>
        <w:tag w:val="CC_Noformat_Partikod"/>
        <w:id w:val="1471015553"/>
        <w:text/>
      </w:sdtPr>
      <w:sdtEndPr/>
      <w:sdtContent>
        <w:r w:rsidR="00C47AB1">
          <w:t>S</w:t>
        </w:r>
      </w:sdtContent>
    </w:sdt>
    <w:sdt>
      <w:sdtPr>
        <w:alias w:val="CC_Noformat_Partinummer"/>
        <w:tag w:val="CC_Noformat_Partinummer"/>
        <w:id w:val="-2014525982"/>
        <w:text/>
      </w:sdtPr>
      <w:sdtEndPr/>
      <w:sdtContent>
        <w:r w:rsidR="006D2940">
          <w:t>1367</w:t>
        </w:r>
      </w:sdtContent>
    </w:sdt>
  </w:p>
  <w:p w:rsidR="004F35FE" w:rsidP="00A314CF" w:rsidRDefault="00385204" w14:paraId="4F817AD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85204" w14:paraId="4F817AD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85204" w14:paraId="4F817AD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:1817</w:t>
        </w:r>
      </w:sdtContent>
    </w:sdt>
  </w:p>
  <w:p w:rsidR="004F35FE" w:rsidP="00E03A3D" w:rsidRDefault="00385204" w14:paraId="4F817ADA" w14:textId="77777777">
    <w:pPr>
      <w:pStyle w:val="Motionr"/>
    </w:pPr>
    <w:sdt>
      <w:sdtPr>
        <w:alias w:val="CC_Noformat_Avtext"/>
        <w:tag w:val="CC_Noformat_Avtext"/>
        <w:id w:val="-2020768203"/>
        <w:lock w:val="sdtContentLocked"/>
        <w15:appearance w15:val="hidden"/>
        <w:text/>
      </w:sdtPr>
      <w:sdtEndPr/>
      <w:sdtContent>
        <w:r>
          <w:t>av Laila Naraghi m.fl. (S)</w:t>
        </w:r>
      </w:sdtContent>
    </w:sdt>
  </w:p>
  <w:sdt>
    <w:sdtPr>
      <w:alias w:val="CC_Noformat_Rubtext"/>
      <w:tag w:val="CC_Noformat_Rubtext"/>
      <w:id w:val="-218060500"/>
      <w:lock w:val="sdtLocked"/>
      <w15:appearance w15:val="hidden"/>
      <w:text/>
    </w:sdtPr>
    <w:sdtEndPr/>
    <w:sdtContent>
      <w:p w:rsidR="004F35FE" w:rsidP="00283E0F" w:rsidRDefault="00C47AB1" w14:paraId="4F817ADB" w14:textId="77777777">
        <w:pPr>
          <w:pStyle w:val="FSHRub2"/>
        </w:pPr>
        <w:r>
          <w:t>Bostadstillägg och deklaration</w:t>
        </w:r>
      </w:p>
    </w:sdtContent>
  </w:sdt>
  <w:sdt>
    <w:sdtPr>
      <w:alias w:val="CC_Boilerplate_3"/>
      <w:tag w:val="CC_Boilerplate_3"/>
      <w:id w:val="1606463544"/>
      <w:lock w:val="sdtContentLocked"/>
      <w15:appearance w15:val="hidden"/>
      <w:text w:multiLine="1"/>
    </w:sdtPr>
    <w:sdtEndPr/>
    <w:sdtContent>
      <w:p w:rsidR="004F35FE" w:rsidP="00283E0F" w:rsidRDefault="004F35FE" w14:paraId="4F817A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AB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787"/>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3E33"/>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2886"/>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4A3"/>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9C9"/>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3F5D"/>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204"/>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E77D4"/>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087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0B6A"/>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2940"/>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15E"/>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1DCD"/>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1911"/>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4FDD"/>
    <w:rsid w:val="00825DD8"/>
    <w:rsid w:val="00826574"/>
    <w:rsid w:val="00826F78"/>
    <w:rsid w:val="008272B7"/>
    <w:rsid w:val="008272C5"/>
    <w:rsid w:val="00827BA1"/>
    <w:rsid w:val="00830945"/>
    <w:rsid w:val="00830E4F"/>
    <w:rsid w:val="008310DE"/>
    <w:rsid w:val="00832081"/>
    <w:rsid w:val="008320FC"/>
    <w:rsid w:val="00832322"/>
    <w:rsid w:val="00832449"/>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77F"/>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1B4"/>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55B1"/>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47AB1"/>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7DB"/>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003"/>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579"/>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620"/>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B78"/>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817AAD"/>
  <w15:chartTrackingRefBased/>
  <w15:docId w15:val="{E5056567-5270-4F03-8431-DB4A29FDC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3501620A4244BE99BC1B1D87C34804"/>
        <w:category>
          <w:name w:val="Allmänt"/>
          <w:gallery w:val="placeholder"/>
        </w:category>
        <w:types>
          <w:type w:val="bbPlcHdr"/>
        </w:types>
        <w:behaviors>
          <w:behavior w:val="content"/>
        </w:behaviors>
        <w:guid w:val="{5CB2A7A6-9251-41F9-A3D3-AD824C7C801A}"/>
      </w:docPartPr>
      <w:docPartBody>
        <w:p w:rsidR="00BE553C" w:rsidRDefault="001C17BA">
          <w:pPr>
            <w:pStyle w:val="453501620A4244BE99BC1B1D87C34804"/>
          </w:pPr>
          <w:r w:rsidRPr="005A0A93">
            <w:rPr>
              <w:rStyle w:val="Platshllartext"/>
            </w:rPr>
            <w:t>Förslag till riksdagsbeslut</w:t>
          </w:r>
        </w:p>
      </w:docPartBody>
    </w:docPart>
    <w:docPart>
      <w:docPartPr>
        <w:name w:val="887AC5C752FC4C3F94475E66EEA10E1F"/>
        <w:category>
          <w:name w:val="Allmänt"/>
          <w:gallery w:val="placeholder"/>
        </w:category>
        <w:types>
          <w:type w:val="bbPlcHdr"/>
        </w:types>
        <w:behaviors>
          <w:behavior w:val="content"/>
        </w:behaviors>
        <w:guid w:val="{E009ECF0-CD88-4B79-A4AD-BCE468C6E14F}"/>
      </w:docPartPr>
      <w:docPartBody>
        <w:p w:rsidR="00BE553C" w:rsidRDefault="001C17BA">
          <w:pPr>
            <w:pStyle w:val="887AC5C752FC4C3F94475E66EEA10E1F"/>
          </w:pPr>
          <w:r w:rsidRPr="005A0A93">
            <w:rPr>
              <w:rStyle w:val="Platshllartext"/>
            </w:rPr>
            <w:t>Motivering</w:t>
          </w:r>
        </w:p>
      </w:docPartBody>
    </w:docPart>
    <w:docPart>
      <w:docPartPr>
        <w:name w:val="A9BAE980ECCF4A40A34386AD9E2D1C3A"/>
        <w:category>
          <w:name w:val="Allmänt"/>
          <w:gallery w:val="placeholder"/>
        </w:category>
        <w:types>
          <w:type w:val="bbPlcHdr"/>
        </w:types>
        <w:behaviors>
          <w:behavior w:val="content"/>
        </w:behaviors>
        <w:guid w:val="{A7308ACD-2462-451A-91D2-3A26275662C6}"/>
      </w:docPartPr>
      <w:docPartBody>
        <w:p w:rsidR="00BE553C" w:rsidRDefault="001C17BA">
          <w:pPr>
            <w:pStyle w:val="A9BAE980ECCF4A40A34386AD9E2D1C3A"/>
          </w:pPr>
          <w:r>
            <w:rPr>
              <w:rStyle w:val="Platshllartext"/>
            </w:rPr>
            <w:t xml:space="preserve"> </w:t>
          </w:r>
        </w:p>
      </w:docPartBody>
    </w:docPart>
    <w:docPart>
      <w:docPartPr>
        <w:name w:val="9E7796B262124B6292125244DF6E5461"/>
        <w:category>
          <w:name w:val="Allmänt"/>
          <w:gallery w:val="placeholder"/>
        </w:category>
        <w:types>
          <w:type w:val="bbPlcHdr"/>
        </w:types>
        <w:behaviors>
          <w:behavior w:val="content"/>
        </w:behaviors>
        <w:guid w:val="{518D7D16-E2A2-4422-8311-F47E97540898}"/>
      </w:docPartPr>
      <w:docPartBody>
        <w:p w:rsidR="00BE553C" w:rsidRDefault="001C17BA">
          <w:pPr>
            <w:pStyle w:val="9E7796B262124B6292125244DF6E5461"/>
          </w:pPr>
          <w:r>
            <w:t xml:space="preserve"> </w:t>
          </w:r>
        </w:p>
      </w:docPartBody>
    </w:docPart>
    <w:docPart>
      <w:docPartPr>
        <w:name w:val="B9B9902430AD4565A06826989305674B"/>
        <w:category>
          <w:name w:val="Allmänt"/>
          <w:gallery w:val="placeholder"/>
        </w:category>
        <w:types>
          <w:type w:val="bbPlcHdr"/>
        </w:types>
        <w:behaviors>
          <w:behavior w:val="content"/>
        </w:behaviors>
        <w:guid w:val="{0AF61C1D-D0F0-4EC6-AB91-ABAB60484714}"/>
      </w:docPartPr>
      <w:docPartBody>
        <w:p w:rsidR="00000000" w:rsidRDefault="007469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7BA"/>
    <w:rsid w:val="000A7793"/>
    <w:rsid w:val="001C17BA"/>
    <w:rsid w:val="00A90DEC"/>
    <w:rsid w:val="00BE553C"/>
    <w:rsid w:val="00C3640C"/>
    <w:rsid w:val="00ED3F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3501620A4244BE99BC1B1D87C34804">
    <w:name w:val="453501620A4244BE99BC1B1D87C34804"/>
  </w:style>
  <w:style w:type="paragraph" w:customStyle="1" w:styleId="E7A7BE905A694F65B483B36841E6B230">
    <w:name w:val="E7A7BE905A694F65B483B36841E6B230"/>
  </w:style>
  <w:style w:type="paragraph" w:customStyle="1" w:styleId="70A7F5B636FD493783996472C2D652DC">
    <w:name w:val="70A7F5B636FD493783996472C2D652DC"/>
  </w:style>
  <w:style w:type="paragraph" w:customStyle="1" w:styleId="887AC5C752FC4C3F94475E66EEA10E1F">
    <w:name w:val="887AC5C752FC4C3F94475E66EEA10E1F"/>
  </w:style>
  <w:style w:type="paragraph" w:customStyle="1" w:styleId="039B8DFE9F7E4B7F90C73B3826D28737">
    <w:name w:val="039B8DFE9F7E4B7F90C73B3826D28737"/>
  </w:style>
  <w:style w:type="paragraph" w:customStyle="1" w:styleId="A9BAE980ECCF4A40A34386AD9E2D1C3A">
    <w:name w:val="A9BAE980ECCF4A40A34386AD9E2D1C3A"/>
  </w:style>
  <w:style w:type="paragraph" w:customStyle="1" w:styleId="9E7796B262124B6292125244DF6E5461">
    <w:name w:val="9E7796B262124B6292125244DF6E54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2BF068-4601-4137-ABC6-FE9C2E4547B8}"/>
</file>

<file path=customXml/itemProps2.xml><?xml version="1.0" encoding="utf-8"?>
<ds:datastoreItem xmlns:ds="http://schemas.openxmlformats.org/officeDocument/2006/customXml" ds:itemID="{A3955EC6-5E85-4323-A668-E2E9427C688B}"/>
</file>

<file path=customXml/itemProps3.xml><?xml version="1.0" encoding="utf-8"?>
<ds:datastoreItem xmlns:ds="http://schemas.openxmlformats.org/officeDocument/2006/customXml" ds:itemID="{D4CE10DB-887F-4F8B-937B-98BFDDB8BBA7}"/>
</file>

<file path=docProps/app.xml><?xml version="1.0" encoding="utf-8"?>
<Properties xmlns="http://schemas.openxmlformats.org/officeDocument/2006/extended-properties" xmlns:vt="http://schemas.openxmlformats.org/officeDocument/2006/docPropsVTypes">
  <Template>Normal</Template>
  <TotalTime>4</TotalTime>
  <Pages>2</Pages>
  <Words>374</Words>
  <Characters>2177</Characters>
  <Application>Microsoft Office Word</Application>
  <DocSecurity>0</DocSecurity>
  <Lines>50</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S1367 Bostadstillägg och deklaration</vt:lpstr>
      <vt:lpstr>
      </vt:lpstr>
    </vt:vector>
  </TitlesOfParts>
  <Company>Sveriges riksdag</Company>
  <LinksUpToDate>false</LinksUpToDate>
  <CharactersWithSpaces>2527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