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D10798DC1B499485A64E989BB06B7E"/>
        </w:placeholder>
        <w:text/>
      </w:sdtPr>
      <w:sdtEndPr/>
      <w:sdtContent>
        <w:p w:rsidRPr="009B062B" w:rsidR="00AF30DD" w:rsidP="009A7448" w:rsidRDefault="00AF30DD" w14:paraId="5ADA5467" w14:textId="77777777">
          <w:pPr>
            <w:pStyle w:val="Rubrik1"/>
            <w:spacing w:after="300"/>
          </w:pPr>
          <w:r w:rsidRPr="009B062B">
            <w:t>Förslag till riksdagsbeslut</w:t>
          </w:r>
        </w:p>
      </w:sdtContent>
    </w:sdt>
    <w:sdt>
      <w:sdtPr>
        <w:alias w:val="Yrkande 1"/>
        <w:tag w:val="7d917f83-9069-406b-89f9-a9cb59d3ba1d"/>
        <w:id w:val="-2137862124"/>
        <w:lock w:val="sdtLocked"/>
      </w:sdtPr>
      <w:sdtEndPr/>
      <w:sdtContent>
        <w:p w:rsidR="00001C71" w:rsidRDefault="00D819B3" w14:paraId="5ADA5468" w14:textId="77777777">
          <w:pPr>
            <w:pStyle w:val="Frslagstext"/>
            <w:numPr>
              <w:ilvl w:val="0"/>
              <w:numId w:val="0"/>
            </w:numPr>
          </w:pPr>
          <w:r>
            <w:t>Riksdagen ställer sig bakom det som anförs i motionen om att se över möjligheten att ta fram ett handlingsprogram som möjliggör idrott för alla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9AAD62453F4AB299472B0E70317D33"/>
        </w:placeholder>
        <w:text/>
      </w:sdtPr>
      <w:sdtEndPr/>
      <w:sdtContent>
        <w:p w:rsidR="00AE200F" w:rsidP="00AE200F" w:rsidRDefault="006D79C9" w14:paraId="5ADA5469" w14:textId="77777777">
          <w:pPr>
            <w:pStyle w:val="Rubrik1"/>
          </w:pPr>
          <w:r>
            <w:t>Motivering</w:t>
          </w:r>
        </w:p>
      </w:sdtContent>
    </w:sdt>
    <w:p w:rsidRPr="009A7448" w:rsidR="00AE200F" w:rsidP="009A7448" w:rsidRDefault="00AE200F" w14:paraId="5ADA546A" w14:textId="59DB9635">
      <w:pPr>
        <w:pStyle w:val="Normalutanindragellerluft"/>
      </w:pPr>
      <w:r w:rsidRPr="009A7448">
        <w:t>Föreningslivet i Sverige är oerhört viktigt. Genom föreningslivet har människor möjlig</w:t>
      </w:r>
      <w:r w:rsidR="001D4ABE">
        <w:softHyphen/>
      </w:r>
      <w:bookmarkStart w:name="_GoBack" w:id="1"/>
      <w:bookmarkEnd w:id="1"/>
      <w:r w:rsidRPr="009A7448">
        <w:t>het att utöva den idrott som man tycker bäst om. Vi har ett välutbyggt föreningsliv som bygger på ideella krafter. Det har lett till att vi har en stor idrottsrörelse. På det sättet få</w:t>
      </w:r>
      <w:r w:rsidR="004743DE">
        <w:t>r</w:t>
      </w:r>
      <w:r w:rsidRPr="009A7448">
        <w:t xml:space="preserve"> människor möjlighet att utvecklas både idrottsligt och personligt.</w:t>
      </w:r>
    </w:p>
    <w:p w:rsidRPr="009A7448" w:rsidR="00AE200F" w:rsidP="009A7448" w:rsidRDefault="00AE200F" w14:paraId="5ADA546B" w14:textId="77777777">
      <w:r w:rsidRPr="009A7448">
        <w:t>Föreningslivet skapar också arenor för barn och ungdomar med olika bakgrunder att mötas på. Det är oerhört viktigt. Alla ska ha möjlighet att delta i idrottsrörelsen på sina villkor, oavsett kön, könsidentitet, ålder, etnicitet, religion, funktionsnedsättning eller sexuell läggning.</w:t>
      </w:r>
    </w:p>
    <w:p w:rsidRPr="009A7448" w:rsidR="00AE200F" w:rsidP="009A7448" w:rsidRDefault="00AE200F" w14:paraId="5ADA546C" w14:textId="0DEF284D">
      <w:r w:rsidRPr="009A7448">
        <w:t xml:space="preserve">Idrott får oss också att må bra. Det är viktigt att röra på sig, minst 30 minuter varje dag. Idag har </w:t>
      </w:r>
      <w:proofErr w:type="gramStart"/>
      <w:r w:rsidRPr="009A7448">
        <w:t>sitta</w:t>
      </w:r>
      <w:proofErr w:type="gramEnd"/>
      <w:r w:rsidRPr="009A7448">
        <w:t xml:space="preserve"> blivit det nya röka. Det är angeläget att barn och unga får möjlighet till rörelse, idrott och en meningsfull fritid.</w:t>
      </w:r>
    </w:p>
    <w:p w:rsidRPr="009A7448" w:rsidR="00BB6339" w:rsidP="009A7448" w:rsidRDefault="00AE200F" w14:paraId="5ADA546E" w14:textId="6F5D465D">
      <w:r w:rsidRPr="009A7448">
        <w:t xml:space="preserve">Alla barn och unga ska ha rätt att få delta i ett rikt föreningsliv oavsett föräldrarnas inkomst, </w:t>
      </w:r>
      <w:r w:rsidR="004743DE">
        <w:t xml:space="preserve">och </w:t>
      </w:r>
      <w:r w:rsidRPr="009A7448">
        <w:t>därför är det viktigt att avgifterna är låga. På senare år har avgifterna ökat, vilket har lett till att fler har fått välja bort idrotten och föreningslivet. Att utöva en idrott ska inte vara en klassfråga och det är oerhört angeläget att vi arbetar för allas rätt till idrott och träning.</w:t>
      </w:r>
    </w:p>
    <w:sdt>
      <w:sdtPr>
        <w:alias w:val="CC_Underskrifter"/>
        <w:tag w:val="CC_Underskrifter"/>
        <w:id w:val="583496634"/>
        <w:lock w:val="sdtContentLocked"/>
        <w:placeholder>
          <w:docPart w:val="FB1507B1D1084D9D8682AFF6139C86CE"/>
        </w:placeholder>
      </w:sdtPr>
      <w:sdtEndPr/>
      <w:sdtContent>
        <w:p w:rsidR="009A7448" w:rsidP="009A7448" w:rsidRDefault="009A7448" w14:paraId="5ADA546F" w14:textId="77777777"/>
        <w:p w:rsidRPr="008E0FE2" w:rsidR="004801AC" w:rsidP="009A7448" w:rsidRDefault="001D4ABE" w14:paraId="5ADA54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ClasGöran Carlsson (S)</w:t>
            </w:r>
          </w:p>
        </w:tc>
        <w:tc>
          <w:tcPr>
            <w:tcW w:w="50" w:type="pct"/>
            <w:vAlign w:val="bottom"/>
          </w:tcPr>
          <w:p>
            <w:pPr>
              <w:pStyle w:val="Underskrifter"/>
            </w:pPr>
            <w:r>
              <w:t>Monica Haider (S)</w:t>
            </w:r>
          </w:p>
        </w:tc>
      </w:tr>
    </w:tbl>
    <w:p w:rsidR="00CC389B" w:rsidRDefault="00CC389B" w14:paraId="5ADA5474" w14:textId="77777777"/>
    <w:sectPr w:rsidR="00CC38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A5476" w14:textId="77777777" w:rsidR="00AE200F" w:rsidRDefault="00AE200F" w:rsidP="000C1CAD">
      <w:pPr>
        <w:spacing w:line="240" w:lineRule="auto"/>
      </w:pPr>
      <w:r>
        <w:separator/>
      </w:r>
    </w:p>
  </w:endnote>
  <w:endnote w:type="continuationSeparator" w:id="0">
    <w:p w14:paraId="5ADA5477" w14:textId="77777777" w:rsidR="00AE200F" w:rsidRDefault="00AE20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A54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A54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A5485" w14:textId="77777777" w:rsidR="00262EA3" w:rsidRPr="009A7448" w:rsidRDefault="00262EA3" w:rsidP="009A74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A5474" w14:textId="77777777" w:rsidR="00AE200F" w:rsidRDefault="00AE200F" w:rsidP="000C1CAD">
      <w:pPr>
        <w:spacing w:line="240" w:lineRule="auto"/>
      </w:pPr>
      <w:r>
        <w:separator/>
      </w:r>
    </w:p>
  </w:footnote>
  <w:footnote w:type="continuationSeparator" w:id="0">
    <w:p w14:paraId="5ADA5475" w14:textId="77777777" w:rsidR="00AE200F" w:rsidRDefault="00AE20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DA54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DA5487" wp14:anchorId="5ADA54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4ABE" w14:paraId="5ADA548A" w14:textId="77777777">
                          <w:pPr>
                            <w:jc w:val="right"/>
                          </w:pPr>
                          <w:sdt>
                            <w:sdtPr>
                              <w:alias w:val="CC_Noformat_Partikod"/>
                              <w:tag w:val="CC_Noformat_Partikod"/>
                              <w:id w:val="-53464382"/>
                              <w:placeholder>
                                <w:docPart w:val="88A04CDCBBA344DBA9E85DBAE5C20831"/>
                              </w:placeholder>
                              <w:text/>
                            </w:sdtPr>
                            <w:sdtEndPr/>
                            <w:sdtContent>
                              <w:r w:rsidR="00AE200F">
                                <w:t>S</w:t>
                              </w:r>
                            </w:sdtContent>
                          </w:sdt>
                          <w:sdt>
                            <w:sdtPr>
                              <w:alias w:val="CC_Noformat_Partinummer"/>
                              <w:tag w:val="CC_Noformat_Partinummer"/>
                              <w:id w:val="-1709555926"/>
                              <w:placeholder>
                                <w:docPart w:val="B905ECC0B9EE4F91A6A0A2CECD402F29"/>
                              </w:placeholder>
                              <w:text/>
                            </w:sdtPr>
                            <w:sdtEndPr/>
                            <w:sdtContent>
                              <w:r w:rsidR="00AE200F">
                                <w:t>1237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DA54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4ABE" w14:paraId="5ADA548A" w14:textId="77777777">
                    <w:pPr>
                      <w:jc w:val="right"/>
                    </w:pPr>
                    <w:sdt>
                      <w:sdtPr>
                        <w:alias w:val="CC_Noformat_Partikod"/>
                        <w:tag w:val="CC_Noformat_Partikod"/>
                        <w:id w:val="-53464382"/>
                        <w:placeholder>
                          <w:docPart w:val="88A04CDCBBA344DBA9E85DBAE5C20831"/>
                        </w:placeholder>
                        <w:text/>
                      </w:sdtPr>
                      <w:sdtEndPr/>
                      <w:sdtContent>
                        <w:r w:rsidR="00AE200F">
                          <w:t>S</w:t>
                        </w:r>
                      </w:sdtContent>
                    </w:sdt>
                    <w:sdt>
                      <w:sdtPr>
                        <w:alias w:val="CC_Noformat_Partinummer"/>
                        <w:tag w:val="CC_Noformat_Partinummer"/>
                        <w:id w:val="-1709555926"/>
                        <w:placeholder>
                          <w:docPart w:val="B905ECC0B9EE4F91A6A0A2CECD402F29"/>
                        </w:placeholder>
                        <w:text/>
                      </w:sdtPr>
                      <w:sdtEndPr/>
                      <w:sdtContent>
                        <w:r w:rsidR="00AE200F">
                          <w:t>1237</w:t>
                        </w:r>
                      </w:sdtContent>
                    </w:sdt>
                  </w:p>
                </w:txbxContent>
              </v:textbox>
              <w10:wrap anchorx="page"/>
            </v:shape>
          </w:pict>
        </mc:Fallback>
      </mc:AlternateContent>
    </w:r>
  </w:p>
  <w:p w:rsidRPr="00293C4F" w:rsidR="00262EA3" w:rsidP="00776B74" w:rsidRDefault="00262EA3" w14:paraId="5ADA54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DA547A" w14:textId="77777777">
    <w:pPr>
      <w:jc w:val="right"/>
    </w:pPr>
  </w:p>
  <w:p w:rsidR="00262EA3" w:rsidP="00776B74" w:rsidRDefault="00262EA3" w14:paraId="5ADA54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4ABE" w14:paraId="5ADA54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DA5489" wp14:anchorId="5ADA54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4ABE" w14:paraId="5ADA54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200F">
          <w:t>S</w:t>
        </w:r>
      </w:sdtContent>
    </w:sdt>
    <w:sdt>
      <w:sdtPr>
        <w:alias w:val="CC_Noformat_Partinummer"/>
        <w:tag w:val="CC_Noformat_Partinummer"/>
        <w:id w:val="-2014525982"/>
        <w:text/>
      </w:sdtPr>
      <w:sdtEndPr/>
      <w:sdtContent>
        <w:r w:rsidR="00AE200F">
          <w:t>1237</w:t>
        </w:r>
      </w:sdtContent>
    </w:sdt>
  </w:p>
  <w:p w:rsidRPr="008227B3" w:rsidR="00262EA3" w:rsidP="008227B3" w:rsidRDefault="001D4ABE" w14:paraId="5ADA54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4ABE" w14:paraId="5ADA54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:2438</w:t>
        </w:r>
      </w:sdtContent>
    </w:sdt>
  </w:p>
  <w:p w:rsidR="00262EA3" w:rsidP="00E03A3D" w:rsidRDefault="001D4ABE" w14:paraId="5ADA5482" w14:textId="77777777">
    <w:pPr>
      <w:pStyle w:val="Motionr"/>
    </w:pPr>
    <w:sdt>
      <w:sdtPr>
        <w:alias w:val="CC_Noformat_Avtext"/>
        <w:tag w:val="CC_Noformat_Avtext"/>
        <w:id w:val="-2020768203"/>
        <w:lock w:val="sdtContentLocked"/>
        <w15:appearance w15:val="hidden"/>
        <w:text/>
      </w:sdtPr>
      <w:sdtEndPr/>
      <w:sdtContent>
        <w:r>
          <w:t>av ClasGöran Carlsson och Monica Haider (båda S)</w:t>
        </w:r>
      </w:sdtContent>
    </w:sdt>
  </w:p>
  <w:sdt>
    <w:sdtPr>
      <w:alias w:val="CC_Noformat_Rubtext"/>
      <w:tag w:val="CC_Noformat_Rubtext"/>
      <w:id w:val="-218060500"/>
      <w:lock w:val="sdtLocked"/>
      <w:text/>
    </w:sdtPr>
    <w:sdtEndPr/>
    <w:sdtContent>
      <w:p w:rsidR="00262EA3" w:rsidP="00283E0F" w:rsidRDefault="00AE200F" w14:paraId="5ADA5483" w14:textId="77777777">
        <w:pPr>
          <w:pStyle w:val="FSHRub2"/>
        </w:pPr>
        <w:r>
          <w:t>Allas rätt till idrott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5ADA54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E200F"/>
    <w:rsid w:val="000000E0"/>
    <w:rsid w:val="00000761"/>
    <w:rsid w:val="000014AF"/>
    <w:rsid w:val="00001C71"/>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FD3"/>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4ABE"/>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3DE"/>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6C"/>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B43"/>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4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00F"/>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89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9B3"/>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4D"/>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DA5466"/>
  <w15:chartTrackingRefBased/>
  <w15:docId w15:val="{CF5E9AFF-63C8-4F85-B0C0-F91FBBEB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D10798DC1B499485A64E989BB06B7E"/>
        <w:category>
          <w:name w:val="Allmänt"/>
          <w:gallery w:val="placeholder"/>
        </w:category>
        <w:types>
          <w:type w:val="bbPlcHdr"/>
        </w:types>
        <w:behaviors>
          <w:behavior w:val="content"/>
        </w:behaviors>
        <w:guid w:val="{86D6465C-3CBA-4DB4-96AD-F7BC63E05949}"/>
      </w:docPartPr>
      <w:docPartBody>
        <w:p w:rsidR="003A0956" w:rsidRDefault="003A0956">
          <w:pPr>
            <w:pStyle w:val="9FD10798DC1B499485A64E989BB06B7E"/>
          </w:pPr>
          <w:r w:rsidRPr="005A0A93">
            <w:rPr>
              <w:rStyle w:val="Platshllartext"/>
            </w:rPr>
            <w:t>Förslag till riksdagsbeslut</w:t>
          </w:r>
        </w:p>
      </w:docPartBody>
    </w:docPart>
    <w:docPart>
      <w:docPartPr>
        <w:name w:val="C29AAD62453F4AB299472B0E70317D33"/>
        <w:category>
          <w:name w:val="Allmänt"/>
          <w:gallery w:val="placeholder"/>
        </w:category>
        <w:types>
          <w:type w:val="bbPlcHdr"/>
        </w:types>
        <w:behaviors>
          <w:behavior w:val="content"/>
        </w:behaviors>
        <w:guid w:val="{A9E95530-FC4B-4F10-A563-A9181C198BE4}"/>
      </w:docPartPr>
      <w:docPartBody>
        <w:p w:rsidR="003A0956" w:rsidRDefault="003A0956">
          <w:pPr>
            <w:pStyle w:val="C29AAD62453F4AB299472B0E70317D33"/>
          </w:pPr>
          <w:r w:rsidRPr="005A0A93">
            <w:rPr>
              <w:rStyle w:val="Platshllartext"/>
            </w:rPr>
            <w:t>Motivering</w:t>
          </w:r>
        </w:p>
      </w:docPartBody>
    </w:docPart>
    <w:docPart>
      <w:docPartPr>
        <w:name w:val="88A04CDCBBA344DBA9E85DBAE5C20831"/>
        <w:category>
          <w:name w:val="Allmänt"/>
          <w:gallery w:val="placeholder"/>
        </w:category>
        <w:types>
          <w:type w:val="bbPlcHdr"/>
        </w:types>
        <w:behaviors>
          <w:behavior w:val="content"/>
        </w:behaviors>
        <w:guid w:val="{05FE1ED6-2427-4CF3-82F8-120DBFDDBAD7}"/>
      </w:docPartPr>
      <w:docPartBody>
        <w:p w:rsidR="003A0956" w:rsidRDefault="003A0956">
          <w:pPr>
            <w:pStyle w:val="88A04CDCBBA344DBA9E85DBAE5C20831"/>
          </w:pPr>
          <w:r>
            <w:rPr>
              <w:rStyle w:val="Platshllartext"/>
            </w:rPr>
            <w:t xml:space="preserve"> </w:t>
          </w:r>
        </w:p>
      </w:docPartBody>
    </w:docPart>
    <w:docPart>
      <w:docPartPr>
        <w:name w:val="B905ECC0B9EE4F91A6A0A2CECD402F29"/>
        <w:category>
          <w:name w:val="Allmänt"/>
          <w:gallery w:val="placeholder"/>
        </w:category>
        <w:types>
          <w:type w:val="bbPlcHdr"/>
        </w:types>
        <w:behaviors>
          <w:behavior w:val="content"/>
        </w:behaviors>
        <w:guid w:val="{6662D4A3-140C-47CE-ADAD-1284E315CDAA}"/>
      </w:docPartPr>
      <w:docPartBody>
        <w:p w:rsidR="003A0956" w:rsidRDefault="003A0956">
          <w:pPr>
            <w:pStyle w:val="B905ECC0B9EE4F91A6A0A2CECD402F29"/>
          </w:pPr>
          <w:r>
            <w:t xml:space="preserve"> </w:t>
          </w:r>
        </w:p>
      </w:docPartBody>
    </w:docPart>
    <w:docPart>
      <w:docPartPr>
        <w:name w:val="FB1507B1D1084D9D8682AFF6139C86CE"/>
        <w:category>
          <w:name w:val="Allmänt"/>
          <w:gallery w:val="placeholder"/>
        </w:category>
        <w:types>
          <w:type w:val="bbPlcHdr"/>
        </w:types>
        <w:behaviors>
          <w:behavior w:val="content"/>
        </w:behaviors>
        <w:guid w:val="{8979B149-7252-4C1C-821C-B84D6083C95D}"/>
      </w:docPartPr>
      <w:docPartBody>
        <w:p w:rsidR="00A3382F" w:rsidRDefault="00A338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56"/>
    <w:rsid w:val="003A0956"/>
    <w:rsid w:val="00A338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D10798DC1B499485A64E989BB06B7E">
    <w:name w:val="9FD10798DC1B499485A64E989BB06B7E"/>
  </w:style>
  <w:style w:type="paragraph" w:customStyle="1" w:styleId="31A4E26E0C36479B8464201280EB0664">
    <w:name w:val="31A4E26E0C36479B8464201280EB06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7E3F5DF02C46AA9514E9A6068C397B">
    <w:name w:val="DE7E3F5DF02C46AA9514E9A6068C397B"/>
  </w:style>
  <w:style w:type="paragraph" w:customStyle="1" w:styleId="C29AAD62453F4AB299472B0E70317D33">
    <w:name w:val="C29AAD62453F4AB299472B0E70317D33"/>
  </w:style>
  <w:style w:type="paragraph" w:customStyle="1" w:styleId="1B75B81D5C774358B7DE7B7A6CA4AEA0">
    <w:name w:val="1B75B81D5C774358B7DE7B7A6CA4AEA0"/>
  </w:style>
  <w:style w:type="paragraph" w:customStyle="1" w:styleId="8815AE5B7F2A48289F3C5AB59B3BD98E">
    <w:name w:val="8815AE5B7F2A48289F3C5AB59B3BD98E"/>
  </w:style>
  <w:style w:type="paragraph" w:customStyle="1" w:styleId="88A04CDCBBA344DBA9E85DBAE5C20831">
    <w:name w:val="88A04CDCBBA344DBA9E85DBAE5C20831"/>
  </w:style>
  <w:style w:type="paragraph" w:customStyle="1" w:styleId="B905ECC0B9EE4F91A6A0A2CECD402F29">
    <w:name w:val="B905ECC0B9EE4F91A6A0A2CECD402F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5F978-5D4A-4B29-8F3F-A557354F374A}"/>
</file>

<file path=customXml/itemProps2.xml><?xml version="1.0" encoding="utf-8"?>
<ds:datastoreItem xmlns:ds="http://schemas.openxmlformats.org/officeDocument/2006/customXml" ds:itemID="{B145F9B3-7185-4650-AF52-3518BBB8B2D9}"/>
</file>

<file path=customXml/itemProps3.xml><?xml version="1.0" encoding="utf-8"?>
<ds:datastoreItem xmlns:ds="http://schemas.openxmlformats.org/officeDocument/2006/customXml" ds:itemID="{113E691E-1AA8-4165-9D5F-0FE7E16E0FBD}"/>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1275</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S1237 Allas rätt till idrott</vt:lpstr>
      <vt:lpstr>
      </vt:lpstr>
    </vt:vector>
  </TitlesOfParts>
  <Company>Sveriges riksdag</Company>
  <LinksUpToDate>false</LinksUpToDate>
  <CharactersWithSpaces>1508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