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B0932BA" w14:textId="77777777">
      <w:pPr>
        <w:pStyle w:val="Normalutanindragellerluft"/>
      </w:pPr>
      <w:bookmarkStart w:name="_Toc106800475" w:id="0"/>
      <w:bookmarkStart w:name="_Toc106801300" w:id="1"/>
    </w:p>
    <w:p xmlns:w14="http://schemas.microsoft.com/office/word/2010/wordml" w:rsidRPr="009B062B" w:rsidR="00AF30DD" w:rsidP="004C20B7" w:rsidRDefault="004C20B7" w14:paraId="4AEBD83F" w14:textId="77777777">
      <w:pPr>
        <w:pStyle w:val="RubrikFrslagTIllRiksdagsbeslut"/>
      </w:pPr>
      <w:sdt>
        <w:sdtPr>
          <w:alias w:val="CC_Boilerplate_4"/>
          <w:tag w:val="CC_Boilerplate_4"/>
          <w:id w:val="-1644581176"/>
          <w:lock w:val="sdtContentLocked"/>
          <w:placeholder>
            <w:docPart w:val="C39D00609BD54860B665CC69C00341ED"/>
          </w:placeholder>
          <w:text/>
        </w:sdtPr>
        <w:sdtEndPr/>
        <w:sdtContent>
          <w:r w:rsidRPr="009B062B" w:rsidR="00AF30DD">
            <w:t>Förslag till riksdagsbeslut</w:t>
          </w:r>
        </w:sdtContent>
      </w:sdt>
      <w:bookmarkEnd w:id="0"/>
      <w:bookmarkEnd w:id="1"/>
    </w:p>
    <w:sdt>
      <w:sdtPr>
        <w:tag w:val="092196ac-367c-4821-a685-509475a1174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 myndighetsstyrningen få på plats ett strukturerat arbete i hela Sverige för att stoppa nyrekryteringen av barn och unga till gängen och därtill ta bort pengarna från de gängkriminella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6602E1956A4DB0915835B051683D85"/>
        </w:placeholder>
        <w:text/>
      </w:sdtPr>
      <w:sdtEndPr/>
      <w:sdtContent>
        <w:p xmlns:w14="http://schemas.microsoft.com/office/word/2010/wordml" w:rsidRPr="009B062B" w:rsidR="006D79C9" w:rsidP="00333E95" w:rsidRDefault="006D79C9" w14:paraId="5949FD9B" w14:textId="77777777">
          <w:pPr>
            <w:pStyle w:val="Rubrik1"/>
          </w:pPr>
          <w:r>
            <w:t>Motivering</w:t>
          </w:r>
        </w:p>
      </w:sdtContent>
    </w:sdt>
    <w:bookmarkEnd w:displacedByCustomXml="prev" w:id="3"/>
    <w:bookmarkEnd w:displacedByCustomXml="prev" w:id="4"/>
    <w:p xmlns:w14="http://schemas.microsoft.com/office/word/2010/wordml" w:rsidR="005E6AE5" w:rsidP="004C20B7" w:rsidRDefault="005E6AE5" w14:paraId="5A9421B2" w14:textId="62C0137E">
      <w:pPr>
        <w:pStyle w:val="Normalutanindragellerluft"/>
      </w:pPr>
      <w:r>
        <w:t>Kraften i den organiserade brottslighetens skrupelfria metoder att använda sig av barn i redan utsatt position har gjort våldet farligare och mer fruktansvärt. Detta måste få ett slut.</w:t>
      </w:r>
    </w:p>
    <w:p xmlns:w14="http://schemas.microsoft.com/office/word/2010/wordml" w:rsidR="005E6AE5" w:rsidP="005E6AE5" w:rsidRDefault="005E6AE5" w14:paraId="16C74912" w14:textId="77777777">
      <w:r>
        <w:t>I Örebro län så har vi under flera år sett en oroande utveckling men också viktiga insatser från både Polismyndigheten och Kronofogden för att komma åt de gängkriminella. Fler borde ta inspiration av det strukturerade arbete som görs av Polismyndigheten och Kronofogden i Örebro län för att komma åt gängkriminaliteten och regeringen måste i sitt ansvar för myndighetsstyrning säkerställa ett strukturerat arbete på bredden för hela Sverige.</w:t>
      </w:r>
    </w:p>
    <w:p xmlns:w14="http://schemas.microsoft.com/office/word/2010/wordml" w:rsidR="005E6AE5" w:rsidP="005E6AE5" w:rsidRDefault="005E6AE5" w14:paraId="5ED4AFB1" w14:textId="77777777">
      <w:r>
        <w:lastRenderedPageBreak/>
        <w:t xml:space="preserve">Områdespolisen i Örebro län, exempelvis i </w:t>
      </w:r>
      <w:proofErr w:type="spellStart"/>
      <w:r>
        <w:t>Sydnärke</w:t>
      </w:r>
      <w:proofErr w:type="spellEnd"/>
      <w:r>
        <w:t>, arbetar med uppsökande verksamhet och besök i skolor där man informerar barn och föräldrar om vad en områdespolis gör, de ger information om all problematik omkring narkotika och vad föräldrar behöver vara uppmärksamma på, dessutom tar man ”Gängsnacket”. Allt för att uppmärksamma och sprida kunskap om vilka tecken som kan ses om barn börjar hamna i riskfyllda miljöer. Detta borde vara självklart att göra strukturerat över hela Sverige och dessutom tillse att foldern ”Gängsnacket” skickas ut till alla föräldrar.</w:t>
      </w:r>
    </w:p>
    <w:p xmlns:w14="http://schemas.microsoft.com/office/word/2010/wordml" w:rsidR="005E6AE5" w:rsidP="005E6AE5" w:rsidRDefault="005E6AE5" w14:paraId="565021CA" w14:textId="77777777">
      <w:r>
        <w:t>I Örebro län finns också ett framgångsrikt arbete mellan polismyndigheten och Kronofogden i Örebro där man samarbetar för att tillse att skulder drivs in och därmed att brottlighet trycks tillbaka. Genom lokal samverkan så kan man helt enkelt plocka pengarna från miljön av organiserad brottslighet på ett effektivt sätt och dessutom sätta fler kriminella inom lås och bom. Detta borde kunna inspirera fler över hela Sverige.</w:t>
      </w:r>
    </w:p>
    <w:p xmlns:w14="http://schemas.microsoft.com/office/word/2010/wordml" w:rsidR="005E6AE5" w:rsidP="005E6AE5" w:rsidRDefault="005E6AE5" w14:paraId="6135D8F9" w14:textId="77777777">
      <w:r>
        <w:t>Sverige måste få på plats ett effektivt långsiktigt förebyggande arbete för att stoppa nyrekryteringen till gängen och för att stoppa de gängkriminella att skrupellöst utnyttja utsatta barn och unga.</w:t>
      </w:r>
    </w:p>
    <w:p xmlns:w14="http://schemas.microsoft.com/office/word/2010/wordml" w:rsidRPr="00422B9E" w:rsidR="00422B9E" w:rsidP="005E6AE5" w:rsidRDefault="005E6AE5" w14:paraId="06930671" w14:textId="13E8BDA5">
      <w:r>
        <w:t xml:space="preserve">Något annan slutsats går inte att dra. Därför fortsätter vi socialdemokrater att ta nya initiativ för insatser som behövs. Men ansvaret för myndighetsstyrningen och prioriteringen av svenska gemensamma resurser, det ansvaret bär just nu regeringen och SD. Det ligger i hela Sveriges intresse att ansvaret tas för att få på plats ett strukturerat arbete över hela Sverige, varför inte med inspiration från det arbete som </w:t>
      </w:r>
      <w:proofErr w:type="spellStart"/>
      <w:r>
        <w:t>som</w:t>
      </w:r>
      <w:proofErr w:type="spellEnd"/>
      <w:r>
        <w:t xml:space="preserve"> sker i Örebro län.</w:t>
      </w:r>
    </w:p>
    <w:p xmlns:w14="http://schemas.microsoft.com/office/word/2010/wordml" w:rsidR="00BB6339" w:rsidP="008E0FE2" w:rsidRDefault="00BB6339" w14:paraId="516ADC70" w14:textId="77777777">
      <w:pPr>
        <w:pStyle w:val="Normalutanindragellerluft"/>
      </w:pPr>
    </w:p>
    <w:sdt>
      <w:sdtPr>
        <w:alias w:val="CC_Underskrifter"/>
        <w:tag w:val="CC_Underskrifter"/>
        <w:id w:val="583496634"/>
        <w:lock w:val="sdtContentLocked"/>
        <w:placeholder>
          <w:docPart w:val="69F1619381B742BEBB0CFD68937806B9"/>
        </w:placeholder>
      </w:sdtPr>
      <w:sdtEndPr/>
      <w:sdtContent>
        <w:p xmlns:w14="http://schemas.microsoft.com/office/word/2010/wordml" w:rsidR="004C20B7" w:rsidP="004C20B7" w:rsidRDefault="004C20B7" w14:paraId="10ADE3FA" w14:textId="77777777">
          <w:pPr/>
          <w:r/>
        </w:p>
        <w:p xmlns:w14="http://schemas.microsoft.com/office/word/2010/wordml" w:rsidRPr="008E0FE2" w:rsidR="004801AC" w:rsidP="004C20B7" w:rsidRDefault="004C20B7" w14:paraId="541AB67C" w14:textId="4F8525E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Matilda Ernkrans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Karin Sundin (S)</w:t>
            </w:r>
          </w:p>
        </w:tc>
        <w:tc>
          <w:tcPr>
            <w:tcW w:w="50" w:type="pct"/>
            <w:vAlign w:val="bottom"/>
          </w:tcPr>
          <w:p>
            <w:pPr>
              <w:pStyle w:val="Underskrifter"/>
              <w:spacing w:after="0"/>
            </w:pPr>
            <w:r>
              <w:t>Denis Begic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8B2F" w14:textId="77777777" w:rsidR="005E6AE5" w:rsidRDefault="005E6AE5" w:rsidP="000C1CAD">
      <w:pPr>
        <w:spacing w:line="240" w:lineRule="auto"/>
      </w:pPr>
      <w:r>
        <w:separator/>
      </w:r>
    </w:p>
  </w:endnote>
  <w:endnote w:type="continuationSeparator" w:id="0">
    <w:p w14:paraId="4F74FEED" w14:textId="77777777" w:rsidR="005E6AE5" w:rsidRDefault="005E6A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DC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46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2D06" w14:textId="2F5D5AE3" w:rsidR="00262EA3" w:rsidRPr="004C20B7" w:rsidRDefault="00262EA3" w:rsidP="004C20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A196" w14:textId="77777777" w:rsidR="005E6AE5" w:rsidRDefault="005E6AE5" w:rsidP="000C1CAD">
      <w:pPr>
        <w:spacing w:line="240" w:lineRule="auto"/>
      </w:pPr>
      <w:r>
        <w:separator/>
      </w:r>
    </w:p>
  </w:footnote>
  <w:footnote w:type="continuationSeparator" w:id="0">
    <w:p w14:paraId="44B56DFD" w14:textId="77777777" w:rsidR="005E6AE5" w:rsidRDefault="005E6A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D84C4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2ED52C" wp14:anchorId="4DCF9F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20B7" w14:paraId="1A7C6D27" w14:textId="6851BCE9">
                          <w:pPr>
                            <w:jc w:val="right"/>
                          </w:pPr>
                          <w:sdt>
                            <w:sdtPr>
                              <w:alias w:val="CC_Noformat_Partikod"/>
                              <w:tag w:val="CC_Noformat_Partikod"/>
                              <w:id w:val="-53464382"/>
                              <w:text/>
                            </w:sdtPr>
                            <w:sdtEndPr/>
                            <w:sdtContent>
                              <w:r w:rsidR="005E6AE5">
                                <w:t>S</w:t>
                              </w:r>
                            </w:sdtContent>
                          </w:sdt>
                          <w:sdt>
                            <w:sdtPr>
                              <w:alias w:val="CC_Noformat_Partinummer"/>
                              <w:tag w:val="CC_Noformat_Partinummer"/>
                              <w:id w:val="-1709555926"/>
                              <w:text/>
                            </w:sdtPr>
                            <w:sdtEndPr/>
                            <w:sdtContent>
                              <w:r w:rsidR="005E6AE5">
                                <w:t>564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CF9F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6AE5" w14:paraId="1A7C6D27" w14:textId="6851BCE9">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564</w:t>
                        </w:r>
                      </w:sdtContent>
                    </w:sdt>
                  </w:p>
                </w:txbxContent>
              </v:textbox>
              <w10:wrap anchorx="page"/>
            </v:shape>
          </w:pict>
        </mc:Fallback>
      </mc:AlternateContent>
    </w:r>
  </w:p>
  <w:p w:rsidRPr="00293C4F" w:rsidR="00262EA3" w:rsidP="00776B74" w:rsidRDefault="00262EA3" w14:paraId="197DBC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0969D7D" w14:textId="77777777">
    <w:pPr>
      <w:jc w:val="right"/>
    </w:pPr>
  </w:p>
  <w:p w:rsidR="00262EA3" w:rsidP="00776B74" w:rsidRDefault="00262EA3" w14:paraId="4D2475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C20B7" w14:paraId="164BA8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62845A" wp14:anchorId="6CB4BA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20B7" w14:paraId="6F96CC55" w14:textId="17FFE5E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E6AE5">
          <w:t>S</w:t>
        </w:r>
      </w:sdtContent>
    </w:sdt>
    <w:sdt>
      <w:sdtPr>
        <w:alias w:val="CC_Noformat_Partinummer"/>
        <w:tag w:val="CC_Noformat_Partinummer"/>
        <w:id w:val="-2014525982"/>
        <w:text/>
      </w:sdtPr>
      <w:sdtEndPr/>
      <w:sdtContent>
        <w:r w:rsidR="005E6AE5">
          <w:t>564</w:t>
        </w:r>
      </w:sdtContent>
    </w:sdt>
  </w:p>
  <w:p w:rsidRPr="008227B3" w:rsidR="00262EA3" w:rsidP="008227B3" w:rsidRDefault="004C20B7" w14:paraId="0729C4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20B7" w14:paraId="685AB053" w14:textId="371596F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:1628</w:t>
        </w:r>
      </w:sdtContent>
    </w:sdt>
  </w:p>
  <w:p w:rsidR="00262EA3" w:rsidP="00E03A3D" w:rsidRDefault="004C20B7" w14:paraId="7A2B61A0" w14:textId="4024C078">
    <w:pPr>
      <w:pStyle w:val="Motionr"/>
    </w:pPr>
    <w:sdt>
      <w:sdtPr>
        <w:alias w:val="CC_Noformat_Avtext"/>
        <w:tag w:val="CC_Noformat_Avtext"/>
        <w:id w:val="-2020768203"/>
        <w:lock w:val="sdtContentLocked"/>
        <w15:appearance w15:val="hidden"/>
        <w:text/>
      </w:sdtPr>
      <w:sdtEndPr/>
      <w:sdtContent>
        <w:r>
          <w:t>av Matilda Ernkrans m.fl. (S)</w:t>
        </w:r>
      </w:sdtContent>
    </w:sdt>
  </w:p>
  <w:sdt>
    <w:sdtPr>
      <w:alias w:val="CC_Noformat_Rubtext"/>
      <w:tag w:val="CC_Noformat_Rubtext"/>
      <w:id w:val="-218060500"/>
      <w:lock w:val="sdtContentLocked"/>
      <w:text/>
    </w:sdtPr>
    <w:sdtEndPr/>
    <w:sdtContent>
      <w:p w:rsidR="00262EA3" w:rsidP="00283E0F" w:rsidRDefault="005E6AE5" w14:paraId="6D4D3288" w14:textId="0EADF570">
        <w:pPr>
          <w:pStyle w:val="FSHRub2"/>
        </w:pPr>
        <w:r>
          <w:t>Lärdomar av Polismyndighetens och Kronofogdens arbete i Örebro län</w:t>
        </w:r>
      </w:p>
    </w:sdtContent>
  </w:sdt>
  <w:sdt>
    <w:sdtPr>
      <w:alias w:val="CC_Boilerplate_3"/>
      <w:tag w:val="CC_Boilerplate_3"/>
      <w:id w:val="1606463544"/>
      <w:lock w:val="sdtContentLocked"/>
      <w15:appearance w15:val="hidden"/>
      <w:text w:multiLine="1"/>
    </w:sdtPr>
    <w:sdtEndPr/>
    <w:sdtContent>
      <w:p w:rsidR="00262EA3" w:rsidP="00283E0F" w:rsidRDefault="00262EA3" w14:paraId="45986B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6A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0B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108"/>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AE5"/>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FB443A"/>
  <w15:chartTrackingRefBased/>
  <w15:docId w15:val="{5B01EBE8-67A5-406C-A3EA-7F03EDEA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396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9D00609BD54860B665CC69C00341ED"/>
        <w:category>
          <w:name w:val="Allmänt"/>
          <w:gallery w:val="placeholder"/>
        </w:category>
        <w:types>
          <w:type w:val="bbPlcHdr"/>
        </w:types>
        <w:behaviors>
          <w:behavior w:val="content"/>
        </w:behaviors>
        <w:guid w:val="{2FF688F7-3E29-44FE-99DD-195B221A5A3E}"/>
      </w:docPartPr>
      <w:docPartBody>
        <w:p w:rsidR="00F02495" w:rsidRDefault="00F02495">
          <w:pPr>
            <w:pStyle w:val="C39D00609BD54860B665CC69C00341ED"/>
          </w:pPr>
          <w:r w:rsidRPr="005A0A93">
            <w:rPr>
              <w:rStyle w:val="Platshllartext"/>
            </w:rPr>
            <w:t>Förslag till riksdagsbeslut</w:t>
          </w:r>
        </w:p>
      </w:docPartBody>
    </w:docPart>
    <w:docPart>
      <w:docPartPr>
        <w:name w:val="85C985E5E2B94A86AC4EE3BC9D16F4C9"/>
        <w:category>
          <w:name w:val="Allmänt"/>
          <w:gallery w:val="placeholder"/>
        </w:category>
        <w:types>
          <w:type w:val="bbPlcHdr"/>
        </w:types>
        <w:behaviors>
          <w:behavior w:val="content"/>
        </w:behaviors>
        <w:guid w:val="{E5F25144-DF74-47D2-BA35-65E0E1DD3C1B}"/>
      </w:docPartPr>
      <w:docPartBody>
        <w:p w:rsidR="00F02495" w:rsidRDefault="00F02495">
          <w:pPr>
            <w:pStyle w:val="85C985E5E2B94A86AC4EE3BC9D16F4C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E6602E1956A4DB0915835B051683D85"/>
        <w:category>
          <w:name w:val="Allmänt"/>
          <w:gallery w:val="placeholder"/>
        </w:category>
        <w:types>
          <w:type w:val="bbPlcHdr"/>
        </w:types>
        <w:behaviors>
          <w:behavior w:val="content"/>
        </w:behaviors>
        <w:guid w:val="{F657BB84-E584-4B54-9D03-AC4E8C42E6C6}"/>
      </w:docPartPr>
      <w:docPartBody>
        <w:p w:rsidR="00F02495" w:rsidRDefault="00F02495">
          <w:pPr>
            <w:pStyle w:val="3E6602E1956A4DB0915835B051683D85"/>
          </w:pPr>
          <w:r w:rsidRPr="005A0A93">
            <w:rPr>
              <w:rStyle w:val="Platshllartext"/>
            </w:rPr>
            <w:t>Motivering</w:t>
          </w:r>
        </w:p>
      </w:docPartBody>
    </w:docPart>
    <w:docPart>
      <w:docPartPr>
        <w:name w:val="69F1619381B742BEBB0CFD68937806B9"/>
        <w:category>
          <w:name w:val="Allmänt"/>
          <w:gallery w:val="placeholder"/>
        </w:category>
        <w:types>
          <w:type w:val="bbPlcHdr"/>
        </w:types>
        <w:behaviors>
          <w:behavior w:val="content"/>
        </w:behaviors>
        <w:guid w:val="{D0CCF470-C789-4622-BC35-15B73389F025}"/>
      </w:docPartPr>
      <w:docPartBody>
        <w:p w:rsidR="00F02495" w:rsidRDefault="00F02495">
          <w:pPr>
            <w:pStyle w:val="69F1619381B742BEBB0CFD68937806B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95"/>
    <w:rsid w:val="00F024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9D00609BD54860B665CC69C00341ED">
    <w:name w:val="C39D00609BD54860B665CC69C00341ED"/>
  </w:style>
  <w:style w:type="paragraph" w:customStyle="1" w:styleId="85C985E5E2B94A86AC4EE3BC9D16F4C9">
    <w:name w:val="85C985E5E2B94A86AC4EE3BC9D16F4C9"/>
  </w:style>
  <w:style w:type="paragraph" w:customStyle="1" w:styleId="3E6602E1956A4DB0915835B051683D85">
    <w:name w:val="3E6602E1956A4DB0915835B051683D85"/>
  </w:style>
  <w:style w:type="paragraph" w:customStyle="1" w:styleId="69F1619381B742BEBB0CFD68937806B9">
    <w:name w:val="69F1619381B742BEBB0CFD6893780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BABDC4-D326-46F3-95EF-03B79DEF4D9F}"/>
</file>

<file path=customXml/itemProps2.xml><?xml version="1.0" encoding="utf-8"?>
<ds:datastoreItem xmlns:ds="http://schemas.openxmlformats.org/officeDocument/2006/customXml" ds:itemID="{2B4C6304-D355-4969-9F11-8DC33F6CA20E}"/>
</file>

<file path=customXml/itemProps3.xml><?xml version="1.0" encoding="utf-8"?>
<ds:datastoreItem xmlns:ds="http://schemas.openxmlformats.org/officeDocument/2006/customXml" ds:itemID="{D721E517-FA95-4736-BC06-030767248FA6}"/>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2241</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