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A3851" w:rsidP="00DA0661">
      <w:pPr>
        <w:pStyle w:val="Title"/>
      </w:pPr>
      <w:bookmarkStart w:id="0" w:name="_Hlk138061263"/>
      <w:r>
        <w:t>Svar på fråg</w:t>
      </w:r>
      <w:r>
        <w:t xml:space="preserve">a </w:t>
      </w:r>
      <w:r>
        <w:t>2022/23:</w:t>
      </w:r>
      <w:r>
        <w:t>869 av Laila Naraghi (S)</w:t>
      </w:r>
      <w:r>
        <w:t xml:space="preserve"> </w:t>
      </w:r>
    </w:p>
    <w:p w:rsidR="005C67DA" w:rsidP="00DA0661">
      <w:pPr>
        <w:pStyle w:val="Title"/>
      </w:pPr>
      <w:r>
        <w:t>Socialstyrelsens dödsfallsutredningar och brister inom familjerätten</w:t>
      </w:r>
    </w:p>
    <w:p w:rsidR="00B516FA" w:rsidP="00B516FA">
      <w:pPr>
        <w:pStyle w:val="BodyText"/>
      </w:pPr>
      <w:r>
        <w:t>Laila Naraghi</w:t>
      </w:r>
      <w:r>
        <w:t xml:space="preserve"> har frågat mig </w:t>
      </w:r>
      <w:r>
        <w:t xml:space="preserve">vilka åtgärder jag och regeringen avser att vidta inom det familjerättsliga området med anledning av de brister som framkommer i Socialstyrelsens dödsfallsutredningar. </w:t>
      </w:r>
    </w:p>
    <w:p w:rsidR="006A1D21" w:rsidP="00B516FA">
      <w:pPr>
        <w:pStyle w:val="BodyText"/>
      </w:pPr>
      <w:r w:rsidRPr="006A1D21">
        <w:t xml:space="preserve">Att skydda barn mot alla former av våld är en </w:t>
      </w:r>
      <w:r w:rsidR="00AC5DB2">
        <w:t>högt prioriterad</w:t>
      </w:r>
      <w:r w:rsidRPr="006A1D21">
        <w:t xml:space="preserve"> fråga </w:t>
      </w:r>
      <w:r w:rsidR="00AC5DB2">
        <w:t>för regeringen. D</w:t>
      </w:r>
      <w:r w:rsidRPr="006A1D21">
        <w:t>et är ett arbete som behöver föras på många olika områden.</w:t>
      </w:r>
    </w:p>
    <w:p w:rsidR="000A6D55" w:rsidRPr="006D2516" w:rsidP="00B516FA">
      <w:pPr>
        <w:pStyle w:val="BodyText"/>
        <w:rPr>
          <w:lang w:eastAsia="sv-SE"/>
        </w:rPr>
      </w:pPr>
      <w:r w:rsidRPr="006A1D21">
        <w:t>Av föräldrabalken</w:t>
      </w:r>
      <w:r w:rsidR="00AC5DB2">
        <w:t xml:space="preserve"> </w:t>
      </w:r>
      <w:r w:rsidRPr="006A1D21">
        <w:t>framgår att barnets bästa ska vara avgörande för alla beslut om vårdnad, boende och umgänge</w:t>
      </w:r>
      <w:r w:rsidRPr="006A1D21">
        <w:rPr>
          <w:lang w:eastAsia="sv-SE"/>
        </w:rPr>
        <w:t xml:space="preserve">. </w:t>
      </w:r>
      <w:r>
        <w:rPr>
          <w:lang w:eastAsia="sv-SE"/>
        </w:rPr>
        <w:t>I betänkandet Tryggare hem för barn</w:t>
      </w:r>
      <w:r w:rsidR="00326FD0">
        <w:rPr>
          <w:lang w:eastAsia="sv-SE"/>
        </w:rPr>
        <w:t xml:space="preserve"> (SOU 2022:71)</w:t>
      </w:r>
      <w:r w:rsidR="00F36197">
        <w:rPr>
          <w:lang w:eastAsia="sv-SE"/>
        </w:rPr>
        <w:t>, som har varit ute på remiss,</w:t>
      </w:r>
      <w:r>
        <w:rPr>
          <w:lang w:eastAsia="sv-SE"/>
        </w:rPr>
        <w:t xml:space="preserve"> lämnas ett antal förslag på lagändringar som syftar till att stärka skyddet för barn i den familje</w:t>
      </w:r>
      <w:r>
        <w:rPr>
          <w:lang w:eastAsia="sv-SE"/>
        </w:rPr>
        <w:softHyphen/>
        <w:t xml:space="preserve">rättsliga lagstiftningen. </w:t>
      </w:r>
      <w:r>
        <w:t xml:space="preserve">Det handlar bland annat om att det vid bedömningen av barnets bästa ska läggas ett tydligare fokus på risken för att barnet far illa. </w:t>
      </w:r>
      <w:r w:rsidRPr="006D2516">
        <w:t>Utredningens förslag och remissinstansernas synpunkter analyseras nu i Regerings</w:t>
      </w:r>
      <w:r w:rsidRPr="006D2516">
        <w:softHyphen/>
        <w:t>kansliet.</w:t>
      </w:r>
    </w:p>
    <w:p w:rsidR="004D7A62" w:rsidRPr="006D2516" w:rsidP="00B516FA">
      <w:pPr>
        <w:pStyle w:val="BodyText"/>
      </w:pPr>
      <w:r w:rsidRPr="006D2516">
        <w:t xml:space="preserve">Socialtjänsten utgör det yttersta skyddsnätet för barn som far illa eller riskerar att fara illa. En utredare har nyligen </w:t>
      </w:r>
      <w:r w:rsidRPr="006D2516" w:rsidR="00AC5DB2">
        <w:t>sett över</w:t>
      </w:r>
      <w:r w:rsidRPr="006D2516">
        <w:t xml:space="preserve"> en rad frågor </w:t>
      </w:r>
      <w:r w:rsidRPr="006D2516" w:rsidR="00AC5DB2">
        <w:t>med koppling till hur</w:t>
      </w:r>
      <w:r w:rsidRPr="006D2516">
        <w:t xml:space="preserve"> socialtjänstens medarbetare </w:t>
      </w:r>
      <w:r w:rsidRPr="006D2516" w:rsidR="00AC5DB2">
        <w:t xml:space="preserve">ska kunna </w:t>
      </w:r>
      <w:r w:rsidRPr="006D2516">
        <w:t>få fler verktyg att förebygga brott och öka skyddet för barn</w:t>
      </w:r>
      <w:r w:rsidRPr="006D2516" w:rsidR="000A6D55">
        <w:t>. En av dessa frågor är</w:t>
      </w:r>
      <w:r w:rsidRPr="006D2516" w:rsidR="00DB2C3E">
        <w:t xml:space="preserve"> behovet av att förbättra möjligheterna för socialnämnder att inhämta information vid utredning av barnets bästa när det gäller frågor om vårdnad, boende och umgänge. Uppdraget redovisas i departements</w:t>
      </w:r>
      <w:r w:rsidRPr="006D2516" w:rsidR="007B7AEA">
        <w:softHyphen/>
      </w:r>
      <w:r w:rsidRPr="006D2516" w:rsidR="00DB2C3E">
        <w:t xml:space="preserve">promemorian Fler verktyg i socialtjänsternas arbete för att förebygga brott och stärka skyddet för barn </w:t>
      </w:r>
      <w:r w:rsidRPr="006D2516" w:rsidR="00DB2C3E">
        <w:t>(Ds 2023:15)</w:t>
      </w:r>
      <w:r w:rsidRPr="006D2516" w:rsidR="000A6D55">
        <w:t xml:space="preserve">. Promemorian </w:t>
      </w:r>
      <w:r w:rsidRPr="006D2516" w:rsidR="007B7AEA">
        <w:t>har skickats på remiss</w:t>
      </w:r>
      <w:r w:rsidRPr="006D2516" w:rsidR="000A6D55">
        <w:t xml:space="preserve"> </w:t>
      </w:r>
      <w:r w:rsidRPr="006D2516" w:rsidR="00182416">
        <w:t>och sista dag att svara på remissen är den 7 november</w:t>
      </w:r>
      <w:r w:rsidRPr="006D2516" w:rsidR="007B7AEA">
        <w:t xml:space="preserve">. </w:t>
      </w:r>
      <w:r w:rsidRPr="006D2516" w:rsidR="00DB2C3E">
        <w:t xml:space="preserve"> </w:t>
      </w:r>
    </w:p>
    <w:p w:rsidR="00F36197" w:rsidRPr="006A1D21" w:rsidP="00B516FA">
      <w:pPr>
        <w:pStyle w:val="BodyText"/>
      </w:pPr>
      <w:r>
        <w:t xml:space="preserve">Som jag tidigare har framhållit är det en självklarhet för mig och regeringen att alla barn har rätt till en trygg uppväxt, fri från våld och annan kränkande behandling. </w:t>
      </w:r>
      <w:r w:rsidR="00326FD0">
        <w:t>R</w:t>
      </w:r>
      <w:r w:rsidRPr="00913BDB">
        <w:t>egeringen</w:t>
      </w:r>
      <w:r w:rsidR="00326FD0">
        <w:t xml:space="preserve"> arbetar </w:t>
      </w:r>
      <w:r w:rsidR="001B1D26">
        <w:t>brett och enträget</w:t>
      </w:r>
      <w:r w:rsidR="00326FD0">
        <w:t xml:space="preserve"> för </w:t>
      </w:r>
      <w:r w:rsidRPr="00913BDB">
        <w:t>att uppnå detta</w:t>
      </w:r>
      <w:r w:rsidR="00326FD0">
        <w:t xml:space="preserve">. </w:t>
      </w:r>
    </w:p>
    <w:p w:rsidR="005C67D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C4B8CA5EFFA4931BCE0796672741AAC"/>
          </w:placeholder>
          <w:dataBinding w:xpath="/ns0:DocumentInfo[1]/ns0:BaseInfo[1]/ns0:HeaderDate[1]" w:storeItemID="{889413CE-6668-4962-A045-0C0D729C1B4D}" w:prefixMappings="xmlns:ns0='http://lp/documentinfo/RK' "/>
          <w:date w:fullDate="2023-08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D0969">
            <w:t>3 augusti 2023</w:t>
          </w:r>
        </w:sdtContent>
      </w:sdt>
    </w:p>
    <w:p w:rsidR="005C67DA" w:rsidP="004E7A8F">
      <w:pPr>
        <w:pStyle w:val="Brdtextutanavstnd"/>
      </w:pPr>
    </w:p>
    <w:p w:rsidR="004A0055" w:rsidP="004E7A8F">
      <w:pPr>
        <w:pStyle w:val="Brdtextutanavstnd"/>
      </w:pPr>
    </w:p>
    <w:p w:rsidR="005C67DA" w:rsidP="004E7A8F">
      <w:pPr>
        <w:pStyle w:val="Brdtextutanavstnd"/>
      </w:pPr>
    </w:p>
    <w:p w:rsidR="005C67DA" w:rsidP="00422A41">
      <w:pPr>
        <w:pStyle w:val="BodyText"/>
      </w:pPr>
      <w:r>
        <w:t>Gunnar Strömmer</w:t>
      </w:r>
    </w:p>
    <w:p w:rsidR="005C67DA" w:rsidRPr="00DB48AB" w:rsidP="00DB48AB">
      <w:pPr>
        <w:pStyle w:val="BodyText"/>
      </w:pPr>
      <w:bookmarkEnd w:id="0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C67D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C67DA" w:rsidRPr="007D73AB" w:rsidP="00340DE0">
          <w:pPr>
            <w:pStyle w:val="Header"/>
          </w:pPr>
        </w:p>
      </w:tc>
      <w:tc>
        <w:tcPr>
          <w:tcW w:w="1134" w:type="dxa"/>
        </w:tcPr>
        <w:p w:rsidR="005C67D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C67D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C67DA" w:rsidRPr="00710A6C" w:rsidP="00EE3C0F">
          <w:pPr>
            <w:pStyle w:val="Header"/>
            <w:rPr>
              <w:b/>
            </w:rPr>
          </w:pPr>
        </w:p>
        <w:p w:rsidR="005C67DA" w:rsidP="00EE3C0F">
          <w:pPr>
            <w:pStyle w:val="Header"/>
          </w:pPr>
        </w:p>
        <w:p w:rsidR="005C67DA" w:rsidP="00EE3C0F">
          <w:pPr>
            <w:pStyle w:val="Header"/>
          </w:pPr>
        </w:p>
        <w:p w:rsidR="005C67DA" w:rsidP="00EE3C0F">
          <w:pPr>
            <w:pStyle w:val="Header"/>
          </w:pPr>
        </w:p>
        <w:p w:rsidR="005C67DA" w:rsidP="00EE3C0F">
          <w:pPr>
            <w:pStyle w:val="Header"/>
          </w:pPr>
          <w:r w:rsidRPr="006D2516">
            <w:t>Ju2023/01748</w:t>
          </w:r>
        </w:p>
      </w:tc>
      <w:tc>
        <w:tcPr>
          <w:tcW w:w="1134" w:type="dxa"/>
        </w:tcPr>
        <w:p w:rsidR="005C67DA" w:rsidP="0094502D">
          <w:pPr>
            <w:pStyle w:val="Header"/>
          </w:pPr>
        </w:p>
        <w:p w:rsidR="005C67D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BC2E2149FE147559F9630D9FD983D7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C67DA" w:rsidRPr="005C67DA" w:rsidP="00340DE0">
              <w:pPr>
                <w:pStyle w:val="Header"/>
                <w:rPr>
                  <w:b/>
                </w:rPr>
              </w:pPr>
              <w:bookmarkStart w:id="1" w:name="_Hlk138061257"/>
              <w:r w:rsidRPr="005C67DA">
                <w:rPr>
                  <w:b/>
                </w:rPr>
                <w:t>Justitiedepartementet</w:t>
              </w:r>
            </w:p>
            <w:p w:rsidR="005C67DA" w:rsidRPr="00340DE0" w:rsidP="00340DE0">
              <w:pPr>
                <w:pStyle w:val="Header"/>
              </w:pPr>
              <w:r w:rsidRPr="005C67DA">
                <w:t>Justitieministern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A541E8364A2470E8576295408358F8F"/>
          </w:placeholder>
          <w:dataBinding w:xpath="/ns0:DocumentInfo[1]/ns0:BaseInfo[1]/ns0:Recipient[1]" w:storeItemID="{889413CE-6668-4962-A045-0C0D729C1B4D}" w:prefixMappings="xmlns:ns0='http://lp/documentinfo/RK' "/>
          <w:text w:multiLine="1"/>
        </w:sdtPr>
        <w:sdtContent>
          <w:tc>
            <w:tcPr>
              <w:tcW w:w="3170" w:type="dxa"/>
            </w:tcPr>
            <w:p w:rsidR="005C67DA" w:rsidP="00547B89">
              <w:pPr>
                <w:pStyle w:val="Header"/>
              </w:pPr>
              <w:bookmarkEnd w:id="1"/>
              <w:r>
                <w:t>Till riksdagen</w:t>
              </w:r>
            </w:p>
          </w:tc>
        </w:sdtContent>
      </w:sdt>
      <w:tc>
        <w:tcPr>
          <w:tcW w:w="1134" w:type="dxa"/>
        </w:tcPr>
        <w:p w:rsidR="005C67D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731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C2E2149FE147559F9630D9FD983D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A3780-911D-4BF8-B957-6E80F42088EF}"/>
      </w:docPartPr>
      <w:docPartBody>
        <w:p w:rsidR="00FD6B95" w:rsidP="0099216C">
          <w:pPr>
            <w:pStyle w:val="5BC2E2149FE147559F9630D9FD983D7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541E8364A2470E8576295408358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8BCAB-9BBE-40AE-9160-39C80E37E462}"/>
      </w:docPartPr>
      <w:docPartBody>
        <w:p w:rsidR="00FD6B95" w:rsidP="0099216C">
          <w:pPr>
            <w:pStyle w:val="AA541E8364A2470E8576295408358F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4B8CA5EFFA4931BCE0796672741A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DC7DF-E50F-4453-8167-8D261BB57C5E}"/>
      </w:docPartPr>
      <w:docPartBody>
        <w:p w:rsidR="00FD6B95" w:rsidP="0099216C">
          <w:pPr>
            <w:pStyle w:val="9C4B8CA5EFFA4931BCE0796672741AA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16C"/>
    <w:rPr>
      <w:noProof w:val="0"/>
      <w:color w:val="808080"/>
    </w:rPr>
  </w:style>
  <w:style w:type="paragraph" w:customStyle="1" w:styleId="AA541E8364A2470E8576295408358F8F">
    <w:name w:val="AA541E8364A2470E8576295408358F8F"/>
    <w:rsid w:val="0099216C"/>
  </w:style>
  <w:style w:type="paragraph" w:customStyle="1" w:styleId="5BC2E2149FE147559F9630D9FD983D791">
    <w:name w:val="5BC2E2149FE147559F9630D9FD983D791"/>
    <w:rsid w:val="009921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4B8CA5EFFA4931BCE0796672741AAC">
    <w:name w:val="9C4B8CA5EFFA4931BCE0796672741AAC"/>
    <w:rsid w:val="009921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e8cd1c99-6fb2-4036-b528-c20f7edf071c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2023-08-03T00:00:00</HeaderDate>
    <Office/>
    <Dnr>Ju2023/</Dnr>
    <ParagrafNr/>
    <DocumentTitle/>
    <VisitingAddress/>
    <Extra1/>
    <Extra2/>
    <Extra3>Laila Naraghi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D8CF3DE-496A-40CD-95CC-9E3A3E305ED5}"/>
</file>

<file path=customXml/itemProps2.xml><?xml version="1.0" encoding="utf-8"?>
<ds:datastoreItem xmlns:ds="http://schemas.openxmlformats.org/officeDocument/2006/customXml" ds:itemID="{9BA2DBCB-CD53-4FBD-B0D4-B87DF726A84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B7126EA-488F-41F0-AD48-C97DA031C3CE}"/>
</file>

<file path=customXml/itemProps5.xml><?xml version="1.0" encoding="utf-8"?>
<ds:datastoreItem xmlns:ds="http://schemas.openxmlformats.org/officeDocument/2006/customXml" ds:itemID="{889413CE-6668-4962-A045-0C0D729C1B4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869.docx</dc:title>
  <cp:revision>4</cp:revision>
  <cp:lastPrinted>2023-06-16T12:56:00Z</cp:lastPrinted>
  <dcterms:created xsi:type="dcterms:W3CDTF">2023-07-28T08:40:00Z</dcterms:created>
  <dcterms:modified xsi:type="dcterms:W3CDTF">2023-08-03T12:05:00Z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