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F7E98" w:rsidRDefault="00A62D14" w14:paraId="53EAF265" w14:textId="77777777">
      <w:pPr>
        <w:pStyle w:val="RubrikFrslagTIllRiksdagsbeslut"/>
      </w:pPr>
      <w:sdt>
        <w:sdtPr>
          <w:alias w:val="CC_Boilerplate_4"/>
          <w:tag w:val="CC_Boilerplate_4"/>
          <w:id w:val="-1644581176"/>
          <w:lock w:val="sdtContentLocked"/>
          <w:placeholder>
            <w:docPart w:val="8A37E1EFE5BD421FBDF0533C7FCAB047"/>
          </w:placeholder>
          <w:text/>
        </w:sdtPr>
        <w:sdtEndPr/>
        <w:sdtContent>
          <w:r w:rsidRPr="009B062B" w:rsidR="00AF30DD">
            <w:t>Förslag till riksdagsbeslut</w:t>
          </w:r>
        </w:sdtContent>
      </w:sdt>
      <w:bookmarkEnd w:id="0"/>
      <w:bookmarkEnd w:id="1"/>
    </w:p>
    <w:sdt>
      <w:sdtPr>
        <w:alias w:val="Yrkande 1"/>
        <w:tag w:val="8d97668f-2be7-42d3-89f1-ed94b4459e70"/>
        <w:id w:val="124510481"/>
        <w:lock w:val="sdtLocked"/>
      </w:sdtPr>
      <w:sdtEndPr/>
      <w:sdtContent>
        <w:p w:rsidR="003F3BFC" w:rsidRDefault="0098116B" w14:paraId="03D45461" w14:textId="77777777">
          <w:pPr>
            <w:pStyle w:val="Frslagstext"/>
            <w:numPr>
              <w:ilvl w:val="0"/>
              <w:numId w:val="0"/>
            </w:numPr>
          </w:pPr>
          <w:r>
            <w:t>Riksdagen ställer sig bakom det som anförs i motionen om intensifierade ansträngningar för att få Dawit Isaak frigiven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5CF1683D95478FA718412DFD3B6DFE"/>
        </w:placeholder>
        <w:text/>
      </w:sdtPr>
      <w:sdtEndPr/>
      <w:sdtContent>
        <w:p w:rsidRPr="009B062B" w:rsidR="006D79C9" w:rsidP="00333E95" w:rsidRDefault="006D79C9" w14:paraId="00D5EC98" w14:textId="77777777">
          <w:pPr>
            <w:pStyle w:val="Rubrik1"/>
          </w:pPr>
          <w:r>
            <w:t>Motivering</w:t>
          </w:r>
        </w:p>
      </w:sdtContent>
    </w:sdt>
    <w:bookmarkEnd w:displacedByCustomXml="prev" w:id="3"/>
    <w:bookmarkEnd w:displacedByCustomXml="prev" w:id="4"/>
    <w:p w:rsidR="00B5492D" w:rsidP="00B5492D" w:rsidRDefault="00B5492D" w14:paraId="6496A972" w14:textId="62E1F093">
      <w:pPr>
        <w:pStyle w:val="Normalutanindragellerluft"/>
      </w:pPr>
      <w:r>
        <w:t>Dawit Isaak, svensk medborgare, journalist och dramatiker, har varit fängslad i Eritrea utan rättegång sedan den 23 september 2001. Han greps i samband med en våg av arresteringar riktade mot journalister och oppositionella som krävde demokratiska reformer. Under dessa 24 år har inga officiella anklagelser presenterats, och svenska myndigheter har nekats konsulärt tillträde.</w:t>
      </w:r>
    </w:p>
    <w:p w:rsidR="00422B9E" w:rsidP="00800869" w:rsidRDefault="00B5492D" w14:paraId="29E22576" w14:textId="4C3FF978">
      <w:r>
        <w:t>Trots återkommande diplomatiska insatser från svenska regeringar har ingen framgång nåtts. Dawit Isaak är idag en av världens längst fängslade journalister utan rättegång. Hans fall är inte bara en tragedi för honom och hans familj, utan också en symbol för det globala hotet mot pressfrihet och mänskliga rättigheter.</w:t>
      </w:r>
    </w:p>
    <w:p w:rsidR="00BB6339" w:rsidP="00800869" w:rsidRDefault="00DB11A3" w14:paraId="63C3FA15" w14:textId="4D524915">
      <w:r>
        <w:t>Sverige ska stå</w:t>
      </w:r>
      <w:r w:rsidRPr="00B5492D" w:rsidR="00B5492D">
        <w:t xml:space="preserve"> upp för individens frihet, rättsstatens principer och det fria ordet. Det är därför av yttersta vikt att Sverige inte låter Dawit Isaaks fall falla i glömska. Vi måste intensifiera våra ansträngningar, både bilateralt och inom EU, för att sätta press på Eritrea. Det handlar om att stå upp för en svensk medborgare – men också för de värden som vårt land och vårt parti vilar på.</w:t>
      </w:r>
    </w:p>
    <w:sdt>
      <w:sdtPr>
        <w:rPr>
          <w:i/>
          <w:noProof/>
        </w:rPr>
        <w:alias w:val="CC_Underskrifter"/>
        <w:tag w:val="CC_Underskrifter"/>
        <w:id w:val="583496634"/>
        <w:lock w:val="sdtContentLocked"/>
        <w:placeholder>
          <w:docPart w:val="35C1FA33DBC4423389FD0BFB6CF96388"/>
        </w:placeholder>
      </w:sdtPr>
      <w:sdtEndPr/>
      <w:sdtContent>
        <w:p w:rsidR="003F7E98" w:rsidP="003F7E98" w:rsidRDefault="003F7E98" w14:paraId="1032D05C" w14:textId="77777777"/>
        <w:p w:rsidR="003F7E98" w:rsidP="003F7E98" w:rsidRDefault="00A62D14" w14:paraId="558C5F16" w14:textId="127D6E7E"/>
      </w:sdtContent>
    </w:sdt>
    <w:tbl>
      <w:tblPr>
        <w:tblW w:w="5000" w:type="pct"/>
        <w:tblLook w:val="04A0" w:firstRow="1" w:lastRow="0" w:firstColumn="1" w:lastColumn="0" w:noHBand="0" w:noVBand="1"/>
        <w:tblCaption w:val="underskrifter"/>
      </w:tblPr>
      <w:tblGrid>
        <w:gridCol w:w="4252"/>
        <w:gridCol w:w="4252"/>
      </w:tblGrid>
      <w:tr w:rsidR="003F3BFC" w14:paraId="2850D4BA" w14:textId="77777777">
        <w:trPr>
          <w:cantSplit/>
        </w:trPr>
        <w:tc>
          <w:tcPr>
            <w:tcW w:w="50" w:type="pct"/>
            <w:vAlign w:val="bottom"/>
          </w:tcPr>
          <w:p w:rsidR="003F3BFC" w:rsidRDefault="0098116B" w14:paraId="5DBB3784" w14:textId="77777777">
            <w:pPr>
              <w:pStyle w:val="Underskrifter"/>
              <w:spacing w:after="0"/>
            </w:pPr>
            <w:r>
              <w:t>Helene Odenjung (L)</w:t>
            </w:r>
          </w:p>
        </w:tc>
        <w:tc>
          <w:tcPr>
            <w:tcW w:w="50" w:type="pct"/>
            <w:vAlign w:val="bottom"/>
          </w:tcPr>
          <w:p w:rsidR="003F3BFC" w:rsidRDefault="003F3BFC" w14:paraId="724DA8C7" w14:textId="77777777">
            <w:pPr>
              <w:pStyle w:val="Underskrifter"/>
              <w:spacing w:after="0"/>
            </w:pPr>
          </w:p>
        </w:tc>
      </w:tr>
    </w:tbl>
    <w:p w:rsidRPr="008E0FE2" w:rsidR="004801AC" w:rsidP="00DF3554" w:rsidRDefault="004801AC" w14:paraId="5A328AA0" w14:textId="0528B9D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ABF9B" w14:textId="77777777" w:rsidR="00A62D14" w:rsidRDefault="00A62D14" w:rsidP="000C1CAD">
      <w:pPr>
        <w:spacing w:line="240" w:lineRule="auto"/>
      </w:pPr>
      <w:r>
        <w:separator/>
      </w:r>
    </w:p>
  </w:endnote>
  <w:endnote w:type="continuationSeparator" w:id="0">
    <w:p w14:paraId="21238144" w14:textId="77777777" w:rsidR="00A62D14" w:rsidRDefault="00A62D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4C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C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82C5" w14:textId="1C2C30DB" w:rsidR="00262EA3" w:rsidRPr="003F7E98" w:rsidRDefault="00262EA3" w:rsidP="003F7E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9003" w14:textId="77777777" w:rsidR="00A62D14" w:rsidRDefault="00A62D14" w:rsidP="000C1CAD">
      <w:pPr>
        <w:spacing w:line="240" w:lineRule="auto"/>
      </w:pPr>
      <w:r>
        <w:separator/>
      </w:r>
    </w:p>
  </w:footnote>
  <w:footnote w:type="continuationSeparator" w:id="0">
    <w:p w14:paraId="7C367F09" w14:textId="77777777" w:rsidR="00A62D14" w:rsidRDefault="00A62D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B3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B4761E" wp14:editId="2E2438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16E925" w14:textId="0C374D15" w:rsidR="00262EA3" w:rsidRDefault="00A62D14" w:rsidP="008103B5">
                          <w:pPr>
                            <w:jc w:val="right"/>
                          </w:pPr>
                          <w:sdt>
                            <w:sdtPr>
                              <w:alias w:val="CC_Noformat_Partikod"/>
                              <w:tag w:val="CC_Noformat_Partikod"/>
                              <w:id w:val="-53464382"/>
                              <w:placeholder>
                                <w:docPart w:val="87C3756D25B44BA8AE30C63FEA0435A2"/>
                              </w:placeholder>
                              <w:text/>
                            </w:sdtPr>
                            <w:sdtEndPr/>
                            <w:sdtContent>
                              <w:r w:rsidR="00B5492D">
                                <w:t>L</w:t>
                              </w:r>
                            </w:sdtContent>
                          </w:sdt>
                          <w:sdt>
                            <w:sdtPr>
                              <w:alias w:val="CC_Noformat_Partinummer"/>
                              <w:tag w:val="CC_Noformat_Partinummer"/>
                              <w:id w:val="-1709555926"/>
                              <w:placeholder>
                                <w:docPart w:val="3A22C947ABC1419CA93B9DF703E686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B476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016E925" w14:textId="0C374D15" w:rsidR="00262EA3" w:rsidRDefault="00A62D14" w:rsidP="008103B5">
                    <w:pPr>
                      <w:jc w:val="right"/>
                    </w:pPr>
                    <w:sdt>
                      <w:sdtPr>
                        <w:alias w:val="CC_Noformat_Partikod"/>
                        <w:tag w:val="CC_Noformat_Partikod"/>
                        <w:id w:val="-53464382"/>
                        <w:placeholder>
                          <w:docPart w:val="87C3756D25B44BA8AE30C63FEA0435A2"/>
                        </w:placeholder>
                        <w:text/>
                      </w:sdtPr>
                      <w:sdtEndPr/>
                      <w:sdtContent>
                        <w:r w:rsidR="00B5492D">
                          <w:t>L</w:t>
                        </w:r>
                      </w:sdtContent>
                    </w:sdt>
                    <w:sdt>
                      <w:sdtPr>
                        <w:alias w:val="CC_Noformat_Partinummer"/>
                        <w:tag w:val="CC_Noformat_Partinummer"/>
                        <w:id w:val="-1709555926"/>
                        <w:placeholder>
                          <w:docPart w:val="3A22C947ABC1419CA93B9DF703E6868C"/>
                        </w:placeholder>
                        <w:showingPlcHdr/>
                        <w:text/>
                      </w:sdtPr>
                      <w:sdtEndPr/>
                      <w:sdtContent>
                        <w:r w:rsidR="00262EA3">
                          <w:t xml:space="preserve"> </w:t>
                        </w:r>
                      </w:sdtContent>
                    </w:sdt>
                  </w:p>
                </w:txbxContent>
              </v:textbox>
              <w10:wrap anchorx="page"/>
            </v:shape>
          </w:pict>
        </mc:Fallback>
      </mc:AlternateContent>
    </w:r>
  </w:p>
  <w:p w14:paraId="4D067A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027B" w14:textId="77777777" w:rsidR="00262EA3" w:rsidRDefault="00262EA3" w:rsidP="008563AC">
    <w:pPr>
      <w:jc w:val="right"/>
    </w:pPr>
  </w:p>
  <w:p w14:paraId="12D7CC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08F1" w14:textId="77777777" w:rsidR="00262EA3" w:rsidRDefault="00A62D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8B5FE0" wp14:editId="03E9EC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38EED3" w14:textId="26EB9764" w:rsidR="00262EA3" w:rsidRDefault="00A62D14" w:rsidP="00A314CF">
    <w:pPr>
      <w:pStyle w:val="FSHNormal"/>
      <w:spacing w:before="40"/>
    </w:pPr>
    <w:sdt>
      <w:sdtPr>
        <w:alias w:val="CC_Noformat_Motionstyp"/>
        <w:tag w:val="CC_Noformat_Motionstyp"/>
        <w:id w:val="1162973129"/>
        <w:lock w:val="sdtContentLocked"/>
        <w15:appearance w15:val="hidden"/>
        <w:text/>
      </w:sdtPr>
      <w:sdtEndPr/>
      <w:sdtContent>
        <w:r w:rsidR="003F7E98">
          <w:t>Enskild motion</w:t>
        </w:r>
      </w:sdtContent>
    </w:sdt>
    <w:r w:rsidR="00821B36">
      <w:t xml:space="preserve"> </w:t>
    </w:r>
    <w:sdt>
      <w:sdtPr>
        <w:alias w:val="CC_Noformat_Partikod"/>
        <w:tag w:val="CC_Noformat_Partikod"/>
        <w:id w:val="1471015553"/>
        <w:text/>
      </w:sdtPr>
      <w:sdtEndPr/>
      <w:sdtContent>
        <w:r w:rsidR="00B5492D">
          <w:t>L</w:t>
        </w:r>
      </w:sdtContent>
    </w:sdt>
    <w:sdt>
      <w:sdtPr>
        <w:alias w:val="CC_Noformat_Partinummer"/>
        <w:tag w:val="CC_Noformat_Partinummer"/>
        <w:id w:val="-2014525982"/>
        <w:showingPlcHdr/>
        <w:text/>
      </w:sdtPr>
      <w:sdtEndPr/>
      <w:sdtContent>
        <w:r w:rsidR="00821B36">
          <w:t xml:space="preserve"> </w:t>
        </w:r>
      </w:sdtContent>
    </w:sdt>
  </w:p>
  <w:p w14:paraId="492EF65C" w14:textId="77777777" w:rsidR="00262EA3" w:rsidRPr="008227B3" w:rsidRDefault="00A62D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ADFBDE" w14:textId="71A7A7C4" w:rsidR="00262EA3" w:rsidRPr="008227B3" w:rsidRDefault="00A62D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7E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7E98">
          <w:t>:3148</w:t>
        </w:r>
      </w:sdtContent>
    </w:sdt>
  </w:p>
  <w:p w14:paraId="12A44254" w14:textId="6FEEC1DF" w:rsidR="00262EA3" w:rsidRDefault="00A62D14" w:rsidP="00E03A3D">
    <w:pPr>
      <w:pStyle w:val="Motionr"/>
    </w:pPr>
    <w:sdt>
      <w:sdtPr>
        <w:alias w:val="CC_Noformat_Avtext"/>
        <w:tag w:val="CC_Noformat_Avtext"/>
        <w:id w:val="-2020768203"/>
        <w:lock w:val="sdtContentLocked"/>
        <w:placeholder>
          <w:docPart w:val="87C3756D25B44BA8AE30C63FEA0435A2"/>
        </w:placeholder>
        <w15:appearance w15:val="hidden"/>
        <w:text/>
      </w:sdtPr>
      <w:sdtEndPr/>
      <w:sdtContent>
        <w:r w:rsidR="003F7E98">
          <w:t>av Helene Odenjung (L)</w:t>
        </w:r>
      </w:sdtContent>
    </w:sdt>
  </w:p>
  <w:sdt>
    <w:sdtPr>
      <w:alias w:val="CC_Noformat_Rubtext"/>
      <w:tag w:val="CC_Noformat_Rubtext"/>
      <w:id w:val="-218060500"/>
      <w:lock w:val="sdtLocked"/>
      <w:placeholder>
        <w:docPart w:val="3A22C947ABC1419CA93B9DF703E6868C"/>
      </w:placeholder>
      <w:text/>
    </w:sdtPr>
    <w:sdtEndPr/>
    <w:sdtContent>
      <w:p w14:paraId="4291395A" w14:textId="286F492A" w:rsidR="00262EA3" w:rsidRDefault="00B5492D" w:rsidP="00283E0F">
        <w:pPr>
          <w:pStyle w:val="FSHRub2"/>
        </w:pPr>
        <w:r>
          <w:t>Insatser för frigivning av Dawit Isaak</w:t>
        </w:r>
      </w:p>
    </w:sdtContent>
  </w:sdt>
  <w:sdt>
    <w:sdtPr>
      <w:alias w:val="CC_Boilerplate_3"/>
      <w:tag w:val="CC_Boilerplate_3"/>
      <w:id w:val="1606463544"/>
      <w:lock w:val="sdtContentLocked"/>
      <w15:appearance w15:val="hidden"/>
      <w:text w:multiLine="1"/>
    </w:sdtPr>
    <w:sdtEndPr/>
    <w:sdtContent>
      <w:p w14:paraId="58520B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7318679">
    <w:abstractNumId w:val="9"/>
  </w:num>
  <w:num w:numId="2" w16cid:durableId="1355812115">
    <w:abstractNumId w:val="8"/>
  </w:num>
  <w:num w:numId="3" w16cid:durableId="1901281720">
    <w:abstractNumId w:val="16"/>
  </w:num>
  <w:num w:numId="4" w16cid:durableId="327750119">
    <w:abstractNumId w:val="14"/>
  </w:num>
  <w:num w:numId="5" w16cid:durableId="1107390561">
    <w:abstractNumId w:val="17"/>
  </w:num>
  <w:num w:numId="6" w16cid:durableId="452331415">
    <w:abstractNumId w:val="18"/>
  </w:num>
  <w:num w:numId="7" w16cid:durableId="80302936">
    <w:abstractNumId w:val="11"/>
  </w:num>
  <w:num w:numId="8" w16cid:durableId="1113934932">
    <w:abstractNumId w:val="12"/>
  </w:num>
  <w:num w:numId="9" w16cid:durableId="1094981332">
    <w:abstractNumId w:val="15"/>
  </w:num>
  <w:num w:numId="10" w16cid:durableId="655768489">
    <w:abstractNumId w:val="22"/>
  </w:num>
  <w:num w:numId="11" w16cid:durableId="242030463">
    <w:abstractNumId w:val="21"/>
  </w:num>
  <w:num w:numId="12" w16cid:durableId="1264337559">
    <w:abstractNumId w:val="21"/>
  </w:num>
  <w:num w:numId="13" w16cid:durableId="1744570344">
    <w:abstractNumId w:val="3"/>
  </w:num>
  <w:num w:numId="14" w16cid:durableId="673073592">
    <w:abstractNumId w:val="2"/>
  </w:num>
  <w:num w:numId="15" w16cid:durableId="1172405481">
    <w:abstractNumId w:val="1"/>
  </w:num>
  <w:num w:numId="16" w16cid:durableId="1676573189">
    <w:abstractNumId w:val="0"/>
  </w:num>
  <w:num w:numId="17" w16cid:durableId="1976639021">
    <w:abstractNumId w:val="7"/>
  </w:num>
  <w:num w:numId="18" w16cid:durableId="137066289">
    <w:abstractNumId w:val="6"/>
  </w:num>
  <w:num w:numId="19" w16cid:durableId="181870047">
    <w:abstractNumId w:val="5"/>
  </w:num>
  <w:num w:numId="20" w16cid:durableId="530995827">
    <w:abstractNumId w:val="4"/>
  </w:num>
  <w:num w:numId="21" w16cid:durableId="334505139">
    <w:abstractNumId w:val="21"/>
  </w:num>
  <w:num w:numId="22" w16cid:durableId="990914137">
    <w:abstractNumId w:val="21"/>
  </w:num>
  <w:num w:numId="23" w16cid:durableId="485173643">
    <w:abstractNumId w:val="21"/>
  </w:num>
  <w:num w:numId="24" w16cid:durableId="148834213">
    <w:abstractNumId w:val="21"/>
  </w:num>
  <w:num w:numId="25" w16cid:durableId="399134340">
    <w:abstractNumId w:val="21"/>
  </w:num>
  <w:num w:numId="26" w16cid:durableId="291177869">
    <w:abstractNumId w:val="22"/>
  </w:num>
  <w:num w:numId="27" w16cid:durableId="890769275">
    <w:abstractNumId w:val="22"/>
  </w:num>
  <w:num w:numId="28" w16cid:durableId="1536044006">
    <w:abstractNumId w:val="22"/>
  </w:num>
  <w:num w:numId="29" w16cid:durableId="137381448">
    <w:abstractNumId w:val="22"/>
  </w:num>
  <w:num w:numId="30" w16cid:durableId="1129015255">
    <w:abstractNumId w:val="21"/>
  </w:num>
  <w:num w:numId="31" w16cid:durableId="1970471072">
    <w:abstractNumId w:val="21"/>
  </w:num>
  <w:num w:numId="32" w16cid:durableId="2047175137">
    <w:abstractNumId w:val="22"/>
  </w:num>
  <w:num w:numId="33" w16cid:durableId="1978610229">
    <w:abstractNumId w:val="21"/>
  </w:num>
  <w:num w:numId="34" w16cid:durableId="1613173251">
    <w:abstractNumId w:val="18"/>
  </w:num>
  <w:num w:numId="35" w16cid:durableId="1469787785">
    <w:abstractNumId w:val="18"/>
    <w:lvlOverride w:ilvl="0">
      <w:startOverride w:val="1"/>
    </w:lvlOverride>
  </w:num>
  <w:num w:numId="36" w16cid:durableId="1870947127">
    <w:abstractNumId w:val="19"/>
  </w:num>
  <w:num w:numId="37" w16cid:durableId="1040588678">
    <w:abstractNumId w:val="18"/>
    <w:lvlOverride w:ilvl="0">
      <w:startOverride w:val="1"/>
    </w:lvlOverride>
  </w:num>
  <w:num w:numId="38" w16cid:durableId="349332936">
    <w:abstractNumId w:val="13"/>
  </w:num>
  <w:num w:numId="39" w16cid:durableId="773552836">
    <w:abstractNumId w:val="10"/>
  </w:num>
  <w:num w:numId="40" w16cid:durableId="6136305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49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A1"/>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BFC"/>
    <w:rsid w:val="003F4798"/>
    <w:rsid w:val="003F4B69"/>
    <w:rsid w:val="003F5993"/>
    <w:rsid w:val="003F6814"/>
    <w:rsid w:val="003F6835"/>
    <w:rsid w:val="003F71DB"/>
    <w:rsid w:val="003F72C9"/>
    <w:rsid w:val="003F75A4"/>
    <w:rsid w:val="003F75CF"/>
    <w:rsid w:val="003F7E98"/>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1B8"/>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869"/>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5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16B"/>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5F5"/>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14"/>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A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92D"/>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1A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6D374"/>
  <w15:chartTrackingRefBased/>
  <w15:docId w15:val="{51BBB0D1-A4FC-4EEE-9778-5DD4979B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37E1EFE5BD421FBDF0533C7FCAB047"/>
        <w:category>
          <w:name w:val="Allmänt"/>
          <w:gallery w:val="placeholder"/>
        </w:category>
        <w:types>
          <w:type w:val="bbPlcHdr"/>
        </w:types>
        <w:behaviors>
          <w:behavior w:val="content"/>
        </w:behaviors>
        <w:guid w:val="{684F5FB9-41A6-43F4-BCC3-D94B5CCCB8AE}"/>
      </w:docPartPr>
      <w:docPartBody>
        <w:p w:rsidR="00BD2564" w:rsidRDefault="00BD2564">
          <w:pPr>
            <w:pStyle w:val="8A37E1EFE5BD421FBDF0533C7FCAB047"/>
          </w:pPr>
          <w:r w:rsidRPr="005A0A93">
            <w:rPr>
              <w:rStyle w:val="Platshllartext"/>
            </w:rPr>
            <w:t>Förslag till riksdagsbeslut</w:t>
          </w:r>
        </w:p>
      </w:docPartBody>
    </w:docPart>
    <w:docPart>
      <w:docPartPr>
        <w:name w:val="EC5CF1683D95478FA718412DFD3B6DFE"/>
        <w:category>
          <w:name w:val="Allmänt"/>
          <w:gallery w:val="placeholder"/>
        </w:category>
        <w:types>
          <w:type w:val="bbPlcHdr"/>
        </w:types>
        <w:behaviors>
          <w:behavior w:val="content"/>
        </w:behaviors>
        <w:guid w:val="{1D06CA0F-73D9-4FE6-BB6F-E0C0A29DDBB6}"/>
      </w:docPartPr>
      <w:docPartBody>
        <w:p w:rsidR="00BD2564" w:rsidRDefault="00BD2564">
          <w:pPr>
            <w:pStyle w:val="EC5CF1683D95478FA718412DFD3B6DFE"/>
          </w:pPr>
          <w:r w:rsidRPr="005A0A93">
            <w:rPr>
              <w:rStyle w:val="Platshllartext"/>
            </w:rPr>
            <w:t>Motivering</w:t>
          </w:r>
        </w:p>
      </w:docPartBody>
    </w:docPart>
    <w:docPart>
      <w:docPartPr>
        <w:name w:val="87C3756D25B44BA8AE30C63FEA0435A2"/>
        <w:category>
          <w:name w:val="Allmänt"/>
          <w:gallery w:val="placeholder"/>
        </w:category>
        <w:types>
          <w:type w:val="bbPlcHdr"/>
        </w:types>
        <w:behaviors>
          <w:behavior w:val="content"/>
        </w:behaviors>
        <w:guid w:val="{9BC125A0-9C71-4EC1-8F7B-5642F0C6F4C9}"/>
      </w:docPartPr>
      <w:docPartBody>
        <w:p w:rsidR="00BD2564" w:rsidRDefault="00BD2564">
          <w:pPr>
            <w:pStyle w:val="87C3756D25B44BA8AE30C63FEA0435A2"/>
          </w:pPr>
          <w:r>
            <w:rPr>
              <w:rStyle w:val="Platshllartext"/>
            </w:rPr>
            <w:t xml:space="preserve"> </w:t>
          </w:r>
        </w:p>
      </w:docPartBody>
    </w:docPart>
    <w:docPart>
      <w:docPartPr>
        <w:name w:val="3A22C947ABC1419CA93B9DF703E6868C"/>
        <w:category>
          <w:name w:val="Allmänt"/>
          <w:gallery w:val="placeholder"/>
        </w:category>
        <w:types>
          <w:type w:val="bbPlcHdr"/>
        </w:types>
        <w:behaviors>
          <w:behavior w:val="content"/>
        </w:behaviors>
        <w:guid w:val="{D8B0FE6F-5C33-47E2-9333-6C8EB70FEA11}"/>
      </w:docPartPr>
      <w:docPartBody>
        <w:p w:rsidR="00BD2564" w:rsidRDefault="00BD2564">
          <w:pPr>
            <w:pStyle w:val="3A22C947ABC1419CA93B9DF703E6868C"/>
          </w:pPr>
          <w:r>
            <w:t xml:space="preserve"> </w:t>
          </w:r>
        </w:p>
      </w:docPartBody>
    </w:docPart>
    <w:docPart>
      <w:docPartPr>
        <w:name w:val="35C1FA33DBC4423389FD0BFB6CF96388"/>
        <w:category>
          <w:name w:val="Allmänt"/>
          <w:gallery w:val="placeholder"/>
        </w:category>
        <w:types>
          <w:type w:val="bbPlcHdr"/>
        </w:types>
        <w:behaviors>
          <w:behavior w:val="content"/>
        </w:behaviors>
        <w:guid w:val="{12A28E92-3EFF-4EF2-A8C6-FD680D4DC728}"/>
      </w:docPartPr>
      <w:docPartBody>
        <w:p w:rsidR="00D107EB" w:rsidRDefault="00D107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64"/>
    <w:rsid w:val="00111370"/>
    <w:rsid w:val="008515B1"/>
    <w:rsid w:val="00BC33CA"/>
    <w:rsid w:val="00BD2564"/>
    <w:rsid w:val="00D107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A37E1EFE5BD421FBDF0533C7FCAB047">
    <w:name w:val="8A37E1EFE5BD421FBDF0533C7FCAB047"/>
  </w:style>
  <w:style w:type="paragraph" w:customStyle="1" w:styleId="EC5CF1683D95478FA718412DFD3B6DFE">
    <w:name w:val="EC5CF1683D95478FA718412DFD3B6DFE"/>
  </w:style>
  <w:style w:type="paragraph" w:customStyle="1" w:styleId="87C3756D25B44BA8AE30C63FEA0435A2">
    <w:name w:val="87C3756D25B44BA8AE30C63FEA0435A2"/>
  </w:style>
  <w:style w:type="paragraph" w:customStyle="1" w:styleId="3A22C947ABC1419CA93B9DF703E6868C">
    <w:name w:val="3A22C947ABC1419CA93B9DF703E68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4CD6A-5AD3-4F1C-B28F-10064264BE6B}"/>
</file>

<file path=customXml/itemProps2.xml><?xml version="1.0" encoding="utf-8"?>
<ds:datastoreItem xmlns:ds="http://schemas.openxmlformats.org/officeDocument/2006/customXml" ds:itemID="{40A6D3B9-C70E-4A17-BDA8-C31D6D38C077}"/>
</file>

<file path=customXml/itemProps3.xml><?xml version="1.0" encoding="utf-8"?>
<ds:datastoreItem xmlns:ds="http://schemas.openxmlformats.org/officeDocument/2006/customXml" ds:itemID="{1F068C11-71E3-4210-B02F-D3018A61A14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201</Words>
  <Characters>1122</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