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58F" w:rsidRPr="00B711E5" w:rsidRDefault="006101DE">
      <w:pPr>
        <w:pStyle w:val="Hemstlrubrik"/>
      </w:pPr>
      <w:r w:rsidRPr="00B711E5">
        <w:t>Förslag till riksdagsbeslut</w:t>
      </w:r>
    </w:p>
    <w:p w:rsidR="00121AC8" w:rsidRPr="00B711E5" w:rsidRDefault="00121AC8">
      <w:pPr>
        <w:pStyle w:val="Hemstlatt"/>
        <w:numPr>
          <w:ilvl w:val="0"/>
          <w:numId w:val="0"/>
        </w:numPr>
      </w:pPr>
      <w:r w:rsidRPr="00B711E5">
        <w:t>Riksdagen tillkännager för regeringen som sin mening vad i motionen anförs om en översyn som syftar till att möjliggöra gårdsfö</w:t>
      </w:r>
      <w:r w:rsidRPr="00B711E5">
        <w:t>r</w:t>
      </w:r>
      <w:r w:rsidRPr="00B711E5">
        <w:t>säljning av lokalt framställt vin.</w:t>
      </w:r>
    </w:p>
    <w:p w:rsidR="004D658F" w:rsidRPr="00B711E5" w:rsidRDefault="006101DE">
      <w:pPr>
        <w:pStyle w:val="Rubrik1"/>
      </w:pPr>
      <w:r w:rsidRPr="00B711E5">
        <w:t>Motivering</w:t>
      </w:r>
    </w:p>
    <w:p w:rsidR="004D658F" w:rsidRPr="00B711E5" w:rsidRDefault="006101DE">
      <w:r w:rsidRPr="00B711E5">
        <w:t>Försäljning direkt på gården där livsmedel produceras blir allt vanligare på landsbygden. Utan tvekan utgör detta ett viktigt ekonomiskt komplement till gårdens huvudverksamhet.</w:t>
      </w:r>
    </w:p>
    <w:p w:rsidR="004D658F" w:rsidRPr="00B711E5" w:rsidRDefault="006101DE">
      <w:pPr>
        <w:pStyle w:val="Normaltindrag"/>
      </w:pPr>
      <w:r w:rsidRPr="00B711E5">
        <w:t>Men det finns en kategori bönder som med gällande svensk lagstiftning inte har möjlighet att sälja vad de producerar direkt från den egna gården. Och det är vinbönderna.</w:t>
      </w:r>
    </w:p>
    <w:p w:rsidR="004D658F" w:rsidRPr="00B711E5" w:rsidRDefault="006101DE">
      <w:pPr>
        <w:pStyle w:val="Normaltindrag"/>
      </w:pPr>
      <w:r w:rsidRPr="00B711E5">
        <w:t>Under de senare åren har ett antal vinodlingar på allvar kommit i gång i Sverige. Målet med dessa är odling och produktion av vin i kommersiellt syfte.</w:t>
      </w:r>
    </w:p>
    <w:p w:rsidR="004D658F" w:rsidRPr="00B711E5" w:rsidRDefault="006101DE">
      <w:pPr>
        <w:pStyle w:val="Normaltindrag"/>
      </w:pPr>
      <w:r w:rsidRPr="00B711E5">
        <w:t>Som i all kommersiell verksamhet är det av stor vikt att dessa vinprod</w:t>
      </w:r>
      <w:r w:rsidRPr="00B711E5">
        <w:t>u</w:t>
      </w:r>
      <w:r w:rsidRPr="00B711E5">
        <w:t>center får möjlighet att marknadsföra och sälja vad de framställer. Men till skillnad från sina vinodlande kolleger i de mer kända vinländerna inom Eur</w:t>
      </w:r>
      <w:r w:rsidRPr="00B711E5">
        <w:t>o</w:t>
      </w:r>
      <w:r w:rsidRPr="00B711E5">
        <w:t>peiska unionen har de svenska vinbönderna ingen möjlighet att sälja sitt vin direkt från gården.</w:t>
      </w:r>
    </w:p>
    <w:p w:rsidR="004D658F" w:rsidRPr="00B711E5" w:rsidRDefault="006101DE">
      <w:pPr>
        <w:pStyle w:val="Normaltindrag"/>
      </w:pPr>
      <w:r w:rsidRPr="00B711E5">
        <w:t>Svenskt vin och svensk vinproduktion har framtiden för sig. Men denna förhållandevis nya näringsgren måste få möjlighet att utvecklas och bli ko</w:t>
      </w:r>
      <w:r w:rsidRPr="00B711E5">
        <w:t>m</w:t>
      </w:r>
      <w:r w:rsidRPr="00B711E5">
        <w:t>mersiellt gångbar.</w:t>
      </w:r>
    </w:p>
    <w:p w:rsidR="004D658F" w:rsidRPr="00B711E5" w:rsidRDefault="006101DE">
      <w:pPr>
        <w:pStyle w:val="Normaltindrag"/>
      </w:pPr>
      <w:r w:rsidRPr="00B711E5">
        <w:t>En möjlighet är att få visa hur vinframställningen går till och sedan direkt på gården sälja det lokalproducerade vinet, både i butik och i en gårdsresta</w:t>
      </w:r>
      <w:r w:rsidRPr="00B711E5">
        <w:t>u</w:t>
      </w:r>
      <w:r w:rsidRPr="00B711E5">
        <w:t>rang.</w:t>
      </w:r>
    </w:p>
    <w:p w:rsidR="004D658F" w:rsidRPr="00B711E5" w:rsidRDefault="006101DE">
      <w:pPr>
        <w:pStyle w:val="Normaltindrag"/>
      </w:pPr>
      <w:r w:rsidRPr="00B711E5">
        <w:lastRenderedPageBreak/>
        <w:t>Det vore till stor fördel för den svenska landsbygden om vinproduktion, på såväl druvor som annan frukt, kunde bli en näring att räkna med.</w:t>
      </w:r>
    </w:p>
    <w:p w:rsidR="004D658F" w:rsidRPr="00B711E5" w:rsidRDefault="006101DE">
      <w:pPr>
        <w:pStyle w:val="Normaltindrag"/>
      </w:pPr>
      <w:r w:rsidRPr="00B711E5">
        <w:t>Vintillverkning och lokal gårdsförsäljning skulle öppna för nya arbetstil</w:t>
      </w:r>
      <w:r w:rsidRPr="00B711E5">
        <w:t>l</w:t>
      </w:r>
      <w:r w:rsidRPr="00B711E5">
        <w:t>fällen och vara positiv för turismen.</w:t>
      </w:r>
    </w:p>
    <w:p w:rsidR="004D658F" w:rsidRPr="00B711E5" w:rsidRDefault="006101DE">
      <w:pPr>
        <w:pStyle w:val="Normaltindrag"/>
      </w:pPr>
      <w:r w:rsidRPr="00B711E5">
        <w:t>Det är därför synnerligen angeläget att vi i Sverige får ett regelverk som gör att det blir tillåtet med gårdsförsäljning av lokalt framställt vin.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711E5">
        <w:trPr>
          <w:cantSplit/>
        </w:trPr>
        <w:tc>
          <w:tcPr>
            <w:tcW w:w="3046" w:type="dxa"/>
          </w:tcPr>
          <w:p w:rsidR="00121AC8" w:rsidRPr="00B711E5" w:rsidRDefault="00121AC8">
            <w:pPr>
              <w:pStyle w:val="UnderskriftDatum"/>
              <w:spacing w:before="240"/>
            </w:pPr>
            <w:r w:rsidRPr="00B711E5">
              <w:t>Stockholm den 26 oktober 2006</w:t>
            </w:r>
          </w:p>
        </w:tc>
        <w:tc>
          <w:tcPr>
            <w:tcW w:w="3047" w:type="dxa"/>
          </w:tcPr>
          <w:p w:rsidR="00121AC8" w:rsidRPr="00B711E5" w:rsidRDefault="00121AC8">
            <w:pPr>
              <w:pStyle w:val="Underskrifter"/>
              <w:spacing w:before="240"/>
            </w:pPr>
          </w:p>
        </w:tc>
      </w:tr>
      <w:tr w:rsidR="00000000" w:rsidRPr="00B711E5">
        <w:trPr>
          <w:cantSplit/>
        </w:trPr>
        <w:tc>
          <w:tcPr>
            <w:tcW w:w="3046" w:type="dxa"/>
          </w:tcPr>
          <w:p w:rsidR="00121AC8" w:rsidRPr="00B711E5" w:rsidRDefault="00121AC8">
            <w:pPr>
              <w:pStyle w:val="Underskrifter"/>
            </w:pPr>
            <w:r w:rsidRPr="00B711E5">
              <w:t>Rolf K Nilsson (m)</w:t>
            </w:r>
          </w:p>
        </w:tc>
        <w:tc>
          <w:tcPr>
            <w:tcW w:w="3046" w:type="dxa"/>
          </w:tcPr>
          <w:p w:rsidR="00121AC8" w:rsidRPr="00B711E5" w:rsidRDefault="00121AC8">
            <w:pPr>
              <w:pStyle w:val="Underskrifter"/>
            </w:pPr>
          </w:p>
        </w:tc>
      </w:tr>
    </w:tbl>
    <w:p w:rsidR="004D658F" w:rsidRPr="00B711E5" w:rsidRDefault="004D658F">
      <w:pPr>
        <w:pStyle w:val="Normaltindrag"/>
      </w:pPr>
    </w:p>
    <w:sectPr w:rsidR="004D658F" w:rsidRPr="00B711E5" w:rsidSect="004D6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AC8" w:rsidRPr="00B711E5" w:rsidRDefault="00121AC8">
      <w:r w:rsidRPr="00B711E5">
        <w:separator/>
      </w:r>
    </w:p>
  </w:endnote>
  <w:endnote w:type="continuationSeparator" w:id="0">
    <w:p w:rsidR="00121AC8" w:rsidRPr="00B711E5" w:rsidRDefault="00121AC8">
      <w:r w:rsidRPr="00B711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58F" w:rsidRPr="00B711E5" w:rsidRDefault="00B711E5">
    <w:pPr>
      <w:pStyle w:val="Sidfot"/>
    </w:pPr>
    <w:r w:rsidRPr="00B711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75623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58F" w:rsidRDefault="00121A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101D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658F" w:rsidRDefault="00121AC8">
                    <w:pPr>
                      <w:pStyle w:val="NormalS5sidnrV"/>
                    </w:pPr>
                    <w:r>
                      <w:fldChar w:fldCharType="begin"/>
                    </w:r>
                    <w:r w:rsidR="006101D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58F" w:rsidRPr="00B711E5" w:rsidRDefault="00B711E5">
    <w:pPr>
      <w:pStyle w:val="Sidfot"/>
    </w:pPr>
    <w:r w:rsidRPr="00B711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32795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58F" w:rsidRDefault="00121A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101D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01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658F" w:rsidRDefault="00121A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101DE">
                      <w:instrText xml:space="preserve"> PAGE *\charformat</w:instrText>
                    </w:r>
                    <w:r>
                      <w:fldChar w:fldCharType="separate"/>
                    </w:r>
                    <w:r w:rsidR="006101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58F" w:rsidRPr="00B711E5" w:rsidRDefault="00B711E5">
    <w:pPr>
      <w:pStyle w:val="Sidfot"/>
    </w:pPr>
    <w:r w:rsidRPr="00B711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92972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58F" w:rsidRDefault="00121A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101D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658F" w:rsidRDefault="00121A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101D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AC8" w:rsidRPr="00B711E5" w:rsidRDefault="00121AC8">
      <w:r w:rsidRPr="00B711E5">
        <w:separator/>
      </w:r>
    </w:p>
  </w:footnote>
  <w:footnote w:type="continuationSeparator" w:id="0">
    <w:p w:rsidR="00121AC8" w:rsidRPr="00B711E5" w:rsidRDefault="00121AC8">
      <w:r w:rsidRPr="00B711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58F" w:rsidRPr="00B711E5" w:rsidRDefault="00B711E5">
    <w:pPr>
      <w:pStyle w:val="Sidhuvud"/>
    </w:pPr>
    <w:r w:rsidRPr="00B711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67750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58F" w:rsidRDefault="00121A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101D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27AA5">
                            <w:t>2006/07</w:t>
                          </w:r>
                          <w:r>
                            <w:fldChar w:fldCharType="end"/>
                          </w:r>
                          <w:r w:rsidR="006101DE">
                            <w:t>:</w:t>
                          </w:r>
                          <w:r>
                            <w:fldChar w:fldCharType="begin"/>
                          </w:r>
                          <w:r w:rsidR="006101D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27AA5">
                            <w:t>So281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658F" w:rsidRDefault="00121AC8">
                    <w:pPr>
                      <w:pStyle w:val="KantRubrikS5V"/>
                    </w:pPr>
                    <w:r>
                      <w:fldChar w:fldCharType="begin"/>
                    </w:r>
                    <w:r w:rsidR="006101D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27AA5">
                      <w:t>2006/07</w:t>
                    </w:r>
                    <w:r>
                      <w:fldChar w:fldCharType="end"/>
                    </w:r>
                    <w:r w:rsidR="006101DE">
                      <w:t>:</w:t>
                    </w:r>
                    <w:r>
                      <w:fldChar w:fldCharType="begin"/>
                    </w:r>
                    <w:r w:rsidR="006101D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27AA5">
                      <w:t>So281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58F" w:rsidRPr="00B711E5" w:rsidRDefault="00B711E5">
    <w:pPr>
      <w:pStyle w:val="Sidhuvud"/>
    </w:pPr>
    <w:r w:rsidRPr="00B711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67579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58F" w:rsidRDefault="00121A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101D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27AA5">
                            <w:t>2006/07</w:t>
                          </w:r>
                          <w:r>
                            <w:fldChar w:fldCharType="end"/>
                          </w:r>
                          <w:r w:rsidR="006101DE">
                            <w:t>:</w:t>
                          </w:r>
                          <w:r>
                            <w:fldChar w:fldCharType="begin"/>
                          </w:r>
                          <w:r w:rsidR="006101D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27AA5">
                            <w:t>So281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658F" w:rsidRDefault="00121A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101D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27AA5">
                      <w:t>2006/07</w:t>
                    </w:r>
                    <w:r>
                      <w:fldChar w:fldCharType="end"/>
                    </w:r>
                    <w:r w:rsidR="006101DE">
                      <w:t>:</w:t>
                    </w:r>
                    <w:r>
                      <w:fldChar w:fldCharType="begin"/>
                    </w:r>
                    <w:r w:rsidR="006101D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27AA5">
                      <w:t>So281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AC8" w:rsidRPr="00B711E5" w:rsidRDefault="00121AC8">
    <w:pPr>
      <w:pStyle w:val="FSHNormal"/>
      <w:tabs>
        <w:tab w:val="right" w:pos="5840"/>
      </w:tabs>
    </w:pPr>
    <w:r w:rsidRPr="00B711E5">
      <w:br/>
    </w:r>
    <w:r w:rsidRPr="00B711E5">
      <w:fldChar w:fldCharType="begin" w:fldLock="1"/>
    </w:r>
    <w:r w:rsidRPr="00B711E5">
      <w:instrText xml:space="preserve"> DOCPROPERTY</w:instrText>
    </w:r>
    <w:r w:rsidRPr="00B711E5">
      <w:rPr>
        <w:sz w:val="18"/>
      </w:rPr>
      <w:instrText xml:space="preserve"> "YearUser" *\charformat </w:instrText>
    </w:r>
    <w:r w:rsidRPr="00B711E5">
      <w:fldChar w:fldCharType="separate"/>
    </w:r>
    <w:r w:rsidRPr="00B711E5">
      <w:t>2006/07</w:t>
    </w:r>
    <w:r w:rsidRPr="00B711E5">
      <w:fldChar w:fldCharType="end"/>
    </w:r>
    <w:r w:rsidRPr="00B711E5">
      <w:t xml:space="preserve"> </w:t>
    </w:r>
    <w:r w:rsidRPr="00B711E5">
      <w:tab/>
      <w:t xml:space="preserve">mnr: </w:t>
    </w:r>
    <w:r w:rsidRPr="00B711E5">
      <w:fldChar w:fldCharType="begin" w:fldLock="1"/>
    </w:r>
    <w:r w:rsidRPr="00B711E5">
      <w:instrText xml:space="preserve"> DOCPROPERTY</w:instrText>
    </w:r>
    <w:r w:rsidRPr="00B711E5">
      <w:rPr>
        <w:sz w:val="18"/>
      </w:rPr>
      <w:instrText xml:space="preserve"> "Motionsnummer" *\charformat </w:instrText>
    </w:r>
    <w:r w:rsidRPr="00B711E5">
      <w:fldChar w:fldCharType="separate"/>
    </w:r>
    <w:r w:rsidRPr="00B711E5">
      <w:t>So281</w:t>
    </w:r>
    <w:r w:rsidRPr="00B711E5">
      <w:fldChar w:fldCharType="end"/>
    </w:r>
    <w:r w:rsidRPr="00B711E5">
      <w:br/>
    </w:r>
    <w:r w:rsidRPr="00B711E5">
      <w:fldChar w:fldCharType="begin" w:fldLock="1"/>
    </w:r>
    <w:r w:rsidRPr="00B711E5">
      <w:instrText xml:space="preserve"> DOCPROPERTY</w:instrText>
    </w:r>
    <w:r w:rsidRPr="00B711E5">
      <w:rPr>
        <w:sz w:val="18"/>
      </w:rPr>
      <w:instrText xml:space="preserve"> "Samling" *\charformat </w:instrText>
    </w:r>
    <w:r w:rsidRPr="00B711E5">
      <w:fldChar w:fldCharType="end"/>
    </w:r>
    <w:r w:rsidRPr="00B711E5">
      <w:tab/>
      <w:t xml:space="preserve">pnr: </w:t>
    </w:r>
    <w:r w:rsidRPr="00B711E5">
      <w:fldChar w:fldCharType="begin" w:fldLock="1"/>
    </w:r>
    <w:r w:rsidRPr="00B711E5">
      <w:instrText xml:space="preserve"> DOCPROPERTY</w:instrText>
    </w:r>
    <w:r w:rsidRPr="00B711E5">
      <w:rPr>
        <w:sz w:val="18"/>
      </w:rPr>
      <w:instrText xml:space="preserve"> "Partinummer" *\charformat </w:instrText>
    </w:r>
    <w:r w:rsidRPr="00B711E5">
      <w:fldChar w:fldCharType="separate"/>
    </w:r>
    <w:r w:rsidRPr="00B711E5">
      <w:t>m1197</w:t>
    </w:r>
    <w:r w:rsidRPr="00B711E5">
      <w:fldChar w:fldCharType="end"/>
    </w:r>
  </w:p>
  <w:p w:rsidR="00121AC8" w:rsidRPr="00B711E5" w:rsidRDefault="00121AC8">
    <w:pPr>
      <w:pStyle w:val="FSHRub1"/>
    </w:pPr>
    <w:r w:rsidRPr="00B711E5">
      <w:t>Motion till riksdagen</w:t>
    </w:r>
    <w:r w:rsidRPr="00B711E5">
      <w:br/>
    </w:r>
    <w:r w:rsidRPr="00B711E5">
      <w:fldChar w:fldCharType="begin" w:fldLock="1"/>
    </w:r>
    <w:r w:rsidRPr="00B711E5">
      <w:instrText xml:space="preserve"> DOCPROPERTY "YearUser" *\charformat </w:instrText>
    </w:r>
    <w:r w:rsidRPr="00B711E5">
      <w:fldChar w:fldCharType="separate"/>
    </w:r>
    <w:r w:rsidRPr="00B711E5">
      <w:t>2006/07</w:t>
    </w:r>
    <w:r w:rsidRPr="00B711E5">
      <w:fldChar w:fldCharType="end"/>
    </w:r>
    <w:r w:rsidRPr="00B711E5">
      <w:t>:</w:t>
    </w:r>
    <w:r w:rsidRPr="00B711E5">
      <w:fldChar w:fldCharType="begin" w:fldLock="1"/>
    </w:r>
    <w:r w:rsidRPr="00B711E5">
      <w:instrText xml:space="preserve"> DOCPROPERTY "Motionsnummer" *\charformat </w:instrText>
    </w:r>
    <w:r w:rsidRPr="00B711E5">
      <w:fldChar w:fldCharType="separate"/>
    </w:r>
    <w:r w:rsidRPr="00B711E5">
      <w:t>So281</w:t>
    </w:r>
    <w:r w:rsidRPr="00B711E5">
      <w:fldChar w:fldCharType="end"/>
    </w:r>
  </w:p>
  <w:p w:rsidR="00121AC8" w:rsidRPr="00B711E5" w:rsidRDefault="00121AC8">
    <w:pPr>
      <w:pStyle w:val="FSHNormalS5"/>
    </w:pPr>
    <w:r w:rsidRPr="00B711E5">
      <w:fldChar w:fldCharType="begin" w:fldLock="1"/>
    </w:r>
    <w:r w:rsidRPr="00B711E5">
      <w:instrText xml:space="preserve"> DOCPROPERTY "MotionarText" *\charformat </w:instrText>
    </w:r>
    <w:r w:rsidRPr="00B711E5">
      <w:fldChar w:fldCharType="separate"/>
    </w:r>
    <w:r w:rsidRPr="00B711E5">
      <w:t>av Rolf K Nilsson (m)</w:t>
    </w:r>
    <w:r w:rsidRPr="00B711E5">
      <w:fldChar w:fldCharType="end"/>
    </w:r>
    <w:r w:rsidRPr="00B711E5">
      <w:br/>
    </w:r>
    <w:r w:rsidRPr="00B711E5">
      <w:fldChar w:fldCharType="begin" w:fldLock="1"/>
    </w:r>
    <w:r w:rsidRPr="00B711E5">
      <w:instrText xml:space="preserve"> DOCPROPERTY "SvarFrasKort" *\charformat </w:instrText>
    </w:r>
    <w:r w:rsidRPr="00B711E5">
      <w:fldChar w:fldCharType="end"/>
    </w:r>
  </w:p>
  <w:p w:rsidR="00121AC8" w:rsidRPr="00B711E5" w:rsidRDefault="00121AC8">
    <w:pPr>
      <w:pStyle w:val="FSHTitel"/>
    </w:pPr>
    <w:r w:rsidRPr="00B711E5">
      <w:fldChar w:fldCharType="begin" w:fldLock="1"/>
    </w:r>
    <w:r w:rsidRPr="00B711E5">
      <w:instrText xml:space="preserve"> DOCPROPERTY</w:instrText>
    </w:r>
    <w:r w:rsidRPr="00B711E5">
      <w:rPr>
        <w:sz w:val="18"/>
      </w:rPr>
      <w:instrText xml:space="preserve"> "RubrikSvar" *\charformat </w:instrText>
    </w:r>
    <w:r w:rsidRPr="00B711E5">
      <w:fldChar w:fldCharType="separate"/>
    </w:r>
    <w:r w:rsidRPr="00B711E5">
      <w:t>Gårdsförsäljning av lokalt framställt vin</w:t>
    </w:r>
    <w:r w:rsidRPr="00B711E5">
      <w:fldChar w:fldCharType="end"/>
    </w:r>
  </w:p>
  <w:p w:rsidR="00121AC8" w:rsidRPr="00B711E5" w:rsidRDefault="00121AC8">
    <w:pPr>
      <w:pStyle w:val="Normal00"/>
    </w:pPr>
  </w:p>
  <w:p w:rsidR="004D658F" w:rsidRPr="00B711E5" w:rsidRDefault="004D65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1C3F8D"/>
    <w:multiLevelType w:val="hybridMultilevel"/>
    <w:tmpl w:val="B0AE8F02"/>
    <w:lvl w:ilvl="0" w:tplc="3796F3B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410300">
    <w:abstractNumId w:val="13"/>
  </w:num>
  <w:num w:numId="2" w16cid:durableId="2123995">
    <w:abstractNumId w:val="10"/>
  </w:num>
  <w:num w:numId="3" w16cid:durableId="1543521488">
    <w:abstractNumId w:val="11"/>
  </w:num>
  <w:num w:numId="4" w16cid:durableId="523252033">
    <w:abstractNumId w:val="12"/>
  </w:num>
  <w:num w:numId="5" w16cid:durableId="1500344824">
    <w:abstractNumId w:val="8"/>
  </w:num>
  <w:num w:numId="6" w16cid:durableId="1992631027">
    <w:abstractNumId w:val="3"/>
  </w:num>
  <w:num w:numId="7" w16cid:durableId="1790082619">
    <w:abstractNumId w:val="2"/>
  </w:num>
  <w:num w:numId="8" w16cid:durableId="2140561203">
    <w:abstractNumId w:val="1"/>
  </w:num>
  <w:num w:numId="9" w16cid:durableId="1958175111">
    <w:abstractNumId w:val="0"/>
  </w:num>
  <w:num w:numId="10" w16cid:durableId="985474788">
    <w:abstractNumId w:val="9"/>
  </w:num>
  <w:num w:numId="11" w16cid:durableId="1120953055">
    <w:abstractNumId w:val="7"/>
  </w:num>
  <w:num w:numId="12" w16cid:durableId="1495336486">
    <w:abstractNumId w:val="6"/>
  </w:num>
  <w:num w:numId="13" w16cid:durableId="507446998">
    <w:abstractNumId w:val="5"/>
  </w:num>
  <w:num w:numId="14" w16cid:durableId="2105609406">
    <w:abstractNumId w:val="4"/>
  </w:num>
  <w:num w:numId="15" w16cid:durableId="1103952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37F3DDB1-3701-40C5-B9EB-4AA9F32B2CB5}"/>
  </w:docVars>
  <w:rsids>
    <w:rsidRoot w:val="00B711E5"/>
    <w:rsid w:val="00121AC8"/>
    <w:rsid w:val="004D658F"/>
    <w:rsid w:val="006101DE"/>
    <w:rsid w:val="00627AA5"/>
    <w:rsid w:val="00921722"/>
    <w:rsid w:val="00B711E5"/>
    <w:rsid w:val="00C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F5A66F-83C4-4847-BB73-E91C2EBF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12C6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12C6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12C6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12C6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12C6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12C6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12C6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12C6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12C6B"/>
    <w:pPr>
      <w:outlineLvl w:val="7"/>
    </w:pPr>
  </w:style>
  <w:style w:type="paragraph" w:styleId="Rubrik9">
    <w:name w:val="heading 9"/>
    <w:basedOn w:val="Rubrik8"/>
    <w:next w:val="Normal"/>
    <w:qFormat/>
    <w:rsid w:val="00F12C6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F12C6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12C6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12C6B"/>
    <w:pPr>
      <w:spacing w:before="0"/>
      <w:ind w:firstLine="227"/>
    </w:pPr>
  </w:style>
  <w:style w:type="paragraph" w:customStyle="1" w:styleId="FSHNormal">
    <w:name w:val="FSH_Normal"/>
    <w:semiHidden/>
    <w:rsid w:val="00F12C6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12C6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12C6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12C6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12C6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12C6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12C6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12C6B"/>
    <w:pPr>
      <w:spacing w:after="250"/>
    </w:pPr>
  </w:style>
  <w:style w:type="paragraph" w:customStyle="1" w:styleId="Autokorrigering">
    <w:name w:val="Autokorrigering"/>
    <w:rsid w:val="00F12C6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F12C6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F12C6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12C6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12C6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12C6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12C6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12C6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12C6B"/>
    <w:pPr>
      <w:ind w:firstLine="170"/>
    </w:pPr>
  </w:style>
  <w:style w:type="paragraph" w:customStyle="1" w:styleId="NormalA4fot">
    <w:name w:val="Normal_A4fot"/>
    <w:basedOn w:val="Normal"/>
    <w:semiHidden/>
    <w:rsid w:val="00F12C6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12C6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12C6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12C6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12C6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12C6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12C6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12C6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12C6B"/>
  </w:style>
  <w:style w:type="paragraph" w:customStyle="1" w:styleId="RubrikInnehllsf">
    <w:name w:val="RubrikInnehållsf"/>
    <w:basedOn w:val="RubrikSammanf"/>
    <w:next w:val="Normal"/>
    <w:rsid w:val="00F12C6B"/>
  </w:style>
  <w:style w:type="paragraph" w:customStyle="1" w:styleId="Tabellochbildrubrik">
    <w:name w:val="Tabell och bildrubrik"/>
    <w:basedOn w:val="Normal"/>
    <w:next w:val="Normal"/>
    <w:rsid w:val="00F12C6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12C6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12C6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12C6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12C6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12C6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12C6B"/>
    <w:pPr>
      <w:ind w:left="284"/>
    </w:pPr>
  </w:style>
  <w:style w:type="paragraph" w:styleId="Innehll3">
    <w:name w:val="toc 3"/>
    <w:basedOn w:val="Innehll2"/>
    <w:next w:val="Innehll4"/>
    <w:semiHidden/>
    <w:rsid w:val="00F12C6B"/>
    <w:pPr>
      <w:ind w:left="567"/>
    </w:pPr>
  </w:style>
  <w:style w:type="paragraph" w:styleId="Innehll4">
    <w:name w:val="toc 4"/>
    <w:basedOn w:val="Innehll3"/>
    <w:next w:val="Normal"/>
    <w:semiHidden/>
    <w:rsid w:val="00F12C6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C3789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F12C6B"/>
  </w:style>
  <w:style w:type="character" w:styleId="Hyperlnk">
    <w:name w:val="Hyperlink"/>
    <w:basedOn w:val="Standardstycketeckensnitt"/>
    <w:semiHidden/>
    <w:rsid w:val="00F12C6B"/>
    <w:rPr>
      <w:color w:val="0000FF"/>
      <w:u w:val="single"/>
    </w:rPr>
  </w:style>
  <w:style w:type="paragraph" w:styleId="Indragetstycke">
    <w:name w:val="Block Text"/>
    <w:basedOn w:val="Normal"/>
    <w:semiHidden/>
    <w:rsid w:val="00F12C6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12C6B"/>
  </w:style>
  <w:style w:type="paragraph" w:styleId="Lista">
    <w:name w:val="List"/>
    <w:basedOn w:val="Normal"/>
    <w:semiHidden/>
    <w:rsid w:val="00F12C6B"/>
    <w:pPr>
      <w:ind w:left="283" w:hanging="283"/>
    </w:pPr>
  </w:style>
  <w:style w:type="paragraph" w:styleId="Normalwebb">
    <w:name w:val="Normal (Web)"/>
    <w:basedOn w:val="Normal"/>
    <w:semiHidden/>
    <w:rsid w:val="00F12C6B"/>
    <w:rPr>
      <w:szCs w:val="24"/>
    </w:rPr>
  </w:style>
  <w:style w:type="paragraph" w:styleId="Numreradlista">
    <w:name w:val="List Number"/>
    <w:basedOn w:val="Normal"/>
    <w:semiHidden/>
    <w:rsid w:val="00F12C6B"/>
    <w:pPr>
      <w:numPr>
        <w:numId w:val="5"/>
      </w:numPr>
    </w:pPr>
  </w:style>
  <w:style w:type="paragraph" w:styleId="Punktlista">
    <w:name w:val="List Bullet"/>
    <w:basedOn w:val="Normal"/>
    <w:semiHidden/>
    <w:rsid w:val="00F12C6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12C6B"/>
  </w:style>
  <w:style w:type="character" w:styleId="Sidnummer">
    <w:name w:val="page number"/>
    <w:basedOn w:val="Standardstycketeckensnitt"/>
    <w:semiHidden/>
    <w:rsid w:val="00F12C6B"/>
  </w:style>
  <w:style w:type="paragraph" w:styleId="Signatur">
    <w:name w:val="Signature"/>
    <w:basedOn w:val="Normal"/>
    <w:semiHidden/>
    <w:rsid w:val="00F12C6B"/>
    <w:pPr>
      <w:ind w:left="4252"/>
    </w:pPr>
  </w:style>
  <w:style w:type="paragraph" w:styleId="Underrubrik">
    <w:name w:val="Subtitle"/>
    <w:basedOn w:val="Normal"/>
    <w:qFormat/>
    <w:rsid w:val="00F12C6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1524</Characters>
  <Application>Microsoft Office Word</Application>
  <DocSecurity>4</DocSecurity>
  <Lines>35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m1197</vt:lpstr>
    </vt:vector>
  </TitlesOfParts>
  <Company>Riksdagen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m1197</dc:title>
  <dc:subject>m1197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2007-01-22T08:16:00Z</cp:lastPrinted>
  <dcterms:created xsi:type="dcterms:W3CDTF">2025-12-17T01:34:00Z</dcterms:created>
  <dcterms:modified xsi:type="dcterms:W3CDTF">2025-12-17T01:34:00Z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Gårdsförsäljning av lokalt framställt vin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 av lokalt framställt vin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20062007000000000109000011970069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20062007000000000109000011970069</vt:lpwstr>
  </property>
  <property fmtid="{D5CDD505-2E9C-101B-9397-08002B2CF9AE}" pid="50" name="nummer">
    <vt:lpwstr>281</vt:lpwstr>
  </property>
  <property fmtid="{D5CDD505-2E9C-101B-9397-08002B2CF9AE}" pid="51" name="utskottsbeteckning">
    <vt:lpwstr>So</vt:lpwstr>
  </property>
  <property fmtid="{D5CDD505-2E9C-101B-9397-08002B2CF9AE}" pid="52" name="GlobalUID">
    <vt:lpwstr>{CDC65B9D-5DEB-4B32-BC16-0C90FEFCB09C}</vt:lpwstr>
  </property>
  <property fmtid="{D5CDD505-2E9C-101B-9397-08002B2CF9AE}" pid="53" name="Överföringar">
    <vt:i4>0</vt:i4>
  </property>
  <property fmtid="{D5CDD505-2E9C-101B-9397-08002B2CF9AE}" pid="54" name="Checksum">
    <vt:lpwstr>*0018701052136*</vt:lpwstr>
  </property>
  <property fmtid="{D5CDD505-2E9C-101B-9397-08002B2CF9AE}" pid="55" name="skuggnummer">
    <vt:lpwstr>433</vt:lpwstr>
  </property>
  <property fmtid="{D5CDD505-2E9C-101B-9397-08002B2CF9AE}" pid="56" name="urixVersion">
    <vt:lpwstr>3.1.4.1</vt:lpwstr>
  </property>
  <property fmtid="{D5CDD505-2E9C-101B-9397-08002B2CF9AE}" pid="57" name="urixOrigin">
    <vt:lpwstr>070314 08:30:54.529</vt:lpwstr>
  </property>
  <property fmtid="{D5CDD505-2E9C-101B-9397-08002B2CF9AE}" pid="58" name="urixGuid">
    <vt:lpwstr>{FF646A9E-FE20-4241-B9C5-A1366A1588C8}</vt:lpwstr>
  </property>
</Properties>
</file>