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9684" w14:textId="77777777" w:rsidR="00E66B8C" w:rsidRDefault="00E66B8C" w:rsidP="00DA0661">
      <w:pPr>
        <w:pStyle w:val="Rubrik"/>
      </w:pPr>
      <w:bookmarkStart w:id="0" w:name="Start"/>
      <w:bookmarkEnd w:id="0"/>
      <w:r>
        <w:t>Svar på fråga 2020/21:593 av Margareta Cederfelt (M)</w:t>
      </w:r>
      <w:r>
        <w:br/>
      </w:r>
      <w:r w:rsidRPr="00E66B8C">
        <w:t>Belarus och mänskliga rättigheter</w:t>
      </w:r>
    </w:p>
    <w:p w14:paraId="32F2422F" w14:textId="77777777" w:rsidR="00E66B8C" w:rsidRDefault="00E66B8C" w:rsidP="00AD6868">
      <w:pPr>
        <w:pStyle w:val="Brdtext"/>
      </w:pPr>
      <w:r>
        <w:t xml:space="preserve">Margareta Cederfelt har frågat mig om </w:t>
      </w:r>
      <w:r w:rsidR="00AD6868">
        <w:t xml:space="preserve">jag anser </w:t>
      </w:r>
      <w:r w:rsidR="00AD6868" w:rsidRPr="00AD6868">
        <w:t>att Sverige ska ansluta sig till och därmed, likt 17 andra</w:t>
      </w:r>
      <w:r w:rsidR="00AD6868">
        <w:t xml:space="preserve"> </w:t>
      </w:r>
      <w:r w:rsidR="00AD6868" w:rsidRPr="00AD6868">
        <w:t>OSSE-länder, signera dokumentet till stöd för implementering av</w:t>
      </w:r>
      <w:r w:rsidR="00AD6868">
        <w:t xml:space="preserve"> </w:t>
      </w:r>
      <w:r w:rsidR="00AD6868" w:rsidRPr="00AD6868">
        <w:t>Moskvamekanismen i Belarus</w:t>
      </w:r>
      <w:r w:rsidR="00AD6868">
        <w:t xml:space="preserve">. </w:t>
      </w:r>
    </w:p>
    <w:p w14:paraId="12E1E50F" w14:textId="4CD2130C" w:rsidR="006666A3" w:rsidRDefault="00AD6868" w:rsidP="002749F7">
      <w:pPr>
        <w:pStyle w:val="Brdtext"/>
      </w:pPr>
      <w:r w:rsidRPr="00AD6868">
        <w:t>Sverige stöd</w:t>
      </w:r>
      <w:r w:rsidR="006666A3">
        <w:t>j</w:t>
      </w:r>
      <w:r w:rsidRPr="00AD6868">
        <w:t xml:space="preserve">er att </w:t>
      </w:r>
      <w:r w:rsidR="0030368B">
        <w:t>Moskvamekanismen aktiverades</w:t>
      </w:r>
      <w:r>
        <w:t>. Den rapport som har presenterats inom ramen för mekanismen</w:t>
      </w:r>
      <w:r w:rsidR="005F6760">
        <w:t xml:space="preserve"> </w:t>
      </w:r>
      <w:r>
        <w:t xml:space="preserve">pekar </w:t>
      </w:r>
      <w:proofErr w:type="gramStart"/>
      <w:r>
        <w:t>bl.a.</w:t>
      </w:r>
      <w:proofErr w:type="gramEnd"/>
      <w:r>
        <w:t xml:space="preserve"> på att det står utom tvivel att </w:t>
      </w:r>
      <w:r w:rsidR="00652C4D">
        <w:t xml:space="preserve">kränkningar och övergrepp av mänskliga rättigheter </w:t>
      </w:r>
      <w:r>
        <w:t xml:space="preserve">genomförts systematiskt och i stor skala, samt att det fanns allvarliga brister i </w:t>
      </w:r>
      <w:r w:rsidR="00F4350B">
        <w:t xml:space="preserve">hur </w:t>
      </w:r>
      <w:r w:rsidR="006666A3">
        <w:t xml:space="preserve">presidentvalet genomfördes. Särskilt oroande är det att ingen </w:t>
      </w:r>
      <w:r w:rsidR="008A53A5">
        <w:t xml:space="preserve">hittills </w:t>
      </w:r>
      <w:r w:rsidR="006666A3">
        <w:t xml:space="preserve">hållits ansvarig för dessa </w:t>
      </w:r>
      <w:r w:rsidR="00652C4D">
        <w:t>kränkningar och öv</w:t>
      </w:r>
      <w:r w:rsidR="00F4350B">
        <w:t>ergrepp</w:t>
      </w:r>
      <w:r w:rsidR="006666A3">
        <w:t xml:space="preserve">. </w:t>
      </w:r>
    </w:p>
    <w:p w14:paraId="38BD5A73" w14:textId="13877C17" w:rsidR="00020BF5" w:rsidRDefault="005C5C69" w:rsidP="002749F7">
      <w:pPr>
        <w:pStyle w:val="Brdtext"/>
      </w:pPr>
      <w:r>
        <w:t xml:space="preserve">Med anledning av </w:t>
      </w:r>
      <w:r w:rsidR="00AD6868" w:rsidRPr="00AD6868">
        <w:t xml:space="preserve">den särskilda roll </w:t>
      </w:r>
      <w:r w:rsidR="00AD6868">
        <w:t>Sverige</w:t>
      </w:r>
      <w:r w:rsidR="00AD6868" w:rsidRPr="00AD6868">
        <w:t xml:space="preserve"> har som inkommande ordförande för OSSE 2021 </w:t>
      </w:r>
      <w:r w:rsidR="00A07BB7">
        <w:t>var Sverige inte</w:t>
      </w:r>
      <w:r w:rsidR="00AD6868" w:rsidRPr="00AD6868">
        <w:t xml:space="preserve"> en av de initierande staterna. Som inkommande ordförande </w:t>
      </w:r>
      <w:r>
        <w:t xml:space="preserve">behöver Sverige ha beredskap att </w:t>
      </w:r>
      <w:r w:rsidR="00FB6B2C">
        <w:t>ansvar</w:t>
      </w:r>
      <w:r>
        <w:t>a</w:t>
      </w:r>
      <w:r w:rsidR="00FB6B2C">
        <w:t xml:space="preserve"> för en process för</w:t>
      </w:r>
      <w:r w:rsidR="00AD6868" w:rsidRPr="00AD6868">
        <w:t xml:space="preserve"> att </w:t>
      </w:r>
      <w:r>
        <w:t>hantera</w:t>
      </w:r>
      <w:r w:rsidR="00AD6868" w:rsidRPr="00AD6868">
        <w:t xml:space="preserve"> rapport</w:t>
      </w:r>
      <w:r w:rsidR="00FA2D9A">
        <w:t>en</w:t>
      </w:r>
      <w:r w:rsidR="00AD6868" w:rsidRPr="00AD6868">
        <w:t xml:space="preserve"> </w:t>
      </w:r>
      <w:r>
        <w:t xml:space="preserve">och dess </w:t>
      </w:r>
      <w:r w:rsidR="00AD6868" w:rsidRPr="00AD6868">
        <w:t>rekommendationer.</w:t>
      </w:r>
      <w:r w:rsidR="006666A3">
        <w:t xml:space="preserve"> </w:t>
      </w:r>
      <w:r w:rsidR="0030368B">
        <w:t>R</w:t>
      </w:r>
      <w:r w:rsidR="006666A3">
        <w:t>apport</w:t>
      </w:r>
      <w:r w:rsidR="0030368B">
        <w:t>en</w:t>
      </w:r>
      <w:r w:rsidR="006666A3">
        <w:t xml:space="preserve"> </w:t>
      </w:r>
      <w:r w:rsidR="0030368B">
        <w:t>– vilken författats av en oberoende rapportör och inte signerats av de initierande staterna – ä</w:t>
      </w:r>
      <w:r w:rsidR="006666A3">
        <w:t xml:space="preserve">r ett viktigt bidrag till arbetet med </w:t>
      </w:r>
      <w:r w:rsidR="00652C4D">
        <w:t xml:space="preserve">att främja </w:t>
      </w:r>
      <w:r w:rsidR="006666A3">
        <w:t xml:space="preserve">respekt för mänskliga rättigheter </w:t>
      </w:r>
      <w:r w:rsidR="00652C4D">
        <w:t xml:space="preserve">och </w:t>
      </w:r>
      <w:r w:rsidR="006666A3">
        <w:t>ansvarsutkrävande</w:t>
      </w:r>
      <w:r>
        <w:t xml:space="preserve"> i Belarus</w:t>
      </w:r>
      <w:r w:rsidR="006666A3">
        <w:t xml:space="preserve">. Sverige </w:t>
      </w:r>
      <w:r w:rsidR="007624C9">
        <w:t>välkomnar rapporten</w:t>
      </w:r>
      <w:r w:rsidR="00020BF5">
        <w:t xml:space="preserve">. </w:t>
      </w:r>
    </w:p>
    <w:p w14:paraId="7F1D3E12" w14:textId="40407A6F" w:rsidR="00AD6868" w:rsidRDefault="00020BF5" w:rsidP="002749F7">
      <w:pPr>
        <w:pStyle w:val="Brdtext"/>
      </w:pPr>
      <w:r>
        <w:t>Sverige</w:t>
      </w:r>
      <w:r w:rsidR="007624C9">
        <w:t xml:space="preserve"> kommer som OSSE-ordförande att fortsätta verka för att alla deltagande stater – inklusive Belarus – lever upp till våra gemensamma åtaganden och principer.</w:t>
      </w:r>
      <w:r w:rsidR="0006449F">
        <w:t xml:space="preserve"> </w:t>
      </w:r>
      <w:r w:rsidR="006951AB">
        <w:t>Sverige</w:t>
      </w:r>
      <w:r w:rsidR="00C01608">
        <w:t xml:space="preserve"> </w:t>
      </w:r>
      <w:r w:rsidR="006951AB">
        <w:t>kommer att fortsätta stå upp för mänskliga rättigheter</w:t>
      </w:r>
      <w:r w:rsidR="00652C4D">
        <w:t xml:space="preserve">, </w:t>
      </w:r>
      <w:r w:rsidR="006951AB">
        <w:t>demokrati</w:t>
      </w:r>
      <w:r w:rsidR="00652C4D">
        <w:t xml:space="preserve"> och rättsstatens principer</w:t>
      </w:r>
      <w:r w:rsidR="006951AB">
        <w:t xml:space="preserve"> – inom OSSE, i Belarus och i världen. </w:t>
      </w:r>
    </w:p>
    <w:p w14:paraId="0DA097E4" w14:textId="0B78EFEF" w:rsidR="00FB6B2C" w:rsidRDefault="00E66B8C" w:rsidP="00FB6B2C">
      <w:pPr>
        <w:pStyle w:val="Brdtext"/>
        <w:tabs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FA7B54531C714D6EBDEA26821908C1FF"/>
          </w:placeholder>
          <w:dataBinding w:prefixMappings="xmlns:ns0='http://lp/documentinfo/RK' " w:xpath="/ns0:DocumentInfo[1]/ns0:BaseInfo[1]/ns0:HeaderDate[1]" w:storeItemID="{E62874CB-66D2-4281-B04F-C7CCB805B896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  <w:r w:rsidR="005F6760">
        <w:tab/>
      </w:r>
    </w:p>
    <w:p w14:paraId="399960D1" w14:textId="77777777" w:rsidR="00356175" w:rsidRDefault="00356175" w:rsidP="00FB6B2C">
      <w:pPr>
        <w:pStyle w:val="Brdtext"/>
        <w:tabs>
          <w:tab w:val="clear" w:pos="5387"/>
        </w:tabs>
      </w:pPr>
      <w:bookmarkStart w:id="1" w:name="_GoBack"/>
      <w:bookmarkEnd w:id="1"/>
    </w:p>
    <w:p w14:paraId="4D334DDD" w14:textId="6D23EF2F" w:rsidR="00E66B8C" w:rsidRPr="00DB48AB" w:rsidRDefault="00E66B8C" w:rsidP="00FB6B2C">
      <w:pPr>
        <w:pStyle w:val="Brdtext"/>
        <w:tabs>
          <w:tab w:val="clear" w:pos="5387"/>
        </w:tabs>
      </w:pPr>
      <w:r>
        <w:t>Ann Lind</w:t>
      </w:r>
      <w:r w:rsidR="006666A3">
        <w:t>e</w:t>
      </w:r>
    </w:p>
    <w:sectPr w:rsidR="00E66B8C" w:rsidRPr="00DB48AB" w:rsidSect="00356175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40A38" w14:textId="77777777" w:rsidR="003722F2" w:rsidRDefault="003722F2" w:rsidP="00A87A54">
      <w:pPr>
        <w:spacing w:after="0" w:line="240" w:lineRule="auto"/>
      </w:pPr>
      <w:r>
        <w:separator/>
      </w:r>
    </w:p>
  </w:endnote>
  <w:endnote w:type="continuationSeparator" w:id="0">
    <w:p w14:paraId="2FBEF233" w14:textId="77777777" w:rsidR="003722F2" w:rsidRDefault="003722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84C8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C584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53E5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08CA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8EAE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954F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3801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C238EA" w14:textId="77777777" w:rsidTr="00C26068">
      <w:trPr>
        <w:trHeight w:val="227"/>
      </w:trPr>
      <w:tc>
        <w:tcPr>
          <w:tcW w:w="4074" w:type="dxa"/>
        </w:tcPr>
        <w:p w14:paraId="751FFA4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D1EE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0E1C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4DF7" w14:textId="77777777" w:rsidR="003722F2" w:rsidRDefault="003722F2" w:rsidP="00A87A54">
      <w:pPr>
        <w:spacing w:after="0" w:line="240" w:lineRule="auto"/>
      </w:pPr>
      <w:r>
        <w:separator/>
      </w:r>
    </w:p>
  </w:footnote>
  <w:footnote w:type="continuationSeparator" w:id="0">
    <w:p w14:paraId="4DA6D222" w14:textId="77777777" w:rsidR="003722F2" w:rsidRDefault="003722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3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05"/>
      <w:gridCol w:w="3039"/>
      <w:gridCol w:w="1087"/>
    </w:tblGrid>
    <w:tr w:rsidR="00E66B8C" w14:paraId="34432338" w14:textId="77777777" w:rsidTr="00356175">
      <w:trPr>
        <w:trHeight w:val="172"/>
      </w:trPr>
      <w:tc>
        <w:tcPr>
          <w:tcW w:w="5305" w:type="dxa"/>
        </w:tcPr>
        <w:p w14:paraId="28A7FA71" w14:textId="77777777" w:rsidR="00E66B8C" w:rsidRPr="007D73AB" w:rsidRDefault="00E66B8C">
          <w:pPr>
            <w:pStyle w:val="Sidhuvud"/>
          </w:pPr>
        </w:p>
      </w:tc>
      <w:tc>
        <w:tcPr>
          <w:tcW w:w="3039" w:type="dxa"/>
          <w:vAlign w:val="bottom"/>
        </w:tcPr>
        <w:p w14:paraId="4F3F7E91" w14:textId="77777777" w:rsidR="00E66B8C" w:rsidRPr="007D73AB" w:rsidRDefault="00E66B8C" w:rsidP="00340DE0">
          <w:pPr>
            <w:pStyle w:val="Sidhuvud"/>
          </w:pPr>
        </w:p>
      </w:tc>
      <w:tc>
        <w:tcPr>
          <w:tcW w:w="1087" w:type="dxa"/>
        </w:tcPr>
        <w:p w14:paraId="51E75F62" w14:textId="77777777" w:rsidR="00E66B8C" w:rsidRDefault="00E66B8C" w:rsidP="005A703A">
          <w:pPr>
            <w:pStyle w:val="Sidhuvud"/>
          </w:pPr>
        </w:p>
      </w:tc>
    </w:tr>
    <w:tr w:rsidR="00E66B8C" w14:paraId="402E199E" w14:textId="77777777" w:rsidTr="00356175">
      <w:trPr>
        <w:trHeight w:val="1469"/>
      </w:trPr>
      <w:tc>
        <w:tcPr>
          <w:tcW w:w="5305" w:type="dxa"/>
        </w:tcPr>
        <w:p w14:paraId="0EAAF569" w14:textId="77777777" w:rsidR="00E66B8C" w:rsidRPr="00340DE0" w:rsidRDefault="00E66B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CD9AA1" wp14:editId="36B1FA0A">
                <wp:extent cx="1743633" cy="505162"/>
                <wp:effectExtent l="0" t="0" r="0" b="9525"/>
                <wp:docPr id="16" name="Bildobjekt 1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4F957D5C" w14:textId="77777777" w:rsidR="00E66B8C" w:rsidRPr="00710A6C" w:rsidRDefault="00E66B8C" w:rsidP="00EE3C0F">
          <w:pPr>
            <w:pStyle w:val="Sidhuvud"/>
            <w:rPr>
              <w:b/>
            </w:rPr>
          </w:pPr>
        </w:p>
        <w:p w14:paraId="34F6FF73" w14:textId="77777777" w:rsidR="00E66B8C" w:rsidRDefault="00E66B8C" w:rsidP="00EE3C0F">
          <w:pPr>
            <w:pStyle w:val="Sidhuvud"/>
          </w:pPr>
        </w:p>
        <w:p w14:paraId="02B2AE21" w14:textId="77777777" w:rsidR="00E66B8C" w:rsidRDefault="00E66B8C" w:rsidP="00EE3C0F">
          <w:pPr>
            <w:pStyle w:val="Sidhuvud"/>
          </w:pPr>
        </w:p>
        <w:p w14:paraId="1BCEE92E" w14:textId="77777777" w:rsidR="00E66B8C" w:rsidRDefault="00E66B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2C198F3648436DAC04D2FFDB385BEF"/>
            </w:placeholder>
            <w:showingPlcHdr/>
            <w:dataBinding w:prefixMappings="xmlns:ns0='http://lp/documentinfo/RK' " w:xpath="/ns0:DocumentInfo[1]/ns0:BaseInfo[1]/ns0:Dnr[1]" w:storeItemID="{E62874CB-66D2-4281-B04F-C7CCB805B896}"/>
            <w:text/>
          </w:sdtPr>
          <w:sdtEndPr/>
          <w:sdtContent>
            <w:p w14:paraId="6BD43E3C" w14:textId="4FB04C48" w:rsidR="00E66B8C" w:rsidRDefault="008A46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5F5EFE075A4FE6B21B192B7663148D"/>
            </w:placeholder>
            <w:showingPlcHdr/>
            <w:dataBinding w:prefixMappings="xmlns:ns0='http://lp/documentinfo/RK' " w:xpath="/ns0:DocumentInfo[1]/ns0:BaseInfo[1]/ns0:DocNumber[1]" w:storeItemID="{E62874CB-66D2-4281-B04F-C7CCB805B896}"/>
            <w:text/>
          </w:sdtPr>
          <w:sdtEndPr/>
          <w:sdtContent>
            <w:p w14:paraId="4864814D" w14:textId="62A43C2C" w:rsidR="00E66B8C" w:rsidRDefault="00E66B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C14A67" w14:textId="77777777" w:rsidR="00E66B8C" w:rsidRDefault="00E66B8C" w:rsidP="00EE3C0F">
          <w:pPr>
            <w:pStyle w:val="Sidhuvud"/>
          </w:pPr>
        </w:p>
      </w:tc>
      <w:tc>
        <w:tcPr>
          <w:tcW w:w="1087" w:type="dxa"/>
        </w:tcPr>
        <w:p w14:paraId="5C502CAE" w14:textId="77777777" w:rsidR="00E66B8C" w:rsidRDefault="00E66B8C" w:rsidP="0094502D">
          <w:pPr>
            <w:pStyle w:val="Sidhuvud"/>
          </w:pPr>
        </w:p>
        <w:p w14:paraId="0ACEF232" w14:textId="77777777" w:rsidR="00E66B8C" w:rsidRPr="0094502D" w:rsidRDefault="00E66B8C" w:rsidP="00EC71A6">
          <w:pPr>
            <w:pStyle w:val="Sidhuvud"/>
          </w:pPr>
        </w:p>
      </w:tc>
    </w:tr>
    <w:tr w:rsidR="00E66B8C" w14:paraId="6F09CD3A" w14:textId="77777777" w:rsidTr="00356175">
      <w:trPr>
        <w:trHeight w:val="172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08FE92AB3E413E9EF180DD59723E57"/>
          </w:placeholder>
        </w:sdtPr>
        <w:sdtEndPr>
          <w:rPr>
            <w:b w:val="0"/>
          </w:rPr>
        </w:sdtEndPr>
        <w:sdtContent>
          <w:tc>
            <w:tcPr>
              <w:tcW w:w="5305" w:type="dxa"/>
              <w:tcMar>
                <w:right w:w="1134" w:type="dxa"/>
              </w:tcMar>
            </w:tcPr>
            <w:p w14:paraId="439997BE" w14:textId="77777777" w:rsidR="00E66B8C" w:rsidRPr="00E66B8C" w:rsidRDefault="00E66B8C" w:rsidP="00E66B8C">
              <w:pPr>
                <w:pStyle w:val="Sidhuvud"/>
                <w:rPr>
                  <w:b/>
                </w:rPr>
              </w:pPr>
              <w:r w:rsidRPr="00E66B8C">
                <w:rPr>
                  <w:b/>
                </w:rPr>
                <w:t>Utrikesdepartementet</w:t>
              </w:r>
            </w:p>
            <w:p w14:paraId="63718093" w14:textId="77777777" w:rsidR="008A4633" w:rsidRDefault="00E66B8C" w:rsidP="00E66B8C">
              <w:pPr>
                <w:pStyle w:val="Sidhuvud"/>
              </w:pPr>
              <w:r w:rsidRPr="00E66B8C">
                <w:t>Utrikesministern</w:t>
              </w:r>
            </w:p>
            <w:p w14:paraId="042FB46A" w14:textId="77777777" w:rsidR="008A4633" w:rsidRDefault="008A4633" w:rsidP="00E66B8C">
              <w:pPr>
                <w:pStyle w:val="Sidhuvud"/>
              </w:pPr>
            </w:p>
            <w:p w14:paraId="765F2997" w14:textId="1617BB07" w:rsidR="00E66B8C" w:rsidRPr="00340DE0" w:rsidRDefault="00E66B8C" w:rsidP="00E66B8C">
              <w:pPr>
                <w:pStyle w:val="Sidhuvud"/>
              </w:pPr>
            </w:p>
          </w:tc>
        </w:sdtContent>
      </w:sdt>
      <w:sdt>
        <w:sdtPr>
          <w:rPr>
            <w:rFonts w:cstheme="majorHAnsi"/>
            <w:szCs w:val="19"/>
          </w:rPr>
          <w:alias w:val="Recipient"/>
          <w:tag w:val="ccRKShow_Recipient"/>
          <w:id w:val="-28344517"/>
          <w:placeholder>
            <w:docPart w:val="BD8EA3A7B866451D9C0169EAAAECA70F"/>
          </w:placeholder>
          <w:dataBinding w:prefixMappings="xmlns:ns0='http://lp/documentinfo/RK' " w:xpath="/ns0:DocumentInfo[1]/ns0:BaseInfo[1]/ns0:Recipient[1]" w:storeItemID="{E62874CB-66D2-4281-B04F-C7CCB805B896}"/>
          <w:text w:multiLine="1"/>
        </w:sdtPr>
        <w:sdtEndPr/>
        <w:sdtContent>
          <w:tc>
            <w:tcPr>
              <w:tcW w:w="3039" w:type="dxa"/>
            </w:tcPr>
            <w:p w14:paraId="3BCB7054" w14:textId="27B64047" w:rsidR="00E66B8C" w:rsidRDefault="00E66B8C" w:rsidP="00E66B8C">
              <w:pPr>
                <w:pStyle w:val="Sidhuvud"/>
              </w:pPr>
              <w:r>
                <w:rPr>
                  <w:rFonts w:cstheme="majorHAnsi"/>
                  <w:szCs w:val="19"/>
                </w:rPr>
                <w:t>Till riksdagen</w:t>
              </w:r>
              <w:r>
                <w:rPr>
                  <w:rFonts w:cstheme="majorHAnsi"/>
                  <w:szCs w:val="19"/>
                </w:rPr>
                <w:br/>
              </w:r>
              <w:r>
                <w:rPr>
                  <w:rFonts w:cstheme="majorHAnsi"/>
                  <w:szCs w:val="19"/>
                </w:rPr>
                <w:br/>
              </w:r>
            </w:p>
          </w:tc>
        </w:sdtContent>
      </w:sdt>
      <w:tc>
        <w:tcPr>
          <w:tcW w:w="1087" w:type="dxa"/>
        </w:tcPr>
        <w:p w14:paraId="06A124B4" w14:textId="77777777" w:rsidR="00E66B8C" w:rsidRDefault="00E66B8C" w:rsidP="003E6020">
          <w:pPr>
            <w:pStyle w:val="Sidhuvud"/>
          </w:pPr>
        </w:p>
      </w:tc>
    </w:tr>
  </w:tbl>
  <w:p w14:paraId="661320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BF5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49F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648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63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42D"/>
    <w:rsid w:val="002F59E0"/>
    <w:rsid w:val="002F66A6"/>
    <w:rsid w:val="00300342"/>
    <w:rsid w:val="0030368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683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175"/>
    <w:rsid w:val="00360397"/>
    <w:rsid w:val="00365461"/>
    <w:rsid w:val="00370311"/>
    <w:rsid w:val="003722F2"/>
    <w:rsid w:val="00380663"/>
    <w:rsid w:val="003853E3"/>
    <w:rsid w:val="0038587E"/>
    <w:rsid w:val="00392ED4"/>
    <w:rsid w:val="00393680"/>
    <w:rsid w:val="00394D4C"/>
    <w:rsid w:val="00395D9F"/>
    <w:rsid w:val="00396924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8EF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56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F0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9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C6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76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509"/>
    <w:rsid w:val="00634EF4"/>
    <w:rsid w:val="006357D0"/>
    <w:rsid w:val="006358C8"/>
    <w:rsid w:val="0064133A"/>
    <w:rsid w:val="006416D1"/>
    <w:rsid w:val="00647FD7"/>
    <w:rsid w:val="00650080"/>
    <w:rsid w:val="00651F17"/>
    <w:rsid w:val="00652C4D"/>
    <w:rsid w:val="0065382D"/>
    <w:rsid w:val="00654B4D"/>
    <w:rsid w:val="0065559D"/>
    <w:rsid w:val="00655A40"/>
    <w:rsid w:val="00660D84"/>
    <w:rsid w:val="0066133A"/>
    <w:rsid w:val="00663196"/>
    <w:rsid w:val="0066378C"/>
    <w:rsid w:val="006666A3"/>
    <w:rsid w:val="006700F0"/>
    <w:rsid w:val="006706EA"/>
    <w:rsid w:val="00670A48"/>
    <w:rsid w:val="00672F6F"/>
    <w:rsid w:val="00674C2F"/>
    <w:rsid w:val="00674C8B"/>
    <w:rsid w:val="00685C94"/>
    <w:rsid w:val="00691AEE"/>
    <w:rsid w:val="00692935"/>
    <w:rsid w:val="006951AB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4C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633"/>
    <w:rsid w:val="008A4CEA"/>
    <w:rsid w:val="008A53A5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BB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86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60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8C3"/>
    <w:rsid w:val="00E469E4"/>
    <w:rsid w:val="00E475C3"/>
    <w:rsid w:val="00E509B0"/>
    <w:rsid w:val="00E50B11"/>
    <w:rsid w:val="00E54246"/>
    <w:rsid w:val="00E55D8E"/>
    <w:rsid w:val="00E6641E"/>
    <w:rsid w:val="00E66B8C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C7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C95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0B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B7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D9A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B2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02D0D1"/>
  <w15:docId w15:val="{88754CB0-BE54-4F44-A91B-860E70A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2C198F3648436DAC04D2FFDB385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E5A65-681A-4B31-A802-3D0FF272082E}"/>
      </w:docPartPr>
      <w:docPartBody>
        <w:p w:rsidR="008E5ACC" w:rsidRDefault="00802CBA" w:rsidP="00802CBA">
          <w:pPr>
            <w:pStyle w:val="232C198F3648436DAC04D2FFDB385B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F5EFE075A4FE6B21B192B76631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09A87-9A43-4C66-94C2-6C72CB36BA8A}"/>
      </w:docPartPr>
      <w:docPartBody>
        <w:p w:rsidR="008E5ACC" w:rsidRDefault="00802CBA" w:rsidP="00802CBA">
          <w:pPr>
            <w:pStyle w:val="455F5EFE075A4FE6B21B192B766314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8FE92AB3E413E9EF180DD59723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B340F-9CCD-443E-93E9-27E144508654}"/>
      </w:docPartPr>
      <w:docPartBody>
        <w:p w:rsidR="008E5ACC" w:rsidRDefault="00802CBA" w:rsidP="00802CBA">
          <w:pPr>
            <w:pStyle w:val="1B08FE92AB3E413E9EF180DD59723E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EA3A7B866451D9C0169EAAAECA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22D5C-B1EB-49D9-9E8E-A857BCB48409}"/>
      </w:docPartPr>
      <w:docPartBody>
        <w:p w:rsidR="008E5ACC" w:rsidRDefault="00802CBA" w:rsidP="00802CBA">
          <w:pPr>
            <w:pStyle w:val="BD8EA3A7B866451D9C0169EAAAECA7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B54531C714D6EBDEA26821908C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59577-3BFB-4F79-A1F2-0566C2B06DAF}"/>
      </w:docPartPr>
      <w:docPartBody>
        <w:p w:rsidR="008E5ACC" w:rsidRDefault="00802CBA" w:rsidP="00802CBA">
          <w:pPr>
            <w:pStyle w:val="FA7B54531C714D6EBDEA26821908C1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5D7DCD"/>
    <w:rsid w:val="00802CBA"/>
    <w:rsid w:val="008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8B257B59114810B2D36495239BE781">
    <w:name w:val="E58B257B59114810B2D36495239BE781"/>
    <w:rsid w:val="00802CBA"/>
  </w:style>
  <w:style w:type="character" w:styleId="Platshllartext">
    <w:name w:val="Placeholder Text"/>
    <w:basedOn w:val="Standardstycketeckensnitt"/>
    <w:uiPriority w:val="99"/>
    <w:semiHidden/>
    <w:rsid w:val="00802CBA"/>
    <w:rPr>
      <w:noProof w:val="0"/>
      <w:color w:val="808080"/>
    </w:rPr>
  </w:style>
  <w:style w:type="paragraph" w:customStyle="1" w:styleId="32BBA614BD6F4A1F80F1ED56A881899C">
    <w:name w:val="32BBA614BD6F4A1F80F1ED56A881899C"/>
    <w:rsid w:val="00802CBA"/>
  </w:style>
  <w:style w:type="paragraph" w:customStyle="1" w:styleId="A44C118847C24EE593D51203C3C30616">
    <w:name w:val="A44C118847C24EE593D51203C3C30616"/>
    <w:rsid w:val="00802CBA"/>
  </w:style>
  <w:style w:type="paragraph" w:customStyle="1" w:styleId="E81DF66D0A34416DA15382855CA2F012">
    <w:name w:val="E81DF66D0A34416DA15382855CA2F012"/>
    <w:rsid w:val="00802CBA"/>
  </w:style>
  <w:style w:type="paragraph" w:customStyle="1" w:styleId="232C198F3648436DAC04D2FFDB385BEF">
    <w:name w:val="232C198F3648436DAC04D2FFDB385BEF"/>
    <w:rsid w:val="00802CBA"/>
  </w:style>
  <w:style w:type="paragraph" w:customStyle="1" w:styleId="455F5EFE075A4FE6B21B192B7663148D">
    <w:name w:val="455F5EFE075A4FE6B21B192B7663148D"/>
    <w:rsid w:val="00802CBA"/>
  </w:style>
  <w:style w:type="paragraph" w:customStyle="1" w:styleId="16CA7745F64D46868A698F867F28351D">
    <w:name w:val="16CA7745F64D46868A698F867F28351D"/>
    <w:rsid w:val="00802CBA"/>
  </w:style>
  <w:style w:type="paragraph" w:customStyle="1" w:styleId="D8719A9CE7204E1DAFA174AF20B4B985">
    <w:name w:val="D8719A9CE7204E1DAFA174AF20B4B985"/>
    <w:rsid w:val="00802CBA"/>
  </w:style>
  <w:style w:type="paragraph" w:customStyle="1" w:styleId="C6C1C6488FC14B188B6C8C6E328146ED">
    <w:name w:val="C6C1C6488FC14B188B6C8C6E328146ED"/>
    <w:rsid w:val="00802CBA"/>
  </w:style>
  <w:style w:type="paragraph" w:customStyle="1" w:styleId="1B08FE92AB3E413E9EF180DD59723E57">
    <w:name w:val="1B08FE92AB3E413E9EF180DD59723E57"/>
    <w:rsid w:val="00802CBA"/>
  </w:style>
  <w:style w:type="paragraph" w:customStyle="1" w:styleId="BD8EA3A7B866451D9C0169EAAAECA70F">
    <w:name w:val="BD8EA3A7B866451D9C0169EAAAECA70F"/>
    <w:rsid w:val="00802CBA"/>
  </w:style>
  <w:style w:type="paragraph" w:customStyle="1" w:styleId="455F5EFE075A4FE6B21B192B7663148D1">
    <w:name w:val="455F5EFE075A4FE6B21B192B7663148D1"/>
    <w:rsid w:val="00802C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08FE92AB3E413E9EF180DD59723E571">
    <w:name w:val="1B08FE92AB3E413E9EF180DD59723E571"/>
    <w:rsid w:val="00802C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A8438968AF459B81784456B63B3AA0">
    <w:name w:val="9AA8438968AF459B81784456B63B3AA0"/>
    <w:rsid w:val="00802CBA"/>
  </w:style>
  <w:style w:type="paragraph" w:customStyle="1" w:styleId="08A38B15480444F99A74C5812F18BFFA">
    <w:name w:val="08A38B15480444F99A74C5812F18BFFA"/>
    <w:rsid w:val="00802CBA"/>
  </w:style>
  <w:style w:type="paragraph" w:customStyle="1" w:styleId="F0BF00CF093A4C0D9C77F0080873B7FF">
    <w:name w:val="F0BF00CF093A4C0D9C77F0080873B7FF"/>
    <w:rsid w:val="00802CBA"/>
  </w:style>
  <w:style w:type="paragraph" w:customStyle="1" w:styleId="213A8DE36E8843379A09E921EC8FD217">
    <w:name w:val="213A8DE36E8843379A09E921EC8FD217"/>
    <w:rsid w:val="00802CBA"/>
  </w:style>
  <w:style w:type="paragraph" w:customStyle="1" w:styleId="3E00D4B6CDF6437A911FDBC0824D7223">
    <w:name w:val="3E00D4B6CDF6437A911FDBC0824D7223"/>
    <w:rsid w:val="00802CBA"/>
  </w:style>
  <w:style w:type="paragraph" w:customStyle="1" w:styleId="FA7B54531C714D6EBDEA26821908C1FF">
    <w:name w:val="FA7B54531C714D6EBDEA26821908C1FF"/>
    <w:rsid w:val="00802CBA"/>
  </w:style>
  <w:style w:type="paragraph" w:customStyle="1" w:styleId="B842F4DEC8FC4BC1990281AB1C9A9526">
    <w:name w:val="B842F4DEC8FC4BC1990281AB1C9A9526"/>
    <w:rsid w:val="00802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81c9bcfc-3be1-452e-aef6-09d99a474a4b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C787-944F-464A-8C05-E97E177CB8E7}"/>
</file>

<file path=customXml/itemProps2.xml><?xml version="1.0" encoding="utf-8"?>
<ds:datastoreItem xmlns:ds="http://schemas.openxmlformats.org/officeDocument/2006/customXml" ds:itemID="{0BA640C6-BC90-4658-B358-E26DAD094785}"/>
</file>

<file path=customXml/itemProps3.xml><?xml version="1.0" encoding="utf-8"?>
<ds:datastoreItem xmlns:ds="http://schemas.openxmlformats.org/officeDocument/2006/customXml" ds:itemID="{E62874CB-66D2-4281-B04F-C7CCB805B896}"/>
</file>

<file path=customXml/itemProps4.xml><?xml version="1.0" encoding="utf-8"?>
<ds:datastoreItem xmlns:ds="http://schemas.openxmlformats.org/officeDocument/2006/customXml" ds:itemID="{0BA640C6-BC90-4658-B358-E26DAD0947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E0D5F9-9B00-4CAA-9201-44AE22143CF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C3BFDD9-9710-4B15-982C-8627A7CBDA6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634E48A-61D8-4D3C-81D9-4F79A1F117E1}"/>
</file>

<file path=customXml/itemProps8.xml><?xml version="1.0" encoding="utf-8"?>
<ds:datastoreItem xmlns:ds="http://schemas.openxmlformats.org/officeDocument/2006/customXml" ds:itemID="{D48B830D-5389-46C1-979E-16A687A408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249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593 av Margareta Cederfelt (M) Belarus och mänskliga rättigheter.docx</dc:title>
  <dc:subject/>
  <dc:creator>Therese Svensson</dc:creator>
  <cp:keywords/>
  <dc:description/>
  <cp:lastModifiedBy>Eva-Lena Gustafsson</cp:lastModifiedBy>
  <cp:revision>2</cp:revision>
  <dcterms:created xsi:type="dcterms:W3CDTF">2020-12-01T13:39:00Z</dcterms:created>
  <dcterms:modified xsi:type="dcterms:W3CDTF">2020-12-01T13:39:00Z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c9974500-3adb-486d-b139-2f8fa3670d46</vt:lpwstr>
  </property>
  <property fmtid="{D5CDD505-2E9C-101B-9397-08002B2CF9AE}" pid="7" name="c9cd366cc722410295b9eacffbd73909">
    <vt:lpwstr/>
  </property>
</Properties>
</file>