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34E69F0" w14:textId="77777777">
      <w:pPr>
        <w:pStyle w:val="Normalutanindragellerluft"/>
      </w:pPr>
      <w:bookmarkStart w:name="_Toc106800475" w:id="0"/>
      <w:bookmarkStart w:name="_Toc106801300" w:id="1"/>
    </w:p>
    <w:p xmlns:w14="http://schemas.microsoft.com/office/word/2010/wordml" w:rsidRPr="009B062B" w:rsidR="00AF30DD" w:rsidP="00E12B39" w:rsidRDefault="00E12B39" w14:paraId="4242DE33" w14:textId="77777777">
      <w:pPr>
        <w:pStyle w:val="RubrikFrslagTIllRiksdagsbeslut"/>
      </w:pPr>
      <w:sdt>
        <w:sdtPr>
          <w:alias w:val="CC_Boilerplate_4"/>
          <w:tag w:val="CC_Boilerplate_4"/>
          <w:id w:val="-1644581176"/>
          <w:lock w:val="sdtContentLocked"/>
          <w:placeholder>
            <w:docPart w:val="2980097347344B6FA224B904D01DF43B"/>
          </w:placeholder>
          <w:text/>
        </w:sdtPr>
        <w:sdtEndPr/>
        <w:sdtContent>
          <w:r w:rsidRPr="009B062B" w:rsidR="00AF30DD">
            <w:t>Förslag till riksdagsbeslut</w:t>
          </w:r>
        </w:sdtContent>
      </w:sdt>
      <w:bookmarkEnd w:id="0"/>
      <w:bookmarkEnd w:id="1"/>
    </w:p>
    <w:sdt>
      <w:sdtPr>
        <w:tag w:val="6685ee8e-5474-429f-bc27-89152977b2f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avskaffa den subventionerade anställningsformen nystartsjobb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7402E207844108B874D71AD44101B9"/>
        </w:placeholder>
        <w:text/>
      </w:sdtPr>
      <w:sdtEndPr/>
      <w:sdtContent>
        <w:p xmlns:w14="http://schemas.microsoft.com/office/word/2010/wordml" w:rsidRPr="009B062B" w:rsidR="006D79C9" w:rsidP="00333E95" w:rsidRDefault="006D79C9" w14:paraId="02CC5A25" w14:textId="77777777">
          <w:pPr>
            <w:pStyle w:val="Rubrik1"/>
          </w:pPr>
          <w:r>
            <w:t>Motivering</w:t>
          </w:r>
        </w:p>
      </w:sdtContent>
    </w:sdt>
    <w:bookmarkEnd w:displacedByCustomXml="prev" w:id="3"/>
    <w:bookmarkEnd w:displacedByCustomXml="prev" w:id="4"/>
    <w:p xmlns:w14="http://schemas.microsoft.com/office/word/2010/wordml" w:rsidR="00266056" w:rsidP="00266056" w:rsidRDefault="00266056" w14:paraId="47DA1858" w14:textId="77777777">
      <w:pPr>
        <w:pStyle w:val="Normalutanindragellerluft"/>
      </w:pPr>
      <w:r>
        <w:t xml:space="preserve">Dagens arbetsmarknad präglas av massarbetslöshet och kompetensbrist - nästan 10 procent av arbetskraften står idag utan arbete. Inflation och en orolig omvärld i kombination med en politisk passivitet har förstärkt problemet, men faktum är att Sverige har haft ökande arbetslöshet ända sedan 90-talskrisen. En oacceptabelt hög arbetslöshet har blivit det nya normala och gruppen med störst utmaningar är de som saknar gymnasial utbildning, varav många också är utrikesfödda. </w:t>
      </w:r>
    </w:p>
    <w:p xmlns:w14="http://schemas.microsoft.com/office/word/2010/wordml" w:rsidR="00266056" w:rsidP="00266056" w:rsidRDefault="00266056" w14:paraId="26425B81" w14:textId="77777777">
      <w:r>
        <w:t>Arbetsmarknadens parter har därför tagit ansvar och tillsammans förhandlat fram den subventionerade anställningsformen etableringsjobb – en insats som är tänkt att bidra till etablering men också kompetenshöjande insatser för människor som står långt från arbetsmarknaden. Utformningen med partsinflytande är en garant för att insatsen inte, i för stor utsträckningen, ska störa funktionssättet på svensk arbetsmarknad.</w:t>
      </w:r>
    </w:p>
    <w:p xmlns:w14="http://schemas.microsoft.com/office/word/2010/wordml" w:rsidR="00266056" w:rsidP="00266056" w:rsidRDefault="00266056" w14:paraId="251540AF" w14:textId="77777777">
      <w:r>
        <w:t xml:space="preserve">Att insatsen, snart två år efter införandet, inte har nått några volymer har skyllts på en komplex konstruktion, men faktum är att det är en annan insats, nystartsjobben, som står i vägen. </w:t>
      </w:r>
    </w:p>
    <w:p xmlns:w14="http://schemas.microsoft.com/office/word/2010/wordml" w:rsidR="00266056" w:rsidP="00266056" w:rsidRDefault="00266056" w14:paraId="4D97FA29" w14:textId="77777777">
      <w:r>
        <w:lastRenderedPageBreak/>
        <w:t>Nystartsjobben ställer i princip inga krav på arbetsgivare och insatsen kommer utan krav på några kompetenshöjande insatser till den anställde eller yttrande från arbetsmarknadens parter. Det är negativt för individen som ofta återgår till arbetslöshet efter insatsen, men också för företagen som få mindre produktiva arbetstagare.</w:t>
      </w:r>
    </w:p>
    <w:p xmlns:w14="http://schemas.microsoft.com/office/word/2010/wordml" w:rsidR="00266056" w:rsidP="00266056" w:rsidRDefault="00266056" w14:paraId="6A6619EC" w14:textId="77777777">
      <w:r>
        <w:t xml:space="preserve">Riksrevisionen, Utbetalningsmyndigheten och Delegationen mot arbetslivskriminalitet har dessutom i upprepade granskningar kunnat konstatera att fusket med nystartsjobb är mycket omfattande och inbegriper olika former av arbetslivskriminalitet.  Tidigare utvärderingar har visat att så många som sju av tio nystartsjobb är så kallade undanträngda jobb, det vill säga att de hade skapats även utan subventionen. Riksrevisionen beskriver nystartsjobben som ineffektiva och konstaterar att de utgör ”en av statens mest riskfyllda ersättningar”. </w:t>
      </w:r>
    </w:p>
    <w:p xmlns:w14="http://schemas.microsoft.com/office/word/2010/wordml" w:rsidR="00266056" w:rsidP="00266056" w:rsidRDefault="00266056" w14:paraId="5E3A21AF" w14:textId="77777777">
      <w:r>
        <w:t>Problemet är alltså inte att etableringsjobben är för krångliga utan att nystartsjobben i praktiken är näst intill oreglerade. Utan denna form av osunda konkurrens kommer etableringsjobb vara ett bra alternativ – för arbetsgivare och arbetstagare. En mer kvalitativ insats kommer förbättra såväl den enskildes möjligheter till en reguljär anställning och trygg etablering som arbetsgivarnas kompetensförsörjning.</w:t>
      </w:r>
    </w:p>
    <w:sdt>
      <w:sdtPr>
        <w:rPr>
          <w:i/>
          <w:noProof/>
        </w:rPr>
        <w:alias w:val="CC_Underskrifter"/>
        <w:tag w:val="CC_Underskrifter"/>
        <w:id w:val="583496634"/>
        <w:lock w:val="sdtContentLocked"/>
        <w:placeholder>
          <w:docPart w:val="7A9B0BBC88CA4C88A70B40204FA509A9"/>
        </w:placeholder>
      </w:sdtPr>
      <w:sdtEndPr/>
      <w:sdtContent>
        <w:p xmlns:w14="http://schemas.microsoft.com/office/word/2010/wordml" w:rsidR="00E12B39" w:rsidP="00E12B39" w:rsidRDefault="00E12B39" w14:paraId="66AB0AF8" w14:textId="77777777">
          <w:pPr/>
          <w:r/>
        </w:p>
        <w:p xmlns:w14="http://schemas.microsoft.com/office/word/2010/wordml" w:rsidR="00E12B39" w:rsidP="00E12B39" w:rsidRDefault="00E12B39" w14:paraId="05FA9B96" w14:textId="28C92CD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Andersson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Zara Leghissa (S)</w:t>
            </w:r>
          </w:p>
        </w:tc>
        <w:tc>
          <w:tcPr>
            <w:tcW w:w="50" w:type="pct"/>
            <w:vAlign w:val="bottom"/>
          </w:tcPr>
          <w:p>
            <w:pPr>
              <w:pStyle w:val="Underskrifter"/>
              <w:spacing w:after="0"/>
            </w:pPr>
            <w:r>
              <w:t>Caroline Helmersson Olsson (S)</w:t>
            </w:r>
          </w:p>
        </w:tc>
      </w:tr>
      <w:tr>
        <w:trPr>
          <w:cantSplit/>
        </w:trPr>
        <w:tc>
          <w:tcPr>
            <w:tcW w:w="50" w:type="pct"/>
            <w:vAlign w:val="bottom"/>
          </w:tcPr>
          <w:p>
            <w:pPr>
              <w:pStyle w:val="Underskrifter"/>
              <w:spacing w:after="0"/>
            </w:pPr>
            <w:r>
              <w:t>Mirja Räihä (S)</w:t>
            </w:r>
          </w:p>
        </w:tc>
        <w:tc>
          <w:tcPr>
            <w:tcW w:w="50" w:type="pct"/>
            <w:vAlign w:val="bottom"/>
          </w:tcPr>
          <w:p>
            <w:pPr>
              <w:pStyle w:val="Underskrifter"/>
              <w:spacing w:after="0"/>
            </w:pPr>
            <w:r>
              <w:t>Jessica Rodén (S)</w:t>
            </w:r>
          </w:p>
        </w:tc>
      </w:tr>
      <w:tr>
        <w:trPr>
          <w:cantSplit/>
        </w:trPr>
        <w:tc>
          <w:tcPr>
            <w:tcW w:w="50" w:type="pct"/>
            <w:vAlign w:val="bottom"/>
          </w:tcPr>
          <w:p>
            <w:pPr>
              <w:pStyle w:val="Underskrifter"/>
              <w:spacing w:after="0"/>
            </w:pPr>
            <w:r>
              <w:t>Agneta Nilsson (S)</w:t>
            </w:r>
          </w:p>
        </w:tc>
        <w:tc>
          <w:tcPr>
            <w:tcW w:w="50" w:type="pct"/>
            <w:vAlign w:val="bottom"/>
          </w:tcPr>
          <w:p>
            <w:pPr>
              <w:pStyle w:val="Underskrifter"/>
              <w:spacing w:after="0"/>
            </w:pPr>
            <w:r>
              <w:t>Rose-Marie Carlsson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Marianne Fundahn (S)</w:t>
            </w:r>
          </w:p>
        </w:tc>
      </w:tr>
      <w:tr>
        <w:trPr>
          <w:cantSplit/>
        </w:trPr>
        <w:tc>
          <w:tcPr>
            <w:tcW w:w="50" w:type="pct"/>
            <w:vAlign w:val="bottom"/>
          </w:tcPr>
          <w:p>
            <w:pPr>
              <w:pStyle w:val="Underskrifter"/>
              <w:spacing w:after="0"/>
            </w:pPr>
            <w:r>
              <w:t>Marcus Andersson (S)</w:t>
            </w:r>
          </w:p>
        </w:tc>
        <w:tc>
          <w:tcPr>
            <w:tcW w:w="50" w:type="pct"/>
            <w:vAlign w:val="bottom"/>
          </w:tcPr>
          <w:p>
            <w:pPr>
              <w:pStyle w:val="Underskrifter"/>
              <w:spacing w:after="0"/>
            </w:pPr>
            <w:r>
              <w:t>Inga-Lill Sjöblom (S)</w:t>
            </w:r>
          </w:p>
        </w:tc>
      </w:tr>
    </w:tbl>
    <w:p xmlns:w14="http://schemas.microsoft.com/office/word/2010/wordml" w:rsidRPr="008E0FE2" w:rsidR="004801AC" w:rsidP="00DF3554" w:rsidRDefault="004801AC" w14:paraId="1191861D" w14:textId="7A2F87F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7544" w14:textId="77777777" w:rsidR="00F966AE" w:rsidRDefault="00F966AE" w:rsidP="000C1CAD">
      <w:pPr>
        <w:spacing w:line="240" w:lineRule="auto"/>
      </w:pPr>
      <w:r>
        <w:separator/>
      </w:r>
    </w:p>
  </w:endnote>
  <w:endnote w:type="continuationSeparator" w:id="0">
    <w:p w14:paraId="483A69CE" w14:textId="77777777" w:rsidR="00F966AE" w:rsidRDefault="00F96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4FEF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F7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1F8A4" w14:textId="7D2AA469" w:rsidR="00262EA3" w:rsidRPr="00E12B39" w:rsidRDefault="00262EA3" w:rsidP="00E12B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0E11C" w14:textId="77777777" w:rsidR="00F966AE" w:rsidRDefault="00F966AE" w:rsidP="000C1CAD">
      <w:pPr>
        <w:spacing w:line="240" w:lineRule="auto"/>
      </w:pPr>
      <w:r>
        <w:separator/>
      </w:r>
    </w:p>
  </w:footnote>
  <w:footnote w:type="continuationSeparator" w:id="0">
    <w:p w14:paraId="563D2570" w14:textId="77777777" w:rsidR="00F966AE" w:rsidRDefault="00F96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697068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0FD6DFD" wp14:anchorId="28CA39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2B39" w14:paraId="3D1FF7BC" w14:textId="50175860">
                          <w:pPr>
                            <w:jc w:val="right"/>
                          </w:pPr>
                          <w:sdt>
                            <w:sdtPr>
                              <w:alias w:val="CC_Noformat_Partikod"/>
                              <w:tag w:val="CC_Noformat_Partikod"/>
                              <w:id w:val="-53464382"/>
                              <w:placeholder>
                                <w:docPart w:val="437F0B2B6BC54F9099B30C843857BAC5"/>
                              </w:placeholder>
                              <w:text/>
                            </w:sdtPr>
                            <w:sdtEndPr/>
                            <w:sdtContent>
                              <w:r w:rsidR="00F966AE">
                                <w:t>S</w:t>
                              </w:r>
                            </w:sdtContent>
                          </w:sdt>
                          <w:sdt>
                            <w:sdtPr>
                              <w:alias w:val="CC_Noformat_Partinummer"/>
                              <w:tag w:val="CC_Noformat_Partinummer"/>
                              <w:id w:val="-1709555926"/>
                              <w:placeholder>
                                <w:docPart w:val="B4FCBAFC5E7A4222A5873273CEAE5FD0"/>
                              </w:placeholder>
                              <w:text/>
                            </w:sdtPr>
                            <w:sdtEndPr/>
                            <w:sdtContent>
                              <w:r w:rsidR="00266056">
                                <w:t>516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CA391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12B39" w14:paraId="3D1FF7BC" w14:textId="50175860">
                    <w:pPr>
                      <w:jc w:val="right"/>
                    </w:pPr>
                    <w:sdt>
                      <w:sdtPr>
                        <w:alias w:val="CC_Noformat_Partikod"/>
                        <w:tag w:val="CC_Noformat_Partikod"/>
                        <w:id w:val="-53464382"/>
                        <w:placeholder>
                          <w:docPart w:val="437F0B2B6BC54F9099B30C843857BAC5"/>
                        </w:placeholder>
                        <w:text/>
                      </w:sdtPr>
                      <w:sdtEndPr/>
                      <w:sdtContent>
                        <w:r w:rsidR="00F966AE">
                          <w:t>S</w:t>
                        </w:r>
                      </w:sdtContent>
                    </w:sdt>
                    <w:sdt>
                      <w:sdtPr>
                        <w:alias w:val="CC_Noformat_Partinummer"/>
                        <w:tag w:val="CC_Noformat_Partinummer"/>
                        <w:id w:val="-1709555926"/>
                        <w:placeholder>
                          <w:docPart w:val="B4FCBAFC5E7A4222A5873273CEAE5FD0"/>
                        </w:placeholder>
                        <w:text/>
                      </w:sdtPr>
                      <w:sdtEndPr/>
                      <w:sdtContent>
                        <w:r w:rsidR="00266056">
                          <w:t>516</w:t>
                        </w:r>
                      </w:sdtContent>
                    </w:sdt>
                  </w:p>
                </w:txbxContent>
              </v:textbox>
              <w10:wrap anchorx="page"/>
            </v:shape>
          </w:pict>
        </mc:Fallback>
      </mc:AlternateContent>
    </w:r>
  </w:p>
  <w:p w:rsidRPr="00293C4F" w:rsidR="00262EA3" w:rsidP="00776B74" w:rsidRDefault="00262EA3" w14:paraId="0AE2CC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5D96B08" w14:textId="77777777">
    <w:pPr>
      <w:jc w:val="right"/>
    </w:pPr>
  </w:p>
  <w:p w:rsidR="00262EA3" w:rsidP="00776B74" w:rsidRDefault="00262EA3" w14:paraId="40EBDF4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12B39" w14:paraId="112EA44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C0B0087" wp14:anchorId="457171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2B39" w14:paraId="456053D7" w14:textId="46F60E7F">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966AE">
          <w:t>S</w:t>
        </w:r>
      </w:sdtContent>
    </w:sdt>
    <w:sdt>
      <w:sdtPr>
        <w:alias w:val="CC_Noformat_Partinummer"/>
        <w:tag w:val="CC_Noformat_Partinummer"/>
        <w:id w:val="-2014525982"/>
        <w:text/>
      </w:sdtPr>
      <w:sdtEndPr/>
      <w:sdtContent>
        <w:r w:rsidR="00266056">
          <w:t>516</w:t>
        </w:r>
      </w:sdtContent>
    </w:sdt>
  </w:p>
  <w:p w:rsidRPr="008227B3" w:rsidR="00262EA3" w:rsidP="008227B3" w:rsidRDefault="00E12B39" w14:paraId="1B7D38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2B39" w14:paraId="2DF17E35" w14:textId="5515C67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:1224</w:t>
        </w:r>
      </w:sdtContent>
    </w:sdt>
  </w:p>
  <w:p w:rsidR="00262EA3" w:rsidP="00E03A3D" w:rsidRDefault="00E12B39" w14:paraId="24838050" w14:textId="72C19DB5">
    <w:pPr>
      <w:pStyle w:val="Motionr"/>
    </w:pPr>
    <w:sdt>
      <w:sdtPr>
        <w:alias w:val="CC_Noformat_Avtext"/>
        <w:tag w:val="CC_Noformat_Avtext"/>
        <w:id w:val="-2020768203"/>
        <w:lock w:val="sdtContentLocked"/>
        <w:placeholder>
          <w:docPart w:val="437F0B2B6BC54F9099B30C843857BAC5"/>
        </w:placeholder>
        <w15:appearance w15:val="hidden"/>
        <w:text/>
      </w:sdtPr>
      <w:sdtEndPr/>
      <w:sdtContent>
        <w:r>
          <w:t>av Johan Andersson m.fl. (S)</w:t>
        </w:r>
      </w:sdtContent>
    </w:sdt>
  </w:p>
  <w:sdt>
    <w:sdtPr>
      <w:alias w:val="CC_Noformat_Rubtext"/>
      <w:tag w:val="CC_Noformat_Rubtext"/>
      <w:id w:val="-218060500"/>
      <w:lock w:val="sdtContentLocked"/>
      <w:placeholder>
        <w:docPart w:val="B4FCBAFC5E7A4222A5873273CEAE5FD0"/>
      </w:placeholder>
      <w:text/>
    </w:sdtPr>
    <w:sdtEndPr/>
    <w:sdtContent>
      <w:p w:rsidR="00262EA3" w:rsidP="00283E0F" w:rsidRDefault="00266056" w14:paraId="63DE345C" w14:textId="0903D19F">
        <w:pPr>
          <w:pStyle w:val="FSHRub2"/>
        </w:pPr>
        <w:r>
          <w:t>Avskaffande av nystartsjobben</w:t>
        </w:r>
      </w:p>
    </w:sdtContent>
  </w:sdt>
  <w:sdt>
    <w:sdtPr>
      <w:alias w:val="CC_Boilerplate_3"/>
      <w:tag w:val="CC_Boilerplate_3"/>
      <w:id w:val="1606463544"/>
      <w:lock w:val="sdtContentLocked"/>
      <w15:appearance w15:val="hidden"/>
      <w:text w:multiLine="1"/>
    </w:sdtPr>
    <w:sdtEndPr/>
    <w:sdtContent>
      <w:p w:rsidR="00262EA3" w:rsidP="00283E0F" w:rsidRDefault="00262EA3" w14:paraId="5E8B893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966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C0"/>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056"/>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2B39"/>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6AE"/>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C506BE"/>
  <w15:chartTrackingRefBased/>
  <w15:docId w15:val="{AB35521B-D9A6-4FD9-8A0D-FA74A7D27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4775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80097347344B6FA224B904D01DF43B"/>
        <w:category>
          <w:name w:val="Allmänt"/>
          <w:gallery w:val="placeholder"/>
        </w:category>
        <w:types>
          <w:type w:val="bbPlcHdr"/>
        </w:types>
        <w:behaviors>
          <w:behavior w:val="content"/>
        </w:behaviors>
        <w:guid w:val="{CE7C40B7-8481-41A7-A480-290495660C6D}"/>
      </w:docPartPr>
      <w:docPartBody>
        <w:p w:rsidR="00351998" w:rsidRDefault="00351998">
          <w:pPr>
            <w:pStyle w:val="2980097347344B6FA224B904D01DF43B"/>
          </w:pPr>
          <w:r w:rsidRPr="005A0A93">
            <w:rPr>
              <w:rStyle w:val="Platshllartext"/>
            </w:rPr>
            <w:t>Förslag till riksdagsbeslut</w:t>
          </w:r>
        </w:p>
      </w:docPartBody>
    </w:docPart>
    <w:docPart>
      <w:docPartPr>
        <w:name w:val="AEA1018FA2894B2D8CDE008FAEDA7FD8"/>
        <w:category>
          <w:name w:val="Allmänt"/>
          <w:gallery w:val="placeholder"/>
        </w:category>
        <w:types>
          <w:type w:val="bbPlcHdr"/>
        </w:types>
        <w:behaviors>
          <w:behavior w:val="content"/>
        </w:behaviors>
        <w:guid w:val="{A77F0B82-B8B7-4B62-A327-E6A958DFC6CE}"/>
      </w:docPartPr>
      <w:docPartBody>
        <w:p w:rsidR="00351998" w:rsidRDefault="00351998">
          <w:pPr>
            <w:pStyle w:val="AEA1018FA2894B2D8CDE008FAEDA7FD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F7402E207844108B874D71AD44101B9"/>
        <w:category>
          <w:name w:val="Allmänt"/>
          <w:gallery w:val="placeholder"/>
        </w:category>
        <w:types>
          <w:type w:val="bbPlcHdr"/>
        </w:types>
        <w:behaviors>
          <w:behavior w:val="content"/>
        </w:behaviors>
        <w:guid w:val="{10E5DE06-951D-46EF-80B3-7D540E2B3645}"/>
      </w:docPartPr>
      <w:docPartBody>
        <w:p w:rsidR="00351998" w:rsidRDefault="00351998">
          <w:pPr>
            <w:pStyle w:val="FF7402E207844108B874D71AD44101B9"/>
          </w:pPr>
          <w:r w:rsidRPr="005A0A93">
            <w:rPr>
              <w:rStyle w:val="Platshllartext"/>
            </w:rPr>
            <w:t>Motivering</w:t>
          </w:r>
        </w:p>
      </w:docPartBody>
    </w:docPart>
    <w:docPart>
      <w:docPartPr>
        <w:name w:val="7A9B0BBC88CA4C88A70B40204FA509A9"/>
        <w:category>
          <w:name w:val="Allmänt"/>
          <w:gallery w:val="placeholder"/>
        </w:category>
        <w:types>
          <w:type w:val="bbPlcHdr"/>
        </w:types>
        <w:behaviors>
          <w:behavior w:val="content"/>
        </w:behaviors>
        <w:guid w:val="{FEB3BE60-3D83-40AB-9592-139E974E6549}"/>
      </w:docPartPr>
      <w:docPartBody>
        <w:p w:rsidR="00351998" w:rsidRDefault="00351998">
          <w:pPr>
            <w:pStyle w:val="7A9B0BBC88CA4C88A70B40204FA509A9"/>
          </w:pPr>
          <w:r w:rsidRPr="009B077E">
            <w:rPr>
              <w:rStyle w:val="Platshllartext"/>
            </w:rPr>
            <w:t>Namn på motionärer infogas/tas bort via panelen.</w:t>
          </w:r>
        </w:p>
      </w:docPartBody>
    </w:docPart>
    <w:docPart>
      <w:docPartPr>
        <w:name w:val="437F0B2B6BC54F9099B30C843857BAC5"/>
        <w:category>
          <w:name w:val="Allmänt"/>
          <w:gallery w:val="placeholder"/>
        </w:category>
        <w:types>
          <w:type w:val="bbPlcHdr"/>
        </w:types>
        <w:behaviors>
          <w:behavior w:val="content"/>
        </w:behaviors>
        <w:guid w:val="{06C915F6-315F-4BC3-86E4-672C74FA9925}"/>
      </w:docPartPr>
      <w:docPartBody>
        <w:p w:rsidR="00351998" w:rsidRDefault="00351998">
          <w:pPr>
            <w:pStyle w:val="437F0B2B6BC54F9099B30C843857BAC5"/>
          </w:pPr>
          <w:r>
            <w:rPr>
              <w:rStyle w:val="Platshllartext"/>
            </w:rPr>
            <w:t xml:space="preserve"> </w:t>
          </w:r>
        </w:p>
      </w:docPartBody>
    </w:docPart>
    <w:docPart>
      <w:docPartPr>
        <w:name w:val="B4FCBAFC5E7A4222A5873273CEAE5FD0"/>
        <w:category>
          <w:name w:val="Allmänt"/>
          <w:gallery w:val="placeholder"/>
        </w:category>
        <w:types>
          <w:type w:val="bbPlcHdr"/>
        </w:types>
        <w:behaviors>
          <w:behavior w:val="content"/>
        </w:behaviors>
        <w:guid w:val="{C3D7C62D-DC87-4742-ABF1-137B2AE51D29}"/>
      </w:docPartPr>
      <w:docPartBody>
        <w:p w:rsidR="00351998" w:rsidRDefault="00351998">
          <w:pPr>
            <w:pStyle w:val="B4FCBAFC5E7A4222A5873273CEAE5FD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1998"/>
    <w:rsid w:val="003519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980097347344B6FA224B904D01DF43B">
    <w:name w:val="2980097347344B6FA224B904D01DF43B"/>
  </w:style>
  <w:style w:type="paragraph" w:customStyle="1" w:styleId="AEA1018FA2894B2D8CDE008FAEDA7FD8">
    <w:name w:val="AEA1018FA2894B2D8CDE008FAEDA7FD8"/>
  </w:style>
  <w:style w:type="paragraph" w:customStyle="1" w:styleId="FF7402E207844108B874D71AD44101B9">
    <w:name w:val="FF7402E207844108B874D71AD44101B9"/>
  </w:style>
  <w:style w:type="paragraph" w:customStyle="1" w:styleId="7A9B0BBC88CA4C88A70B40204FA509A9">
    <w:name w:val="7A9B0BBC88CA4C88A70B40204FA509A9"/>
  </w:style>
  <w:style w:type="paragraph" w:customStyle="1" w:styleId="437F0B2B6BC54F9099B30C843857BAC5">
    <w:name w:val="437F0B2B6BC54F9099B30C843857BAC5"/>
  </w:style>
  <w:style w:type="paragraph" w:customStyle="1" w:styleId="B4FCBAFC5E7A4222A5873273CEAE5FD0">
    <w:name w:val="B4FCBAFC5E7A4222A5873273CEAE5FD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212AC4-D267-41FE-99B9-898E2BA01FA4}"/>
</file>

<file path=customXml/itemProps2.xml><?xml version="1.0" encoding="utf-8"?>
<ds:datastoreItem xmlns:ds="http://schemas.openxmlformats.org/officeDocument/2006/customXml" ds:itemID="{781A2584-D4F3-4D98-BE0C-C008E421EC0D}"/>
</file>

<file path=customXml/itemProps3.xml><?xml version="1.0" encoding="utf-8"?>
<ds:datastoreItem xmlns:ds="http://schemas.openxmlformats.org/officeDocument/2006/customXml" ds:itemID="{6AE94B2F-08AE-42A3-AD3C-C0DD05E90AC7}"/>
</file>

<file path=customXml/itemProps5.xml><?xml version="1.0" encoding="utf-8"?>
<ds:datastoreItem xmlns:ds="http://schemas.openxmlformats.org/officeDocument/2006/customXml" ds:itemID="{CB94D25C-E02F-4FB6-A09E-202123F09D68}"/>
</file>

<file path=docProps/app.xml><?xml version="1.0" encoding="utf-8"?>
<Properties xmlns="http://schemas.openxmlformats.org/officeDocument/2006/extended-properties" xmlns:vt="http://schemas.openxmlformats.org/officeDocument/2006/docPropsVTypes">
  <Template>Normal</Template>
  <TotalTime>15</TotalTime>
  <Pages>3</Pages>
  <Words>383</Words>
  <Characters>2415</Characters>
  <Application>Microsoft Office Word</Application>
  <DocSecurity>0</DocSecurity>
  <Lines>49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2783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