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1DFE437" w14:textId="77777777">
        <w:tc>
          <w:tcPr>
            <w:tcW w:w="2268" w:type="dxa"/>
          </w:tcPr>
          <w:p w14:paraId="51DFE435"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1DFE436" w14:textId="77777777" w:rsidR="006E4E11" w:rsidRDefault="006E4E11" w:rsidP="007242A3">
            <w:pPr>
              <w:framePr w:w="5035" w:h="1644" w:wrap="notBeside" w:vAnchor="page" w:hAnchor="page" w:x="6573" w:y="721"/>
              <w:rPr>
                <w:rFonts w:ascii="TradeGothic" w:hAnsi="TradeGothic"/>
                <w:i/>
                <w:sz w:val="18"/>
              </w:rPr>
            </w:pPr>
          </w:p>
        </w:tc>
      </w:tr>
      <w:tr w:rsidR="006E4E11" w14:paraId="51DFE43A" w14:textId="77777777">
        <w:tc>
          <w:tcPr>
            <w:tcW w:w="2268" w:type="dxa"/>
          </w:tcPr>
          <w:p w14:paraId="51DFE438"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1DFE439" w14:textId="77777777" w:rsidR="006E4E11" w:rsidRDefault="006E4E11" w:rsidP="007242A3">
            <w:pPr>
              <w:framePr w:w="5035" w:h="1644" w:wrap="notBeside" w:vAnchor="page" w:hAnchor="page" w:x="6573" w:y="721"/>
              <w:rPr>
                <w:rFonts w:ascii="TradeGothic" w:hAnsi="TradeGothic"/>
                <w:b/>
                <w:sz w:val="22"/>
              </w:rPr>
            </w:pPr>
          </w:p>
        </w:tc>
      </w:tr>
      <w:tr w:rsidR="006E4E11" w14:paraId="51DFE43D" w14:textId="77777777">
        <w:tc>
          <w:tcPr>
            <w:tcW w:w="3402" w:type="dxa"/>
            <w:gridSpan w:val="2"/>
          </w:tcPr>
          <w:p w14:paraId="51DFE43B" w14:textId="77777777" w:rsidR="006E4E11" w:rsidRDefault="006E4E11" w:rsidP="007242A3">
            <w:pPr>
              <w:framePr w:w="5035" w:h="1644" w:wrap="notBeside" w:vAnchor="page" w:hAnchor="page" w:x="6573" w:y="721"/>
            </w:pPr>
          </w:p>
        </w:tc>
        <w:tc>
          <w:tcPr>
            <w:tcW w:w="1865" w:type="dxa"/>
          </w:tcPr>
          <w:p w14:paraId="51DFE43C" w14:textId="77777777" w:rsidR="006E4E11" w:rsidRDefault="006E4E11" w:rsidP="007242A3">
            <w:pPr>
              <w:framePr w:w="5035" w:h="1644" w:wrap="notBeside" w:vAnchor="page" w:hAnchor="page" w:x="6573" w:y="721"/>
            </w:pPr>
          </w:p>
        </w:tc>
      </w:tr>
      <w:tr w:rsidR="006E4E11" w14:paraId="51DFE440" w14:textId="77777777">
        <w:tc>
          <w:tcPr>
            <w:tcW w:w="2268" w:type="dxa"/>
          </w:tcPr>
          <w:p w14:paraId="51DFE43E" w14:textId="77777777" w:rsidR="006E4E11" w:rsidRDefault="006E4E11" w:rsidP="007242A3">
            <w:pPr>
              <w:framePr w:w="5035" w:h="1644" w:wrap="notBeside" w:vAnchor="page" w:hAnchor="page" w:x="6573" w:y="721"/>
            </w:pPr>
          </w:p>
        </w:tc>
        <w:tc>
          <w:tcPr>
            <w:tcW w:w="2999" w:type="dxa"/>
            <w:gridSpan w:val="2"/>
          </w:tcPr>
          <w:p w14:paraId="51DFE43F" w14:textId="0B629DA1" w:rsidR="006E4E11" w:rsidRPr="00ED583F" w:rsidRDefault="005A68E0" w:rsidP="00887C45">
            <w:pPr>
              <w:framePr w:w="5035" w:h="1644" w:wrap="notBeside" w:vAnchor="page" w:hAnchor="page" w:x="6573" w:y="721"/>
              <w:rPr>
                <w:sz w:val="20"/>
              </w:rPr>
            </w:pPr>
            <w:r>
              <w:rPr>
                <w:sz w:val="20"/>
              </w:rPr>
              <w:t>Dnr N2017/</w:t>
            </w:r>
            <w:r w:rsidR="00887C45">
              <w:rPr>
                <w:sz w:val="20"/>
              </w:rPr>
              <w:t>03288</w:t>
            </w:r>
            <w:r>
              <w:rPr>
                <w:sz w:val="20"/>
              </w:rPr>
              <w:t>/HL</w:t>
            </w:r>
          </w:p>
        </w:tc>
      </w:tr>
      <w:tr w:rsidR="006E4E11" w14:paraId="51DFE443" w14:textId="77777777">
        <w:tc>
          <w:tcPr>
            <w:tcW w:w="2268" w:type="dxa"/>
          </w:tcPr>
          <w:p w14:paraId="51DFE441" w14:textId="77777777" w:rsidR="006E4E11" w:rsidRDefault="006E4E11" w:rsidP="007242A3">
            <w:pPr>
              <w:framePr w:w="5035" w:h="1644" w:wrap="notBeside" w:vAnchor="page" w:hAnchor="page" w:x="6573" w:y="721"/>
            </w:pPr>
          </w:p>
        </w:tc>
        <w:tc>
          <w:tcPr>
            <w:tcW w:w="2999" w:type="dxa"/>
            <w:gridSpan w:val="2"/>
          </w:tcPr>
          <w:p w14:paraId="51DFE44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DFE445" w14:textId="77777777">
        <w:trPr>
          <w:trHeight w:val="284"/>
        </w:trPr>
        <w:tc>
          <w:tcPr>
            <w:tcW w:w="4911" w:type="dxa"/>
          </w:tcPr>
          <w:p w14:paraId="51DFE444" w14:textId="77777777" w:rsidR="006E4E11" w:rsidRDefault="005A68E0">
            <w:pPr>
              <w:pStyle w:val="Avsndare"/>
              <w:framePr w:h="2483" w:wrap="notBeside" w:x="1504"/>
              <w:rPr>
                <w:b/>
                <w:i w:val="0"/>
                <w:sz w:val="22"/>
              </w:rPr>
            </w:pPr>
            <w:r>
              <w:rPr>
                <w:b/>
                <w:i w:val="0"/>
                <w:sz w:val="22"/>
              </w:rPr>
              <w:t>Näringsdepartementet</w:t>
            </w:r>
          </w:p>
        </w:tc>
      </w:tr>
      <w:tr w:rsidR="006E4E11" w14:paraId="51DFE447" w14:textId="77777777">
        <w:trPr>
          <w:trHeight w:val="284"/>
        </w:trPr>
        <w:tc>
          <w:tcPr>
            <w:tcW w:w="4911" w:type="dxa"/>
          </w:tcPr>
          <w:p w14:paraId="51DFE446" w14:textId="77777777" w:rsidR="006E4E11" w:rsidRDefault="005A68E0">
            <w:pPr>
              <w:pStyle w:val="Avsndare"/>
              <w:framePr w:h="2483" w:wrap="notBeside" w:x="1504"/>
              <w:rPr>
                <w:bCs/>
                <w:iCs/>
              </w:rPr>
            </w:pPr>
            <w:r>
              <w:rPr>
                <w:bCs/>
                <w:iCs/>
              </w:rPr>
              <w:t>Landsbygdsministern</w:t>
            </w:r>
          </w:p>
        </w:tc>
      </w:tr>
      <w:tr w:rsidR="006E4E11" w14:paraId="51DFE449" w14:textId="77777777">
        <w:trPr>
          <w:trHeight w:val="284"/>
        </w:trPr>
        <w:tc>
          <w:tcPr>
            <w:tcW w:w="4911" w:type="dxa"/>
          </w:tcPr>
          <w:p w14:paraId="51DFE448" w14:textId="77777777" w:rsidR="006E4E11" w:rsidRDefault="006E4E11">
            <w:pPr>
              <w:pStyle w:val="Avsndare"/>
              <w:framePr w:h="2483" w:wrap="notBeside" w:x="1504"/>
              <w:rPr>
                <w:bCs/>
                <w:iCs/>
              </w:rPr>
            </w:pPr>
          </w:p>
        </w:tc>
      </w:tr>
      <w:tr w:rsidR="006E4E11" w14:paraId="51DFE44B" w14:textId="77777777">
        <w:trPr>
          <w:trHeight w:val="284"/>
        </w:trPr>
        <w:tc>
          <w:tcPr>
            <w:tcW w:w="4911" w:type="dxa"/>
          </w:tcPr>
          <w:p w14:paraId="51DFE44A" w14:textId="64CEEADD" w:rsidR="006E4E11" w:rsidRDefault="006E4E11">
            <w:pPr>
              <w:pStyle w:val="Avsndare"/>
              <w:framePr w:h="2483" w:wrap="notBeside" w:x="1504"/>
              <w:rPr>
                <w:bCs/>
                <w:iCs/>
              </w:rPr>
            </w:pPr>
          </w:p>
        </w:tc>
      </w:tr>
      <w:tr w:rsidR="006E4E11" w14:paraId="51DFE44D" w14:textId="77777777">
        <w:trPr>
          <w:trHeight w:val="284"/>
        </w:trPr>
        <w:tc>
          <w:tcPr>
            <w:tcW w:w="4911" w:type="dxa"/>
          </w:tcPr>
          <w:p w14:paraId="51DFE44C" w14:textId="77777777" w:rsidR="006E4E11" w:rsidRDefault="006E4E11">
            <w:pPr>
              <w:pStyle w:val="Avsndare"/>
              <w:framePr w:h="2483" w:wrap="notBeside" w:x="1504"/>
              <w:rPr>
                <w:bCs/>
                <w:iCs/>
              </w:rPr>
            </w:pPr>
          </w:p>
        </w:tc>
      </w:tr>
      <w:tr w:rsidR="006E4E11" w14:paraId="51DFE44F" w14:textId="77777777">
        <w:trPr>
          <w:trHeight w:val="284"/>
        </w:trPr>
        <w:tc>
          <w:tcPr>
            <w:tcW w:w="4911" w:type="dxa"/>
          </w:tcPr>
          <w:p w14:paraId="51DFE44E" w14:textId="77777777" w:rsidR="006E4E11" w:rsidRDefault="006E4E11">
            <w:pPr>
              <w:pStyle w:val="Avsndare"/>
              <w:framePr w:h="2483" w:wrap="notBeside" w:x="1504"/>
              <w:rPr>
                <w:bCs/>
                <w:iCs/>
              </w:rPr>
            </w:pPr>
          </w:p>
        </w:tc>
      </w:tr>
      <w:tr w:rsidR="006E4E11" w14:paraId="51DFE451" w14:textId="77777777">
        <w:trPr>
          <w:trHeight w:val="284"/>
        </w:trPr>
        <w:tc>
          <w:tcPr>
            <w:tcW w:w="4911" w:type="dxa"/>
          </w:tcPr>
          <w:p w14:paraId="51DFE450" w14:textId="77777777" w:rsidR="006E4E11" w:rsidRDefault="006E4E11">
            <w:pPr>
              <w:pStyle w:val="Avsndare"/>
              <w:framePr w:h="2483" w:wrap="notBeside" w:x="1504"/>
              <w:rPr>
                <w:bCs/>
                <w:iCs/>
              </w:rPr>
            </w:pPr>
          </w:p>
        </w:tc>
      </w:tr>
      <w:tr w:rsidR="006E4E11" w14:paraId="51DFE453" w14:textId="77777777">
        <w:trPr>
          <w:trHeight w:val="284"/>
        </w:trPr>
        <w:tc>
          <w:tcPr>
            <w:tcW w:w="4911" w:type="dxa"/>
          </w:tcPr>
          <w:p w14:paraId="51DFE452" w14:textId="77777777" w:rsidR="006E4E11" w:rsidRDefault="006E4E11">
            <w:pPr>
              <w:pStyle w:val="Avsndare"/>
              <w:framePr w:h="2483" w:wrap="notBeside" w:x="1504"/>
              <w:rPr>
                <w:bCs/>
                <w:iCs/>
              </w:rPr>
            </w:pPr>
          </w:p>
        </w:tc>
      </w:tr>
      <w:tr w:rsidR="006E4E11" w14:paraId="51DFE455" w14:textId="77777777">
        <w:trPr>
          <w:trHeight w:val="284"/>
        </w:trPr>
        <w:tc>
          <w:tcPr>
            <w:tcW w:w="4911" w:type="dxa"/>
          </w:tcPr>
          <w:p w14:paraId="51DFE454" w14:textId="77777777" w:rsidR="006E4E11" w:rsidRDefault="006E4E11">
            <w:pPr>
              <w:pStyle w:val="Avsndare"/>
              <w:framePr w:h="2483" w:wrap="notBeside" w:x="1504"/>
              <w:rPr>
                <w:bCs/>
                <w:iCs/>
              </w:rPr>
            </w:pPr>
          </w:p>
        </w:tc>
      </w:tr>
    </w:tbl>
    <w:p w14:paraId="51DFE456" w14:textId="77777777" w:rsidR="006E4E11" w:rsidRDefault="005A68E0">
      <w:pPr>
        <w:framePr w:w="4400" w:h="2523" w:wrap="notBeside" w:vAnchor="page" w:hAnchor="page" w:x="6453" w:y="2445"/>
        <w:ind w:left="142"/>
      </w:pPr>
      <w:r>
        <w:t>Till riksdagen</w:t>
      </w:r>
    </w:p>
    <w:p w14:paraId="51DFE457" w14:textId="77777777" w:rsidR="006E4E11" w:rsidRDefault="005A68E0" w:rsidP="005A68E0">
      <w:pPr>
        <w:pStyle w:val="RKrubrik"/>
        <w:pBdr>
          <w:bottom w:val="single" w:sz="4" w:space="1" w:color="auto"/>
        </w:pBdr>
        <w:spacing w:before="0" w:after="0"/>
      </w:pPr>
      <w:r>
        <w:t xml:space="preserve">Svar på </w:t>
      </w:r>
      <w:r w:rsidR="00E56765">
        <w:t>fråga 2016/17:1337 av Kristina Y</w:t>
      </w:r>
      <w:r>
        <w:t xml:space="preserve">ngwe (C) </w:t>
      </w:r>
      <w:r w:rsidR="00E56765">
        <w:t>Åtgärder för unga lantbrukare</w:t>
      </w:r>
    </w:p>
    <w:p w14:paraId="51DFE458" w14:textId="77777777" w:rsidR="006E4E11" w:rsidRDefault="006E4E11">
      <w:pPr>
        <w:pStyle w:val="RKnormal"/>
      </w:pPr>
    </w:p>
    <w:p w14:paraId="51DFE459" w14:textId="77777777" w:rsidR="006E4E11" w:rsidRDefault="00E56765">
      <w:pPr>
        <w:pStyle w:val="RKnormal"/>
      </w:pPr>
      <w:r>
        <w:t>Kristina Y</w:t>
      </w:r>
      <w:r w:rsidR="005A68E0">
        <w:t xml:space="preserve">ngwe har frågat mig </w:t>
      </w:r>
      <w:r>
        <w:t>vilka åtgärder jag ämnar vidta för att underlätta för nya företagare inom lantbruk och trädgård.</w:t>
      </w:r>
    </w:p>
    <w:p w14:paraId="51DFE45A" w14:textId="77777777" w:rsidR="00E56765" w:rsidRDefault="00E56765">
      <w:pPr>
        <w:pStyle w:val="RKnormal"/>
      </w:pPr>
    </w:p>
    <w:p w14:paraId="70635ABD" w14:textId="711501B0" w:rsidR="007E6C82" w:rsidRDefault="0007752C" w:rsidP="007E6C82">
      <w:pPr>
        <w:pStyle w:val="RKnormal"/>
      </w:pPr>
      <w:r>
        <w:t xml:space="preserve">En förutsättning för </w:t>
      </w:r>
      <w:r w:rsidR="006E2070">
        <w:t>viljan att</w:t>
      </w:r>
      <w:r>
        <w:t xml:space="preserve"> starta företag inom lantbruk och trädgård </w:t>
      </w:r>
      <w:r w:rsidR="006E2070">
        <w:t xml:space="preserve">är att det finns en </w:t>
      </w:r>
      <w:r w:rsidR="00443DF0">
        <w:t xml:space="preserve">lönsamhet och </w:t>
      </w:r>
      <w:r w:rsidR="006E2070">
        <w:t xml:space="preserve">framtidstro i dessa sektorer. </w:t>
      </w:r>
      <w:r w:rsidR="007E6C82">
        <w:t xml:space="preserve">Genom </w:t>
      </w:r>
      <w:r w:rsidR="00CC06A4">
        <w:t>livsmedelsstrategin</w:t>
      </w:r>
      <w:r w:rsidR="007E6C82">
        <w:t>, och dess mål om en konkurrenskraftig och hållbar livsmedelskedja, är grunden lagd för att åstadkomma detta. Politiken och näringen har nu en viktig uppgift att stärka attraktiviteten i hela kedjan.</w:t>
      </w:r>
    </w:p>
    <w:p w14:paraId="2E9CEE4F" w14:textId="77777777" w:rsidR="007E6C82" w:rsidRDefault="007E6C82" w:rsidP="007E6C82">
      <w:pPr>
        <w:pStyle w:val="RKnormal"/>
      </w:pPr>
    </w:p>
    <w:p w14:paraId="51DFE45B" w14:textId="7043C7EE" w:rsidR="00720240" w:rsidRDefault="007E6C82" w:rsidP="007E6C82">
      <w:pPr>
        <w:pStyle w:val="RKnormal"/>
      </w:pPr>
      <w:r>
        <w:t>Regeringen har lanserat en handlingsplan för strategins genomförande med ett 40-tal åtgärder. Regeringen har redan beslutat o</w:t>
      </w:r>
      <w:r w:rsidR="005973F0">
        <w:t xml:space="preserve">m </w:t>
      </w:r>
      <w:r w:rsidR="00167B15">
        <w:t xml:space="preserve">två </w:t>
      </w:r>
      <w:r w:rsidR="00001B3F">
        <w:t>åtgärds</w:t>
      </w:r>
      <w:r w:rsidR="005973F0">
        <w:softHyphen/>
      </w:r>
      <w:r w:rsidR="00001B3F">
        <w:t xml:space="preserve">paket kopplade till </w:t>
      </w:r>
      <w:r w:rsidR="00CC06A4">
        <w:t xml:space="preserve">livsmedelsstrategin </w:t>
      </w:r>
      <w:r>
        <w:t>och handlingsplanen och för</w:t>
      </w:r>
      <w:r w:rsidR="00C61492">
        <w:softHyphen/>
      </w:r>
      <w:r>
        <w:t>bereder ytterligare paket innan sommaren. Paketen innehåller flera åtgärder som samlat eller enskilt har betydelse för den framtida lön</w:t>
      </w:r>
      <w:r w:rsidR="00C61492">
        <w:softHyphen/>
      </w:r>
      <w:r>
        <w:t xml:space="preserve">samheten och därigenom </w:t>
      </w:r>
      <w:r w:rsidR="00CC06A4">
        <w:t xml:space="preserve">kan drivkrafterna för </w:t>
      </w:r>
      <w:r>
        <w:t>att starta och driva företag</w:t>
      </w:r>
      <w:r w:rsidR="00CC06A4">
        <w:t xml:space="preserve"> stärkas</w:t>
      </w:r>
      <w:r>
        <w:t>.</w:t>
      </w:r>
    </w:p>
    <w:p w14:paraId="51DFE45C" w14:textId="77777777" w:rsidR="00720240" w:rsidRDefault="00720240">
      <w:pPr>
        <w:pStyle w:val="RKnormal"/>
      </w:pPr>
    </w:p>
    <w:p w14:paraId="51DFE460" w14:textId="41728F6B" w:rsidR="00063471" w:rsidRDefault="006A581F">
      <w:pPr>
        <w:pStyle w:val="RKnormal"/>
      </w:pPr>
      <w:r w:rsidRPr="006A581F">
        <w:t xml:space="preserve">Även inom landsbygdsprogrammet finns ett antal åtgärder med syfte att förbättra förutsättningarna för företag inom lantbruk och trädgård. Några exempel är </w:t>
      </w:r>
      <w:r w:rsidR="00CC06A4" w:rsidRPr="006A581F">
        <w:t>kompetens</w:t>
      </w:r>
      <w:r w:rsidR="00CC06A4">
        <w:t>utveckling</w:t>
      </w:r>
      <w:r w:rsidRPr="006A581F">
        <w:t xml:space="preserve">, investeringsstöd och startstöd </w:t>
      </w:r>
      <w:r w:rsidR="00E32A55">
        <w:t>till</w:t>
      </w:r>
      <w:r w:rsidRPr="006A581F">
        <w:t xml:space="preserve"> unga lantbrukare. Under innevarande programperiod satsar regeringen 136 miljoner kronor på startstöd till unga lantbrukare och ytterligare </w:t>
      </w:r>
      <w:r w:rsidR="006A5C34">
        <w:t>nära</w:t>
      </w:r>
      <w:r w:rsidRPr="006A581F">
        <w:t xml:space="preserve"> 2,5 miljarder kronor </w:t>
      </w:r>
      <w:r w:rsidR="00E32A55">
        <w:t>på</w:t>
      </w:r>
      <w:r w:rsidRPr="006A581F">
        <w:t xml:space="preserve"> investeringsstöd till lantbruket. Det är glädjande att efterfrågan på dessa stöd är stort. Det indikerar att det finns unga lantbrukare som är beredda att satsa i de gröna näringarna vilket har stor betydelse fö</w:t>
      </w:r>
      <w:r w:rsidR="00001B3F">
        <w:t xml:space="preserve">r möjligheterna att nå målen i </w:t>
      </w:r>
      <w:r w:rsidR="00CC06A4">
        <w:t>l</w:t>
      </w:r>
      <w:r w:rsidR="00CC06A4" w:rsidRPr="006A581F">
        <w:t>ivsmedels</w:t>
      </w:r>
      <w:r w:rsidR="00CC06A4">
        <w:softHyphen/>
      </w:r>
      <w:r w:rsidR="00CC06A4" w:rsidRPr="006A581F">
        <w:t>strategin</w:t>
      </w:r>
      <w:r w:rsidRPr="006A581F">
        <w:t>.</w:t>
      </w:r>
    </w:p>
    <w:p w14:paraId="44D43CE9" w14:textId="77777777" w:rsidR="006A581F" w:rsidRDefault="006A581F">
      <w:pPr>
        <w:pStyle w:val="RKnormal"/>
      </w:pPr>
    </w:p>
    <w:p w14:paraId="51DFE461" w14:textId="014B47B2" w:rsidR="005F251A" w:rsidRDefault="00DF58EE">
      <w:pPr>
        <w:pStyle w:val="RKnormal"/>
      </w:pPr>
      <w:r>
        <w:t xml:space="preserve">Utöver startstödet i landsbygdsprogrammet </w:t>
      </w:r>
      <w:r w:rsidR="00347FC3">
        <w:t xml:space="preserve">erhåller </w:t>
      </w:r>
      <w:r>
        <w:t xml:space="preserve">även </w:t>
      </w:r>
      <w:r w:rsidR="00347FC3">
        <w:t>yngre lantbrukare högre</w:t>
      </w:r>
      <w:r w:rsidR="0008684C">
        <w:t xml:space="preserve"> gårds</w:t>
      </w:r>
      <w:r w:rsidR="00347FC3">
        <w:t>st</w:t>
      </w:r>
      <w:r>
        <w:t>öd</w:t>
      </w:r>
      <w:r w:rsidR="00063471">
        <w:t xml:space="preserve"> </w:t>
      </w:r>
      <w:r w:rsidR="00347FC3">
        <w:t xml:space="preserve">under de första fem åren som de är </w:t>
      </w:r>
      <w:r w:rsidR="00063471">
        <w:t>nya företag</w:t>
      </w:r>
      <w:r w:rsidR="00443DF0">
        <w:t>are</w:t>
      </w:r>
      <w:r w:rsidR="00347FC3">
        <w:t xml:space="preserve">. </w:t>
      </w:r>
      <w:r w:rsidR="007E6C82">
        <w:t>Den högre stödnivån</w:t>
      </w:r>
      <w:r>
        <w:t xml:space="preserve"> begränsas dock </w:t>
      </w:r>
      <w:r w:rsidR="0008684C">
        <w:t xml:space="preserve">av EU-regelverket </w:t>
      </w:r>
      <w:r w:rsidR="00DE734D">
        <w:t xml:space="preserve">till 90 hektar </w:t>
      </w:r>
      <w:r w:rsidR="00DE5F06">
        <w:t xml:space="preserve">av </w:t>
      </w:r>
      <w:r w:rsidR="00DE734D">
        <w:t>lantbrukarens areal</w:t>
      </w:r>
      <w:r w:rsidR="00DE5F06">
        <w:t xml:space="preserve">. Regeringen arbetar för att denna </w:t>
      </w:r>
      <w:r w:rsidR="007E6C82">
        <w:t>areal</w:t>
      </w:r>
      <w:r w:rsidR="00930502">
        <w:t>gräns ska höjas.</w:t>
      </w:r>
    </w:p>
    <w:p w14:paraId="51DFE462" w14:textId="77777777" w:rsidR="005F251A" w:rsidRDefault="005F251A">
      <w:pPr>
        <w:pStyle w:val="RKnormal"/>
      </w:pPr>
    </w:p>
    <w:p w14:paraId="51DFE463" w14:textId="1FB21768" w:rsidR="00DF58EE" w:rsidRDefault="00A42CB1" w:rsidP="00DF58EE">
      <w:pPr>
        <w:pStyle w:val="RKnormal"/>
      </w:pPr>
      <w:r>
        <w:t xml:space="preserve">Regeringen anser att Sverige behöver fler unga som driver företag och </w:t>
      </w:r>
      <w:r w:rsidR="0008684C">
        <w:t xml:space="preserve">arbetar </w:t>
      </w:r>
      <w:r w:rsidR="00DE734D">
        <w:t xml:space="preserve">därför </w:t>
      </w:r>
      <w:r w:rsidR="0008684C">
        <w:t>för att underlätta för unga företag</w:t>
      </w:r>
      <w:r w:rsidR="00DE5F06">
        <w:t>are</w:t>
      </w:r>
      <w:r w:rsidRPr="00A42CB1">
        <w:t xml:space="preserve"> </w:t>
      </w:r>
      <w:r>
        <w:t>generellt</w:t>
      </w:r>
      <w:r w:rsidR="0008684C">
        <w:t>. Entrepre</w:t>
      </w:r>
      <w:bookmarkStart w:id="0" w:name="_GoBack"/>
      <w:bookmarkEnd w:id="0"/>
      <w:r w:rsidR="0008684C">
        <w:t>nöriell kompetens är ett viktigt redskap för att g</w:t>
      </w:r>
      <w:r w:rsidR="00622057">
        <w:t>öra det</w:t>
      </w:r>
      <w:r w:rsidR="0008684C">
        <w:t xml:space="preserve"> </w:t>
      </w:r>
      <w:r w:rsidR="00622057">
        <w:t xml:space="preserve">möjligt </w:t>
      </w:r>
      <w:r w:rsidR="0008684C">
        <w:t>för fler unga att realisera sina idéer.</w:t>
      </w:r>
      <w:r w:rsidRPr="00A42CB1">
        <w:t xml:space="preserve"> </w:t>
      </w:r>
      <w:r>
        <w:t>En pågående satsning om 139 miljoner kronor för 2015–2018 för att stärka entreprenörskap i utbildning</w:t>
      </w:r>
      <w:r w:rsidR="00CC06A4">
        <w:t>en</w:t>
      </w:r>
      <w:r>
        <w:t xml:space="preserve"> finns redan på plats. </w:t>
      </w:r>
      <w:r w:rsidR="00720240">
        <w:t xml:space="preserve">Medlen används för verksamhetsstöd till aktörer som operativt arbetar med att främja företagande bland unga samt att stärka lärandet om entreprenörskap i skolväsendet och i högskolan. </w:t>
      </w:r>
      <w:r w:rsidR="005F251A">
        <w:t xml:space="preserve">Ett </w:t>
      </w:r>
      <w:r>
        <w:t xml:space="preserve">annat </w:t>
      </w:r>
      <w:r w:rsidR="005F251A">
        <w:t>exempel är Växa</w:t>
      </w:r>
      <w:r>
        <w:t>stöde</w:t>
      </w:r>
      <w:r w:rsidR="00CC06A4">
        <w:t>t, en</w:t>
      </w:r>
      <w:r>
        <w:t xml:space="preserve"> åtgärd </w:t>
      </w:r>
      <w:r w:rsidR="00CC06A4">
        <w:t xml:space="preserve">som </w:t>
      </w:r>
      <w:r>
        <w:t xml:space="preserve">gör det billigare att </w:t>
      </w:r>
      <w:r w:rsidR="00063471" w:rsidRPr="00063471">
        <w:t xml:space="preserve">anställa </w:t>
      </w:r>
      <w:r w:rsidR="00DE734D">
        <w:t>d</w:t>
      </w:r>
      <w:r w:rsidR="00063471" w:rsidRPr="00063471">
        <w:t xml:space="preserve">en </w:t>
      </w:r>
      <w:r w:rsidR="00DE734D">
        <w:t xml:space="preserve">första </w:t>
      </w:r>
      <w:r w:rsidR="00063471" w:rsidRPr="00063471">
        <w:t>person</w:t>
      </w:r>
      <w:r w:rsidR="00DE734D">
        <w:t>en i företaget</w:t>
      </w:r>
      <w:r w:rsidR="00063471" w:rsidRPr="00063471">
        <w:t>.</w:t>
      </w:r>
    </w:p>
    <w:p w14:paraId="51DFE464" w14:textId="77777777" w:rsidR="006E2070" w:rsidRDefault="006E2070">
      <w:pPr>
        <w:pStyle w:val="RKnormal"/>
      </w:pPr>
    </w:p>
    <w:p w14:paraId="3F1516AC" w14:textId="33B12411" w:rsidR="00326EC8" w:rsidRDefault="00720240">
      <w:pPr>
        <w:pStyle w:val="RKnormal"/>
      </w:pPr>
      <w:r>
        <w:t xml:space="preserve">Regelförenkling är ett område som har särskilt </w:t>
      </w:r>
      <w:r w:rsidR="00CC06A4">
        <w:t>stor betydelse för nya företag.</w:t>
      </w:r>
      <w:r w:rsidR="00622057">
        <w:t xml:space="preserve"> </w:t>
      </w:r>
      <w:r w:rsidRPr="00622057">
        <w:t xml:space="preserve">Förenklingsarbetet inriktas </w:t>
      </w:r>
      <w:r w:rsidR="00740815">
        <w:t xml:space="preserve">bland annat </w:t>
      </w:r>
      <w:r w:rsidRPr="00622057">
        <w:t>mot att bättre ta tillvara digitalisering</w:t>
      </w:r>
      <w:r w:rsidR="00E32A55">
        <w:t>en</w:t>
      </w:r>
      <w:r w:rsidRPr="00622057">
        <w:t xml:space="preserve">s möjligheter. Med fler och bättre digitala processer som anpassas utifrån företagens förutsättningar och behov blir det möjligt att få överblick och kontroll över de krav som myndigheter ställer på dem. Det gör det också möjligt att få en mer lika hantering över landet, oberoende </w:t>
      </w:r>
      <w:r w:rsidR="00E32A55">
        <w:t xml:space="preserve">av </w:t>
      </w:r>
      <w:r w:rsidRPr="00622057">
        <w:t>var en företagare är aktiv</w:t>
      </w:r>
      <w:r w:rsidR="00930502">
        <w:t>.</w:t>
      </w:r>
    </w:p>
    <w:p w14:paraId="57AD741B" w14:textId="77777777" w:rsidR="00326EC8" w:rsidRDefault="00326EC8">
      <w:pPr>
        <w:pStyle w:val="RKnormal"/>
      </w:pPr>
    </w:p>
    <w:p w14:paraId="51DFE465" w14:textId="33445872" w:rsidR="00E56765" w:rsidRDefault="00063471">
      <w:pPr>
        <w:pStyle w:val="RKnormal"/>
      </w:pPr>
      <w:r>
        <w:t>I den kommande reformen av den gemensamma jordbrukspolitiken</w:t>
      </w:r>
      <w:r w:rsidR="00E32A55">
        <w:t>,</w:t>
      </w:r>
      <w:r>
        <w:t xml:space="preserve"> </w:t>
      </w:r>
      <w:r w:rsidR="00E32A55">
        <w:t xml:space="preserve">inför nästa programperiod, </w:t>
      </w:r>
      <w:r w:rsidR="00720240">
        <w:t xml:space="preserve">kommer </w:t>
      </w:r>
      <w:r w:rsidR="00887C45">
        <w:t xml:space="preserve">även </w:t>
      </w:r>
      <w:r w:rsidR="00E32A55">
        <w:t>f</w:t>
      </w:r>
      <w:r w:rsidR="00720240">
        <w:t xml:space="preserve">örenkling </w:t>
      </w:r>
      <w:r w:rsidR="00221753">
        <w:t xml:space="preserve">att </w:t>
      </w:r>
      <w:r w:rsidR="00720240">
        <w:t>vara en pr</w:t>
      </w:r>
      <w:r w:rsidR="00930502">
        <w:t>io</w:t>
      </w:r>
      <w:r w:rsidR="00C61492">
        <w:softHyphen/>
      </w:r>
      <w:r w:rsidR="00930502">
        <w:t>riterad fråga för regeringen.</w:t>
      </w:r>
    </w:p>
    <w:p w14:paraId="51DFE466" w14:textId="77777777" w:rsidR="00720240" w:rsidRDefault="00720240">
      <w:pPr>
        <w:pStyle w:val="RKnormal"/>
      </w:pPr>
    </w:p>
    <w:p w14:paraId="51DFE467" w14:textId="50A09C08" w:rsidR="005A68E0" w:rsidRDefault="00001B3F">
      <w:pPr>
        <w:pStyle w:val="RKnormal"/>
      </w:pPr>
      <w:r>
        <w:t>Stockholm den 16 maj 2017</w:t>
      </w:r>
    </w:p>
    <w:p w14:paraId="2B2BF69D" w14:textId="77777777" w:rsidR="00001B3F" w:rsidRDefault="00001B3F">
      <w:pPr>
        <w:pStyle w:val="RKnormal"/>
      </w:pPr>
    </w:p>
    <w:p w14:paraId="623510FD" w14:textId="77777777" w:rsidR="00001B3F" w:rsidRDefault="00001B3F">
      <w:pPr>
        <w:pStyle w:val="RKnormal"/>
      </w:pPr>
    </w:p>
    <w:p w14:paraId="17521EFD" w14:textId="77777777" w:rsidR="00001B3F" w:rsidRDefault="00001B3F">
      <w:pPr>
        <w:pStyle w:val="RKnormal"/>
      </w:pPr>
    </w:p>
    <w:p w14:paraId="51DFE468" w14:textId="77777777" w:rsidR="005A68E0" w:rsidRDefault="005A68E0">
      <w:pPr>
        <w:pStyle w:val="RKnormal"/>
      </w:pPr>
      <w:r>
        <w:t>Sven-Erik Bucht</w:t>
      </w:r>
    </w:p>
    <w:sectPr w:rsidR="005A68E0">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FE46B" w14:textId="77777777" w:rsidR="0076797C" w:rsidRDefault="0076797C">
      <w:r>
        <w:separator/>
      </w:r>
    </w:p>
  </w:endnote>
  <w:endnote w:type="continuationSeparator" w:id="0">
    <w:p w14:paraId="51DFE46C" w14:textId="77777777" w:rsidR="0076797C" w:rsidRDefault="00767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FE469" w14:textId="77777777" w:rsidR="0076797C" w:rsidRDefault="0076797C">
      <w:r>
        <w:separator/>
      </w:r>
    </w:p>
  </w:footnote>
  <w:footnote w:type="continuationSeparator" w:id="0">
    <w:p w14:paraId="51DFE46A" w14:textId="77777777" w:rsidR="0076797C" w:rsidRDefault="007679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FE46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6061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DFE471" w14:textId="77777777">
      <w:trPr>
        <w:cantSplit/>
      </w:trPr>
      <w:tc>
        <w:tcPr>
          <w:tcW w:w="3119" w:type="dxa"/>
        </w:tcPr>
        <w:p w14:paraId="51DFE46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DFE46F" w14:textId="77777777" w:rsidR="00E80146" w:rsidRDefault="00E80146">
          <w:pPr>
            <w:pStyle w:val="Sidhuvud"/>
            <w:ind w:right="360"/>
          </w:pPr>
        </w:p>
      </w:tc>
      <w:tc>
        <w:tcPr>
          <w:tcW w:w="1525" w:type="dxa"/>
        </w:tcPr>
        <w:p w14:paraId="51DFE470" w14:textId="77777777" w:rsidR="00E80146" w:rsidRDefault="00E80146">
          <w:pPr>
            <w:pStyle w:val="Sidhuvud"/>
            <w:ind w:right="360"/>
          </w:pPr>
        </w:p>
      </w:tc>
    </w:tr>
  </w:tbl>
  <w:p w14:paraId="51DFE47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FE47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581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DFE477" w14:textId="77777777">
      <w:trPr>
        <w:cantSplit/>
      </w:trPr>
      <w:tc>
        <w:tcPr>
          <w:tcW w:w="3119" w:type="dxa"/>
        </w:tcPr>
        <w:p w14:paraId="51DFE47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DFE475" w14:textId="77777777" w:rsidR="00E80146" w:rsidRDefault="00E80146">
          <w:pPr>
            <w:pStyle w:val="Sidhuvud"/>
            <w:ind w:right="360"/>
          </w:pPr>
        </w:p>
      </w:tc>
      <w:tc>
        <w:tcPr>
          <w:tcW w:w="1525" w:type="dxa"/>
        </w:tcPr>
        <w:p w14:paraId="51DFE476" w14:textId="77777777" w:rsidR="00E80146" w:rsidRDefault="00E80146">
          <w:pPr>
            <w:pStyle w:val="Sidhuvud"/>
            <w:ind w:right="360"/>
          </w:pPr>
        </w:p>
      </w:tc>
    </w:tr>
  </w:tbl>
  <w:p w14:paraId="51DFE47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FE479" w14:textId="77777777" w:rsidR="005A68E0" w:rsidRDefault="00E56765">
    <w:pPr>
      <w:framePr w:w="2948" w:h="1321" w:hRule="exact" w:wrap="notBeside" w:vAnchor="page" w:hAnchor="page" w:x="1362" w:y="653"/>
    </w:pPr>
    <w:r>
      <w:rPr>
        <w:noProof/>
        <w:lang w:eastAsia="sv-SE"/>
      </w:rPr>
      <w:drawing>
        <wp:inline distT="0" distB="0" distL="0" distR="0" wp14:anchorId="51DFE47E" wp14:editId="51DFE47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DFE47A" w14:textId="77777777" w:rsidR="00E80146" w:rsidRDefault="00E80146">
    <w:pPr>
      <w:pStyle w:val="RKrubrik"/>
      <w:keepNext w:val="0"/>
      <w:tabs>
        <w:tab w:val="clear" w:pos="1134"/>
        <w:tab w:val="clear" w:pos="2835"/>
      </w:tabs>
      <w:spacing w:before="0" w:after="0" w:line="320" w:lineRule="atLeast"/>
      <w:rPr>
        <w:bCs/>
      </w:rPr>
    </w:pPr>
  </w:p>
  <w:p w14:paraId="51DFE47B" w14:textId="77777777" w:rsidR="00E80146" w:rsidRDefault="00E80146">
    <w:pPr>
      <w:rPr>
        <w:rFonts w:ascii="TradeGothic" w:hAnsi="TradeGothic"/>
        <w:b/>
        <w:bCs/>
        <w:spacing w:val="12"/>
        <w:sz w:val="22"/>
      </w:rPr>
    </w:pPr>
  </w:p>
  <w:p w14:paraId="51DFE47C" w14:textId="77777777" w:rsidR="00E80146" w:rsidRDefault="00E80146">
    <w:pPr>
      <w:pStyle w:val="RKrubrik"/>
      <w:keepNext w:val="0"/>
      <w:tabs>
        <w:tab w:val="clear" w:pos="1134"/>
        <w:tab w:val="clear" w:pos="2835"/>
      </w:tabs>
      <w:spacing w:before="0" w:after="0" w:line="320" w:lineRule="atLeast"/>
      <w:rPr>
        <w:bCs/>
      </w:rPr>
    </w:pPr>
  </w:p>
  <w:p w14:paraId="51DFE47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E0"/>
    <w:rsid w:val="00001B3F"/>
    <w:rsid w:val="00063471"/>
    <w:rsid w:val="0007752C"/>
    <w:rsid w:val="0008684C"/>
    <w:rsid w:val="000C5CC8"/>
    <w:rsid w:val="00150384"/>
    <w:rsid w:val="00160901"/>
    <w:rsid w:val="00167B15"/>
    <w:rsid w:val="001805B7"/>
    <w:rsid w:val="001C59A3"/>
    <w:rsid w:val="0021331B"/>
    <w:rsid w:val="00221753"/>
    <w:rsid w:val="00297B72"/>
    <w:rsid w:val="00326EC8"/>
    <w:rsid w:val="00347FC3"/>
    <w:rsid w:val="00360614"/>
    <w:rsid w:val="00367B1C"/>
    <w:rsid w:val="00415AA3"/>
    <w:rsid w:val="00443DF0"/>
    <w:rsid w:val="004A328D"/>
    <w:rsid w:val="0058762B"/>
    <w:rsid w:val="005973F0"/>
    <w:rsid w:val="005A68E0"/>
    <w:rsid w:val="005F251A"/>
    <w:rsid w:val="00622057"/>
    <w:rsid w:val="006A581F"/>
    <w:rsid w:val="006A5C34"/>
    <w:rsid w:val="006E2070"/>
    <w:rsid w:val="006E4E11"/>
    <w:rsid w:val="00720240"/>
    <w:rsid w:val="007242A3"/>
    <w:rsid w:val="00740815"/>
    <w:rsid w:val="0076797C"/>
    <w:rsid w:val="0079101C"/>
    <w:rsid w:val="007A6855"/>
    <w:rsid w:val="007E6C82"/>
    <w:rsid w:val="00817633"/>
    <w:rsid w:val="00844E21"/>
    <w:rsid w:val="00887C45"/>
    <w:rsid w:val="008F3E72"/>
    <w:rsid w:val="0092027A"/>
    <w:rsid w:val="00930502"/>
    <w:rsid w:val="00955E31"/>
    <w:rsid w:val="00992E72"/>
    <w:rsid w:val="00A42CB1"/>
    <w:rsid w:val="00AF26D1"/>
    <w:rsid w:val="00B66318"/>
    <w:rsid w:val="00C253BB"/>
    <w:rsid w:val="00C61492"/>
    <w:rsid w:val="00CC06A4"/>
    <w:rsid w:val="00D133D7"/>
    <w:rsid w:val="00DE5F06"/>
    <w:rsid w:val="00DE734D"/>
    <w:rsid w:val="00DF58EE"/>
    <w:rsid w:val="00E32A55"/>
    <w:rsid w:val="00E56765"/>
    <w:rsid w:val="00E80146"/>
    <w:rsid w:val="00E904D0"/>
    <w:rsid w:val="00EC25F9"/>
    <w:rsid w:val="00EC4D73"/>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1DF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631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6318"/>
    <w:rPr>
      <w:rFonts w:ascii="Tahoma" w:hAnsi="Tahoma" w:cs="Tahoma"/>
      <w:sz w:val="16"/>
      <w:szCs w:val="16"/>
      <w:lang w:eastAsia="en-US"/>
    </w:rPr>
  </w:style>
  <w:style w:type="character" w:styleId="Hyperlnk">
    <w:name w:val="Hyperlink"/>
    <w:basedOn w:val="Standardstycketeckensnitt"/>
    <w:rsid w:val="00887C4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6631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66318"/>
    <w:rPr>
      <w:rFonts w:ascii="Tahoma" w:hAnsi="Tahoma" w:cs="Tahoma"/>
      <w:sz w:val="16"/>
      <w:szCs w:val="16"/>
      <w:lang w:eastAsia="en-US"/>
    </w:rPr>
  </w:style>
  <w:style w:type="character" w:styleId="Hyperlnk">
    <w:name w:val="Hyperlink"/>
    <w:basedOn w:val="Standardstycketeckensnitt"/>
    <w:rsid w:val="00887C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7e5c4b30-583a-4f8b-825c-d65036589e9c</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1EDA-9ECB-4061-8ECC-16EEA63896A6}"/>
</file>

<file path=customXml/itemProps2.xml><?xml version="1.0" encoding="utf-8"?>
<ds:datastoreItem xmlns:ds="http://schemas.openxmlformats.org/officeDocument/2006/customXml" ds:itemID="{CFCDA70E-4FB5-4FEE-BD86-938E10D78359}"/>
</file>

<file path=customXml/itemProps3.xml><?xml version="1.0" encoding="utf-8"?>
<ds:datastoreItem xmlns:ds="http://schemas.openxmlformats.org/officeDocument/2006/customXml" ds:itemID="{6E7832BF-96E5-4CEC-A4AD-6E8BB4C9989A}">
  <ds:schemaRefs>
    <ds:schemaRef ds:uri="http://schemas.microsoft.com/office/2006/documentManagement/types"/>
    <ds:schemaRef ds:uri="http://schemas.microsoft.com/office/infopath/2007/PartnerControls"/>
    <ds:schemaRef ds:uri="13ceef10-deb8-4807-ae55-f7be06c82a5e"/>
    <ds:schemaRef ds:uri="http://purl.org/dc/elements/1.1/"/>
    <ds:schemaRef ds:uri="http://schemas.microsoft.com/office/2006/metadata/properties"/>
    <ds:schemaRef ds:uri="http://purl.org/dc/terms/"/>
    <ds:schemaRef ds:uri="http://schemas.openxmlformats.org/package/2006/metadata/core-properties"/>
    <ds:schemaRef ds:uri="ae7a256b-f4d2-416a-9370-0215551cabac"/>
    <ds:schemaRef ds:uri="http://www.w3.org/XML/1998/namespace"/>
    <ds:schemaRef ds:uri="http://purl.org/dc/dcmitype/"/>
  </ds:schemaRefs>
</ds:datastoreItem>
</file>

<file path=customXml/itemProps4.xml><?xml version="1.0" encoding="utf-8"?>
<ds:datastoreItem xmlns:ds="http://schemas.openxmlformats.org/officeDocument/2006/customXml" ds:itemID="{A99FCAA9-DC1E-4139-A248-E5EB7C01EE43}">
  <ds:schemaRefs>
    <ds:schemaRef ds:uri="http://schemas.microsoft.com/office/2006/metadata/customXsn"/>
  </ds:schemaRefs>
</ds:datastoreItem>
</file>

<file path=customXml/itemProps5.xml><?xml version="1.0" encoding="utf-8"?>
<ds:datastoreItem xmlns:ds="http://schemas.openxmlformats.org/officeDocument/2006/customXml" ds:itemID="{8732E4A6-E84A-4D10-B746-3129AD518B71}">
  <ds:schemaRefs>
    <ds:schemaRef ds:uri="http://schemas.microsoft.com/sharepoint/v3/contenttype/forms"/>
  </ds:schemaRefs>
</ds:datastoreItem>
</file>

<file path=customXml/itemProps6.xml><?xml version="1.0" encoding="utf-8"?>
<ds:datastoreItem xmlns:ds="http://schemas.openxmlformats.org/officeDocument/2006/customXml" ds:itemID="{7414F10B-0EB3-4ED3-84E6-B1D9017DE715}">
  <ds:schemaRefs>
    <ds:schemaRef ds:uri="http://schemas.microsoft.com/sharepoint/v3/contenttype/forms/url"/>
  </ds:schemaRefs>
</ds:datastoreItem>
</file>

<file path=customXml/itemProps7.xml><?xml version="1.0" encoding="utf-8"?>
<ds:datastoreItem xmlns:ds="http://schemas.openxmlformats.org/officeDocument/2006/customXml" ds:itemID="{EB23517A-F1F5-4135-8F9E-A32A7C112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2852</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Backteman</dc:creator>
  <cp:lastModifiedBy>Lars E Olsson</cp:lastModifiedBy>
  <cp:revision>4</cp:revision>
  <cp:lastPrinted>2000-01-21T12:02:00Z</cp:lastPrinted>
  <dcterms:created xsi:type="dcterms:W3CDTF">2017-05-12T09:58:00Z</dcterms:created>
  <dcterms:modified xsi:type="dcterms:W3CDTF">2017-05-12T12:45:00Z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10;0;435;0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deeeb914-dd3c-4f56-a921-50acdf4d25ab</vt:lpwstr>
  </property>
</Properties>
</file>