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1097" w:rsidRDefault="00F84B1B" w14:paraId="19CC22F9" w14:textId="77777777">
      <w:pPr>
        <w:pStyle w:val="RubrikFrslagTIllRiksdagsbeslut"/>
      </w:pPr>
      <w:sdt>
        <w:sdtPr>
          <w:alias w:val="CC_Boilerplate_4"/>
          <w:tag w:val="CC_Boilerplate_4"/>
          <w:id w:val="-1644581176"/>
          <w:lock w:val="sdtContentLocked"/>
          <w:placeholder>
            <w:docPart w:val="FDB3BC0115CA44B8B442E3B950044239"/>
          </w:placeholder>
          <w:text/>
        </w:sdtPr>
        <w:sdtEndPr/>
        <w:sdtContent>
          <w:r w:rsidRPr="009B062B" w:rsidR="00AF30DD">
            <w:t>Förslag till riksdagsbeslut</w:t>
          </w:r>
        </w:sdtContent>
      </w:sdt>
      <w:bookmarkEnd w:id="0"/>
      <w:bookmarkEnd w:id="1"/>
    </w:p>
    <w:sdt>
      <w:sdtPr>
        <w:alias w:val="Yrkande 1"/>
        <w:tag w:val="8ace9396-e696-4cb4-a29f-222a73eb5257"/>
        <w:id w:val="-120841711"/>
        <w:lock w:val="sdtLocked"/>
      </w:sdtPr>
      <w:sdtEndPr/>
      <w:sdtContent>
        <w:p w:rsidR="003411FC" w:rsidRDefault="00830DB2" w14:paraId="2C2AD931" w14:textId="77777777">
          <w:pPr>
            <w:pStyle w:val="Frslagstext"/>
            <w:numPr>
              <w:ilvl w:val="0"/>
              <w:numId w:val="0"/>
            </w:numPr>
          </w:pPr>
          <w:r>
            <w:t>Riksdagen ställer sig bakom det som anförs i motionen om behovet av en aktiv arbetsmarknadspolitik samt en stärkt kompetensförsörjning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C7153A4EE44B18A2A3C0B1274FDC4"/>
        </w:placeholder>
        <w:text/>
      </w:sdtPr>
      <w:sdtEndPr/>
      <w:sdtContent>
        <w:p w:rsidRPr="009B062B" w:rsidR="006D79C9" w:rsidP="00333E95" w:rsidRDefault="006D79C9" w14:paraId="3D370B1C" w14:textId="77777777">
          <w:pPr>
            <w:pStyle w:val="Rubrik1"/>
          </w:pPr>
          <w:r>
            <w:t>Motivering</w:t>
          </w:r>
        </w:p>
      </w:sdtContent>
    </w:sdt>
    <w:bookmarkEnd w:displacedByCustomXml="prev" w:id="3"/>
    <w:bookmarkEnd w:displacedByCustomXml="prev" w:id="4"/>
    <w:p w:rsidR="00134FDD" w:rsidP="00134FDD" w:rsidRDefault="00134FDD" w14:paraId="773EC976" w14:textId="2597F2AA">
      <w:pPr>
        <w:pStyle w:val="Normalutanindragellerluft"/>
      </w:pPr>
      <w:r>
        <w:t>I Västsverige finns det stora möjligheter för en utveckling där sysselsättnings</w:t>
      </w:r>
      <w:r w:rsidR="00F84B1B">
        <w:softHyphen/>
      </w:r>
      <w:r>
        <w:t>utvecklingen går positivt framåt. Det är en utveckling där fler människor får möjligheten att ställa klockan på morgonen, gå till jobbet och bidra till vårt gemensamma samhällsbygge.</w:t>
      </w:r>
    </w:p>
    <w:p w:rsidR="00134FDD" w:rsidP="009B1097" w:rsidRDefault="00134FDD" w14:paraId="499CACD4" w14:textId="49A204CC">
      <w:r>
        <w:t>Inom de kommande åren finns det ett stort behov av rekrytering inom flera väst</w:t>
      </w:r>
      <w:r w:rsidR="00F84B1B">
        <w:softHyphen/>
      </w:r>
      <w:r>
        <w:t>svenska sektorer på arbetsmarknaden. Det handlar inte minst om nya stora satsningar inom den gröna omställningen, de blåa och gröna näringar som har en central och framträdande roll i Västsverige eller behovet av en stärkt offentlig sektor där fler människor behöver anställas.</w:t>
      </w:r>
    </w:p>
    <w:p w:rsidR="00134FDD" w:rsidP="00134FDD" w:rsidRDefault="00134FDD" w14:paraId="330C4C1C" w14:textId="67A54056">
      <w:r>
        <w:t>Precis som i övriga landet finns det stora utmaningar när det kommer till kompetens</w:t>
      </w:r>
      <w:r w:rsidR="00F84B1B">
        <w:softHyphen/>
      </w:r>
      <w:r>
        <w:t>försörjningen inom såväl offentlig som privat sektor men också en utmaning när det kommer till hur den statliga arbetsmarknadspolitiken har dragit sig tillbaka. Sverige har en historiskt hög</w:t>
      </w:r>
      <w:r w:rsidR="008351E3">
        <w:t xml:space="preserve"> </w:t>
      </w:r>
      <w:r>
        <w:t xml:space="preserve">arbetslöshet under denna mandatperiod, </w:t>
      </w:r>
      <w:r w:rsidR="008351E3">
        <w:t xml:space="preserve">och </w:t>
      </w:r>
      <w:r>
        <w:t>i Västsverige har vi sett en liknande utveckling där allt fler har blivit arbetslösa</w:t>
      </w:r>
      <w:r w:rsidR="008351E3">
        <w:t>.</w:t>
      </w:r>
    </w:p>
    <w:p w:rsidR="00134FDD" w:rsidP="00134FDD" w:rsidRDefault="00134FDD" w14:paraId="5C764465" w14:textId="2C9ED132">
      <w:r>
        <w:t xml:space="preserve">När hälften av alla arbetsgivare uppger att de har rekryteringsproblem är det för oss </w:t>
      </w:r>
      <w:r w:rsidR="008351E3">
        <w:t>s</w:t>
      </w:r>
      <w:r>
        <w:t>ocialdemokrater av central vikt att vi åtgärd</w:t>
      </w:r>
      <w:r w:rsidR="008351E3">
        <w:t>a</w:t>
      </w:r>
      <w:r>
        <w:t xml:space="preserve">r personalbristen inom många sektorer. Här anser vi att staten behöver ta ett större ansvar för att bidra till att täppa till kompetensbristen. För att hantera denna situation så vill vi </w:t>
      </w:r>
      <w:r w:rsidR="00AD2786">
        <w:t>s</w:t>
      </w:r>
      <w:r>
        <w:t xml:space="preserve">ocialdemokrater bland annat tillse att vi har ett väl fungerande utbildningssystem som verkligen matchar de behov som vi ser på arbetsmarknaden, att unga människor verkligen får det stöd </w:t>
      </w:r>
      <w:r w:rsidR="00AD2786">
        <w:t>man</w:t>
      </w:r>
      <w:r>
        <w:t xml:space="preserve"> </w:t>
      </w:r>
      <w:r>
        <w:lastRenderedPageBreak/>
        <w:t xml:space="preserve">behöver för att kunna få ett arbete eller gå vidare till arbete samt att människor som söker ett arbete ska få det stöd och </w:t>
      </w:r>
      <w:r w:rsidR="00AD2786">
        <w:t xml:space="preserve">den </w:t>
      </w:r>
      <w:r>
        <w:t>utveckling man behöver för att kunna ta ett arbete man erbjuds.</w:t>
      </w:r>
    </w:p>
    <w:p w:rsidR="00134FDD" w:rsidP="00134FDD" w:rsidRDefault="00134FDD" w14:paraId="69FBC766" w14:textId="4B2FD5EE">
      <w:r>
        <w:t>Att stora grupper människor i Västsverige fortsatt är arbetslösa och att många fler människor har blivit arbetslösa under denna mandatperiod samtidigt som det finns en utbredd kompetensbrist är en situation vi socialdemokrater inte kan acceptera.</w:t>
      </w:r>
    </w:p>
    <w:p w:rsidR="00134FDD" w:rsidP="00134FDD" w:rsidRDefault="00134FDD" w14:paraId="6FF63F54" w14:textId="679EF2FA">
      <w:r>
        <w:t>För oss är det helt grundläggande att den statliga aktiva arbetsmarknadspolitiken fungerar väl. Om detta ska bli verklighet menar vi att flera saker behöver ske</w:t>
      </w:r>
      <w:r w:rsidR="00AD2786">
        <w:t>.</w:t>
      </w:r>
      <w:r>
        <w:t xml:space="preserve"> </w:t>
      </w:r>
      <w:r w:rsidR="00AD2786">
        <w:t>D</w:t>
      </w:r>
      <w:r>
        <w:t>et handlar bland annat om att Arbetsförmedlingen behöver stärka sin lokala närvaro i hela Västsverige och på så vis öka sin tillgänglighet för att kunna arbeta mer aktivt med de arbetssökande samtidigt som man får en ökad kännedom om de specifika förhållandena på arbetsmarknaden i området. Samtidigt som Arbetsförmedlingens lokala närvaro behöver man stärka sitt arbete med att se till att exempelvis människor med funktions</w:t>
      </w:r>
      <w:r w:rsidR="00F84B1B">
        <w:softHyphen/>
      </w:r>
      <w:r>
        <w:t>nedsättning får adekvat stöd eller att unga människor får tillgång till korrekta insatser så fort som möjligt.</w:t>
      </w:r>
    </w:p>
    <w:p w:rsidR="00134FDD" w:rsidP="00F84B1B" w:rsidRDefault="00134FDD" w14:paraId="08EF24AD" w14:textId="1DD23DC2">
      <w:r>
        <w:t xml:space="preserve">Med en aktiv arbetsmarknadspolitik kan vi stötta kompetensförsörjningen och på så sätt möjliggöra fortsatt utveckling i tillväxtmotorn i Västsverige och i förlängningen </w:t>
      </w:r>
      <w:r w:rsidR="00AD2786">
        <w:t xml:space="preserve">i </w:t>
      </w:r>
      <w:r>
        <w:t>hela Sverige.</w:t>
      </w:r>
    </w:p>
    <w:sdt>
      <w:sdtPr>
        <w:rPr>
          <w:i/>
          <w:noProof/>
        </w:rPr>
        <w:alias w:val="CC_Underskrifter"/>
        <w:tag w:val="CC_Underskrifter"/>
        <w:id w:val="583496634"/>
        <w:lock w:val="sdtContentLocked"/>
        <w:placeholder>
          <w:docPart w:val="035ECCC6982C43A384FF5137970D0A9B"/>
        </w:placeholder>
      </w:sdtPr>
      <w:sdtEndPr/>
      <w:sdtContent>
        <w:p w:rsidR="009B1097" w:rsidP="00EF5BA9" w:rsidRDefault="009B1097" w14:paraId="19B1FB82" w14:textId="77777777"/>
        <w:p w:rsidR="009B1097" w:rsidP="00EF5BA9" w:rsidRDefault="00F84B1B" w14:paraId="7AB3739E" w14:textId="591DAC60"/>
      </w:sdtContent>
    </w:sdt>
    <w:tbl>
      <w:tblPr>
        <w:tblW w:w="5000" w:type="pct"/>
        <w:tblLook w:val="04A0" w:firstRow="1" w:lastRow="0" w:firstColumn="1" w:lastColumn="0" w:noHBand="0" w:noVBand="1"/>
        <w:tblCaption w:val="underskrifter"/>
      </w:tblPr>
      <w:tblGrid>
        <w:gridCol w:w="4252"/>
        <w:gridCol w:w="4252"/>
      </w:tblGrid>
      <w:tr w:rsidR="003411FC" w14:paraId="20816A46" w14:textId="77777777">
        <w:trPr>
          <w:cantSplit/>
        </w:trPr>
        <w:tc>
          <w:tcPr>
            <w:tcW w:w="50" w:type="pct"/>
            <w:vAlign w:val="bottom"/>
          </w:tcPr>
          <w:p w:rsidR="003411FC" w:rsidRDefault="00830DB2" w14:paraId="1D47BD25" w14:textId="77777777">
            <w:pPr>
              <w:pStyle w:val="Underskrifter"/>
              <w:spacing w:after="0"/>
            </w:pPr>
            <w:r>
              <w:t>Amalia Rud Stenlöf (S)</w:t>
            </w:r>
          </w:p>
        </w:tc>
        <w:tc>
          <w:tcPr>
            <w:tcW w:w="50" w:type="pct"/>
            <w:vAlign w:val="bottom"/>
          </w:tcPr>
          <w:p w:rsidR="003411FC" w:rsidRDefault="003411FC" w14:paraId="6430001E" w14:textId="77777777">
            <w:pPr>
              <w:pStyle w:val="Underskrifter"/>
              <w:spacing w:after="0"/>
            </w:pPr>
          </w:p>
        </w:tc>
      </w:tr>
      <w:tr w:rsidR="003411FC" w14:paraId="098FEEBE" w14:textId="77777777">
        <w:trPr>
          <w:cantSplit/>
        </w:trPr>
        <w:tc>
          <w:tcPr>
            <w:tcW w:w="50" w:type="pct"/>
            <w:vAlign w:val="bottom"/>
          </w:tcPr>
          <w:p w:rsidR="003411FC" w:rsidRDefault="00830DB2" w14:paraId="1FD6BE12" w14:textId="77777777">
            <w:pPr>
              <w:pStyle w:val="Underskrifter"/>
              <w:spacing w:after="0"/>
            </w:pPr>
            <w:r>
              <w:t>Louise Thunström (S)</w:t>
            </w:r>
          </w:p>
        </w:tc>
        <w:tc>
          <w:tcPr>
            <w:tcW w:w="50" w:type="pct"/>
            <w:vAlign w:val="bottom"/>
          </w:tcPr>
          <w:p w:rsidR="003411FC" w:rsidRDefault="00830DB2" w14:paraId="0C468CB0" w14:textId="77777777">
            <w:pPr>
              <w:pStyle w:val="Underskrifter"/>
              <w:spacing w:after="0"/>
            </w:pPr>
            <w:r>
              <w:t>Sofia Skönnbrink (S)</w:t>
            </w:r>
          </w:p>
        </w:tc>
      </w:tr>
      <w:tr w:rsidR="003411FC" w14:paraId="27B6E6D9" w14:textId="77777777">
        <w:trPr>
          <w:cantSplit/>
        </w:trPr>
        <w:tc>
          <w:tcPr>
            <w:tcW w:w="50" w:type="pct"/>
            <w:vAlign w:val="bottom"/>
          </w:tcPr>
          <w:p w:rsidR="003411FC" w:rsidRDefault="00830DB2" w14:paraId="71C6A857" w14:textId="77777777">
            <w:pPr>
              <w:pStyle w:val="Underskrifter"/>
              <w:spacing w:after="0"/>
            </w:pPr>
            <w:r>
              <w:t>Joakim Järrebring (S)</w:t>
            </w:r>
          </w:p>
        </w:tc>
        <w:tc>
          <w:tcPr>
            <w:tcW w:w="50" w:type="pct"/>
            <w:vAlign w:val="bottom"/>
          </w:tcPr>
          <w:p w:rsidR="003411FC" w:rsidRDefault="00830DB2" w14:paraId="6D351015" w14:textId="77777777">
            <w:pPr>
              <w:pStyle w:val="Underskrifter"/>
              <w:spacing w:after="0"/>
            </w:pPr>
            <w:r>
              <w:t>Jennie Nilsson (S)</w:t>
            </w:r>
          </w:p>
        </w:tc>
      </w:tr>
      <w:tr w:rsidR="003411FC" w14:paraId="0205321A" w14:textId="77777777">
        <w:trPr>
          <w:cantSplit/>
        </w:trPr>
        <w:tc>
          <w:tcPr>
            <w:tcW w:w="50" w:type="pct"/>
            <w:vAlign w:val="bottom"/>
          </w:tcPr>
          <w:p w:rsidR="003411FC" w:rsidRDefault="00830DB2" w14:paraId="2EC2D7FE" w14:textId="77777777">
            <w:pPr>
              <w:pStyle w:val="Underskrifter"/>
              <w:spacing w:after="0"/>
            </w:pPr>
            <w:r>
              <w:t>Mattias Jonsson (S)</w:t>
            </w:r>
          </w:p>
        </w:tc>
        <w:tc>
          <w:tcPr>
            <w:tcW w:w="50" w:type="pct"/>
            <w:vAlign w:val="bottom"/>
          </w:tcPr>
          <w:p w:rsidR="003411FC" w:rsidRDefault="003411FC" w14:paraId="03E4F7DB" w14:textId="77777777">
            <w:pPr>
              <w:pStyle w:val="Underskrifter"/>
              <w:spacing w:after="0"/>
            </w:pPr>
          </w:p>
        </w:tc>
      </w:tr>
    </w:tbl>
    <w:p w:rsidRPr="008E0FE2" w:rsidR="004801AC" w:rsidP="00DF3554" w:rsidRDefault="004801AC" w14:paraId="04C137FD" w14:textId="516760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BBC8" w14:textId="77777777" w:rsidR="00134FDD" w:rsidRDefault="00134FDD" w:rsidP="000C1CAD">
      <w:pPr>
        <w:spacing w:line="240" w:lineRule="auto"/>
      </w:pPr>
      <w:r>
        <w:separator/>
      </w:r>
    </w:p>
  </w:endnote>
  <w:endnote w:type="continuationSeparator" w:id="0">
    <w:p w14:paraId="5A3BE50D" w14:textId="77777777" w:rsidR="00134FDD" w:rsidRDefault="00134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C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E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8884" w14:textId="138916FB" w:rsidR="00262EA3" w:rsidRPr="00EF5BA9" w:rsidRDefault="00262EA3" w:rsidP="00EF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A9C7" w14:textId="77777777" w:rsidR="00134FDD" w:rsidRDefault="00134FDD" w:rsidP="000C1CAD">
      <w:pPr>
        <w:spacing w:line="240" w:lineRule="auto"/>
      </w:pPr>
      <w:r>
        <w:separator/>
      </w:r>
    </w:p>
  </w:footnote>
  <w:footnote w:type="continuationSeparator" w:id="0">
    <w:p w14:paraId="71F87FF3" w14:textId="77777777" w:rsidR="00134FDD" w:rsidRDefault="00134F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28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EE19C" wp14:editId="2EC1E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68B1C" w14:textId="46D17443" w:rsidR="00262EA3" w:rsidRDefault="00F84B1B" w:rsidP="008103B5">
                          <w:pPr>
                            <w:jc w:val="right"/>
                          </w:pPr>
                          <w:sdt>
                            <w:sdtPr>
                              <w:alias w:val="CC_Noformat_Partikod"/>
                              <w:tag w:val="CC_Noformat_Partikod"/>
                              <w:id w:val="-53464382"/>
                              <w:placeholder>
                                <w:docPart w:val="1243BD25EFC54D8AB463A8B694D4A51E"/>
                              </w:placeholder>
                              <w:text/>
                            </w:sdtPr>
                            <w:sdtEndPr/>
                            <w:sdtContent>
                              <w:r w:rsidR="00134FDD">
                                <w:t>S</w:t>
                              </w:r>
                            </w:sdtContent>
                          </w:sdt>
                          <w:sdt>
                            <w:sdtPr>
                              <w:alias w:val="CC_Noformat_Partinummer"/>
                              <w:tag w:val="CC_Noformat_Partinummer"/>
                              <w:id w:val="-1709555926"/>
                              <w:placeholder>
                                <w:docPart w:val="CD4BD941A1D34C78AFD518C824C13767"/>
                              </w:placeholder>
                              <w:text/>
                            </w:sdtPr>
                            <w:sdtEndPr/>
                            <w:sdtContent>
                              <w:r w:rsidR="00134FDD">
                                <w:t>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EE1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68B1C" w14:textId="46D17443" w:rsidR="00262EA3" w:rsidRDefault="00F84B1B" w:rsidP="008103B5">
                    <w:pPr>
                      <w:jc w:val="right"/>
                    </w:pPr>
                    <w:sdt>
                      <w:sdtPr>
                        <w:alias w:val="CC_Noformat_Partikod"/>
                        <w:tag w:val="CC_Noformat_Partikod"/>
                        <w:id w:val="-53464382"/>
                        <w:placeholder>
                          <w:docPart w:val="1243BD25EFC54D8AB463A8B694D4A51E"/>
                        </w:placeholder>
                        <w:text/>
                      </w:sdtPr>
                      <w:sdtEndPr/>
                      <w:sdtContent>
                        <w:r w:rsidR="00134FDD">
                          <w:t>S</w:t>
                        </w:r>
                      </w:sdtContent>
                    </w:sdt>
                    <w:sdt>
                      <w:sdtPr>
                        <w:alias w:val="CC_Noformat_Partinummer"/>
                        <w:tag w:val="CC_Noformat_Partinummer"/>
                        <w:id w:val="-1709555926"/>
                        <w:placeholder>
                          <w:docPart w:val="CD4BD941A1D34C78AFD518C824C13767"/>
                        </w:placeholder>
                        <w:text/>
                      </w:sdtPr>
                      <w:sdtEndPr/>
                      <w:sdtContent>
                        <w:r w:rsidR="00134FDD">
                          <w:t>549</w:t>
                        </w:r>
                      </w:sdtContent>
                    </w:sdt>
                  </w:p>
                </w:txbxContent>
              </v:textbox>
              <w10:wrap anchorx="page"/>
            </v:shape>
          </w:pict>
        </mc:Fallback>
      </mc:AlternateContent>
    </w:r>
  </w:p>
  <w:p w14:paraId="3F6762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467B" w14:textId="77777777" w:rsidR="00262EA3" w:rsidRDefault="00262EA3" w:rsidP="008563AC">
    <w:pPr>
      <w:jc w:val="right"/>
    </w:pPr>
  </w:p>
  <w:p w14:paraId="0B4FCF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EF3B" w14:textId="77777777" w:rsidR="00262EA3" w:rsidRDefault="00F84B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195D5" wp14:editId="296E07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076A3" w14:textId="1F3556D4" w:rsidR="00262EA3" w:rsidRDefault="00F84B1B" w:rsidP="00A314CF">
    <w:pPr>
      <w:pStyle w:val="FSHNormal"/>
      <w:spacing w:before="40"/>
    </w:pPr>
    <w:sdt>
      <w:sdtPr>
        <w:alias w:val="CC_Noformat_Motionstyp"/>
        <w:tag w:val="CC_Noformat_Motionstyp"/>
        <w:id w:val="1162973129"/>
        <w:lock w:val="sdtContentLocked"/>
        <w15:appearance w15:val="hidden"/>
        <w:text/>
      </w:sdtPr>
      <w:sdtEndPr/>
      <w:sdtContent>
        <w:r w:rsidR="00EF5BA9">
          <w:t>Enskild motion</w:t>
        </w:r>
      </w:sdtContent>
    </w:sdt>
    <w:r w:rsidR="00821B36">
      <w:t xml:space="preserve"> </w:t>
    </w:r>
    <w:sdt>
      <w:sdtPr>
        <w:alias w:val="CC_Noformat_Partikod"/>
        <w:tag w:val="CC_Noformat_Partikod"/>
        <w:id w:val="1471015553"/>
        <w:text/>
      </w:sdtPr>
      <w:sdtEndPr/>
      <w:sdtContent>
        <w:r w:rsidR="00134FDD">
          <w:t>S</w:t>
        </w:r>
      </w:sdtContent>
    </w:sdt>
    <w:sdt>
      <w:sdtPr>
        <w:alias w:val="CC_Noformat_Partinummer"/>
        <w:tag w:val="CC_Noformat_Partinummer"/>
        <w:id w:val="-2014525982"/>
        <w:text/>
      </w:sdtPr>
      <w:sdtEndPr/>
      <w:sdtContent>
        <w:r w:rsidR="00134FDD">
          <w:t>549</w:t>
        </w:r>
      </w:sdtContent>
    </w:sdt>
  </w:p>
  <w:p w14:paraId="75B41AA3" w14:textId="77777777" w:rsidR="00262EA3" w:rsidRPr="008227B3" w:rsidRDefault="00F84B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ECDBD" w14:textId="61FDCEC5" w:rsidR="00262EA3" w:rsidRPr="008227B3" w:rsidRDefault="00F84B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B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5BA9">
          <w:t>:1371</w:t>
        </w:r>
      </w:sdtContent>
    </w:sdt>
  </w:p>
  <w:p w14:paraId="4AD77C23" w14:textId="2451E084" w:rsidR="00262EA3" w:rsidRDefault="00F84B1B" w:rsidP="00E03A3D">
    <w:pPr>
      <w:pStyle w:val="Motionr"/>
    </w:pPr>
    <w:sdt>
      <w:sdtPr>
        <w:alias w:val="CC_Noformat_Avtext"/>
        <w:tag w:val="CC_Noformat_Avtext"/>
        <w:id w:val="-2020768203"/>
        <w:lock w:val="sdtContentLocked"/>
        <w:placeholder>
          <w:docPart w:val="1243BD25EFC54D8AB463A8B694D4A51E"/>
        </w:placeholder>
        <w15:appearance w15:val="hidden"/>
        <w:text/>
      </w:sdtPr>
      <w:sdtEndPr/>
      <w:sdtContent>
        <w:r w:rsidR="00EF5BA9">
          <w:t>av Amalia Rud Stenlöf m.fl. (S)</w:t>
        </w:r>
      </w:sdtContent>
    </w:sdt>
  </w:p>
  <w:sdt>
    <w:sdtPr>
      <w:alias w:val="CC_Noformat_Rubtext"/>
      <w:tag w:val="CC_Noformat_Rubtext"/>
      <w:id w:val="-218060500"/>
      <w:lock w:val="sdtLocked"/>
      <w:placeholder>
        <w:docPart w:val="CD4BD941A1D34C78AFD518C824C13767"/>
      </w:placeholder>
      <w:text/>
    </w:sdtPr>
    <w:sdtEndPr/>
    <w:sdtContent>
      <w:p w14:paraId="47C2388F" w14:textId="3E4CDED9" w:rsidR="00262EA3" w:rsidRDefault="00134FDD" w:rsidP="00283E0F">
        <w:pPr>
          <w:pStyle w:val="FSHRub2"/>
        </w:pPr>
        <w:r>
          <w:t>En aktiv arbetsmarknadspolitik och stärkt kompetensförsörjning i Västsverige</w:t>
        </w:r>
      </w:p>
    </w:sdtContent>
  </w:sdt>
  <w:sdt>
    <w:sdtPr>
      <w:alias w:val="CC_Boilerplate_3"/>
      <w:tag w:val="CC_Boilerplate_3"/>
      <w:id w:val="1606463544"/>
      <w:lock w:val="sdtContentLocked"/>
      <w15:appearance w15:val="hidden"/>
      <w:text w:multiLine="1"/>
    </w:sdtPr>
    <w:sdtEndPr/>
    <w:sdtContent>
      <w:p w14:paraId="0100AA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4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FDD"/>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1F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E0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DB2"/>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1E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9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8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A9"/>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1B"/>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49F92"/>
  <w15:chartTrackingRefBased/>
  <w15:docId w15:val="{6F27C34B-1A1A-4EF3-8226-1F24D2E5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3BC0115CA44B8B442E3B950044239"/>
        <w:category>
          <w:name w:val="Allmänt"/>
          <w:gallery w:val="placeholder"/>
        </w:category>
        <w:types>
          <w:type w:val="bbPlcHdr"/>
        </w:types>
        <w:behaviors>
          <w:behavior w:val="content"/>
        </w:behaviors>
        <w:guid w:val="{9324565F-CF94-40DA-B73F-AC35C059C0DA}"/>
      </w:docPartPr>
      <w:docPartBody>
        <w:p w:rsidR="00625870" w:rsidRDefault="00625870">
          <w:pPr>
            <w:pStyle w:val="FDB3BC0115CA44B8B442E3B950044239"/>
          </w:pPr>
          <w:r w:rsidRPr="005A0A93">
            <w:rPr>
              <w:rStyle w:val="Platshllartext"/>
            </w:rPr>
            <w:t>Förslag till riksdagsbeslut</w:t>
          </w:r>
        </w:p>
      </w:docPartBody>
    </w:docPart>
    <w:docPart>
      <w:docPartPr>
        <w:name w:val="FBEC7153A4EE44B18A2A3C0B1274FDC4"/>
        <w:category>
          <w:name w:val="Allmänt"/>
          <w:gallery w:val="placeholder"/>
        </w:category>
        <w:types>
          <w:type w:val="bbPlcHdr"/>
        </w:types>
        <w:behaviors>
          <w:behavior w:val="content"/>
        </w:behaviors>
        <w:guid w:val="{ACA9803F-24DF-4001-AACD-59FEFB016CBA}"/>
      </w:docPartPr>
      <w:docPartBody>
        <w:p w:rsidR="00625870" w:rsidRDefault="00625870">
          <w:pPr>
            <w:pStyle w:val="FBEC7153A4EE44B18A2A3C0B1274FDC4"/>
          </w:pPr>
          <w:r w:rsidRPr="005A0A93">
            <w:rPr>
              <w:rStyle w:val="Platshllartext"/>
            </w:rPr>
            <w:t>Motivering</w:t>
          </w:r>
        </w:p>
      </w:docPartBody>
    </w:docPart>
    <w:docPart>
      <w:docPartPr>
        <w:name w:val="1243BD25EFC54D8AB463A8B694D4A51E"/>
        <w:category>
          <w:name w:val="Allmänt"/>
          <w:gallery w:val="placeholder"/>
        </w:category>
        <w:types>
          <w:type w:val="bbPlcHdr"/>
        </w:types>
        <w:behaviors>
          <w:behavior w:val="content"/>
        </w:behaviors>
        <w:guid w:val="{F9C4B662-3B70-4914-8CAF-FED2FBF2CCF1}"/>
      </w:docPartPr>
      <w:docPartBody>
        <w:p w:rsidR="00625870" w:rsidRDefault="00625870">
          <w:pPr>
            <w:pStyle w:val="1243BD25EFC54D8AB463A8B694D4A51E"/>
          </w:pPr>
          <w:r>
            <w:rPr>
              <w:rStyle w:val="Platshllartext"/>
            </w:rPr>
            <w:t xml:space="preserve"> </w:t>
          </w:r>
        </w:p>
      </w:docPartBody>
    </w:docPart>
    <w:docPart>
      <w:docPartPr>
        <w:name w:val="CD4BD941A1D34C78AFD518C824C13767"/>
        <w:category>
          <w:name w:val="Allmänt"/>
          <w:gallery w:val="placeholder"/>
        </w:category>
        <w:types>
          <w:type w:val="bbPlcHdr"/>
        </w:types>
        <w:behaviors>
          <w:behavior w:val="content"/>
        </w:behaviors>
        <w:guid w:val="{48992E0F-D17E-44C3-97BA-415779BD965A}"/>
      </w:docPartPr>
      <w:docPartBody>
        <w:p w:rsidR="00625870" w:rsidRDefault="00625870">
          <w:pPr>
            <w:pStyle w:val="CD4BD941A1D34C78AFD518C824C13767"/>
          </w:pPr>
          <w:r>
            <w:t xml:space="preserve"> </w:t>
          </w:r>
        </w:p>
      </w:docPartBody>
    </w:docPart>
    <w:docPart>
      <w:docPartPr>
        <w:name w:val="035ECCC6982C43A384FF5137970D0A9B"/>
        <w:category>
          <w:name w:val="Allmänt"/>
          <w:gallery w:val="placeholder"/>
        </w:category>
        <w:types>
          <w:type w:val="bbPlcHdr"/>
        </w:types>
        <w:behaviors>
          <w:behavior w:val="content"/>
        </w:behaviors>
        <w:guid w:val="{E590AD3C-2BC2-479C-B8DB-161F03FF3B01}"/>
      </w:docPartPr>
      <w:docPartBody>
        <w:p w:rsidR="00E471D5" w:rsidRDefault="00E47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70"/>
    <w:rsid w:val="00625870"/>
    <w:rsid w:val="00E47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B3BC0115CA44B8B442E3B950044239">
    <w:name w:val="FDB3BC0115CA44B8B442E3B950044239"/>
  </w:style>
  <w:style w:type="paragraph" w:customStyle="1" w:styleId="FBEC7153A4EE44B18A2A3C0B1274FDC4">
    <w:name w:val="FBEC7153A4EE44B18A2A3C0B1274FDC4"/>
  </w:style>
  <w:style w:type="paragraph" w:customStyle="1" w:styleId="1243BD25EFC54D8AB463A8B694D4A51E">
    <w:name w:val="1243BD25EFC54D8AB463A8B694D4A51E"/>
  </w:style>
  <w:style w:type="paragraph" w:customStyle="1" w:styleId="CD4BD941A1D34C78AFD518C824C13767">
    <w:name w:val="CD4BD941A1D34C78AFD518C824C1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84F03-66AF-4596-8138-6A98AA2F073B}"/>
</file>

<file path=customXml/itemProps2.xml><?xml version="1.0" encoding="utf-8"?>
<ds:datastoreItem xmlns:ds="http://schemas.openxmlformats.org/officeDocument/2006/customXml" ds:itemID="{05C2110A-A5BB-495D-A47C-3D4EF5C8713B}"/>
</file>

<file path=customXml/itemProps3.xml><?xml version="1.0" encoding="utf-8"?>
<ds:datastoreItem xmlns:ds="http://schemas.openxmlformats.org/officeDocument/2006/customXml" ds:itemID="{49B00A21-88E4-41F7-BBAD-1F7592B1B3F5}"/>
</file>

<file path=docProps/app.xml><?xml version="1.0" encoding="utf-8"?>
<Properties xmlns="http://schemas.openxmlformats.org/officeDocument/2006/extended-properties" xmlns:vt="http://schemas.openxmlformats.org/officeDocument/2006/docPropsVTypes">
  <Template>Normal</Template>
  <TotalTime>26</TotalTime>
  <Pages>2</Pages>
  <Words>486</Words>
  <Characters>2744</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S549 En aktiv arbetsmarknadspolitik och stärkt kompetensförsörjning för fortsatt utvecklig i tillväxtmotorn Västsverige</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