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4D14FF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6DCDD919FD14A61B2662EBB096B3C42"/>
        </w:placeholder>
        <w15:appearance w15:val="hidden"/>
        <w:text/>
      </w:sdtPr>
      <w:sdtEndPr/>
      <w:sdtContent>
        <w:p w:rsidR="00AF30DD" w:rsidP="00CC4C93" w:rsidRDefault="00AF30DD" w14:paraId="24D1500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10c1dbd-773d-4f1c-b7ba-8f2df6a6a307"/>
        <w:id w:val="-1072884033"/>
        <w:lock w:val="sdtLocked"/>
      </w:sdtPr>
      <w:sdtEndPr/>
      <w:sdtContent>
        <w:p w:rsidR="00BD7C1E" w:rsidRDefault="00423EE2" w14:paraId="24D15001" w14:textId="51AB859E">
          <w:pPr>
            <w:pStyle w:val="Frslagstext"/>
          </w:pPr>
          <w:r>
            <w:t>Riksdagen tillkännager för regeringen som sin mening vad som anförs i motionen om att ett barn som förekommer i en rättsprocess ska företrädas av ett ombud.</w:t>
          </w:r>
        </w:p>
      </w:sdtContent>
    </w:sdt>
    <w:p w:rsidR="00AF30DD" w:rsidP="00AF30DD" w:rsidRDefault="000156D9" w14:paraId="24D15002" w14:textId="77777777">
      <w:pPr>
        <w:pStyle w:val="Rubrik1"/>
      </w:pPr>
      <w:bookmarkStart w:name="MotionsStart" w:id="0"/>
      <w:bookmarkEnd w:id="0"/>
      <w:r>
        <w:t>Motivering</w:t>
      </w:r>
    </w:p>
    <w:p w:rsidR="00461404" w:rsidP="00461404" w:rsidRDefault="00461404" w14:paraId="24D15003" w14:textId="020F71BB">
      <w:pPr>
        <w:pStyle w:val="Normalutanindragellerluft"/>
      </w:pPr>
      <w:r>
        <w:t>Ett ombud som företräder barnet bör finnas med under omhändertagandet men även vid andra beslut som i hög grad berör barnet eller den unge, som exempelvis tvister runt vårdnad, umgä</w:t>
      </w:r>
      <w:r w:rsidR="00617F72">
        <w:t>nge, boende och omplacering. I s</w:t>
      </w:r>
      <w:r>
        <w:t>ocialtjänstlagen 1 kap 2</w:t>
      </w:r>
      <w:r w:rsidR="00617F72">
        <w:t xml:space="preserve"> § står det att ”e</w:t>
      </w:r>
      <w:bookmarkStart w:name="_GoBack" w:id="1"/>
      <w:bookmarkEnd w:id="1"/>
      <w:r>
        <w:t>tt tydligt barnperspektiv skall vara rådande i alla ärenden gällande barn”. Idag är det en och samma handläggare som bedömer, utreder, processar och verkställer i samma ärende. Många socialsekreterare som rekryteras är unga, nyutbildade och utan erfarenhet. Därför behöver någon utifrån försvara barnets intresse och stärka barnets röst.</w:t>
      </w:r>
    </w:p>
    <w:p w:rsidR="00AF30DD" w:rsidP="00461404" w:rsidRDefault="00461404" w14:paraId="24D15004" w14:textId="77777777">
      <w:pPr>
        <w:pStyle w:val="Normalutanindragellerluft"/>
      </w:pPr>
      <w:r>
        <w:tab/>
        <w:t>Barnet behöver ett starkare skydd i rättsprocessen. Med ett eget ombud skulle lagen om att barn ska höras säkerställas. 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DA43D1276C441AB4B28038EAFC8DE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613E20" w:rsidRDefault="00613E20" w14:paraId="24D1500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68AF" w:rsidRDefault="004068AF" w14:paraId="24D15009" w14:textId="77777777"/>
    <w:sectPr w:rsidR="004068A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1500B" w14:textId="77777777" w:rsidR="00461404" w:rsidRDefault="00461404" w:rsidP="000C1CAD">
      <w:pPr>
        <w:spacing w:line="240" w:lineRule="auto"/>
      </w:pPr>
      <w:r>
        <w:separator/>
      </w:r>
    </w:p>
  </w:endnote>
  <w:endnote w:type="continuationSeparator" w:id="0">
    <w:p w14:paraId="24D1500C" w14:textId="77777777" w:rsidR="00461404" w:rsidRDefault="004614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1501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15017" w14:textId="77777777" w:rsidR="0074389C" w:rsidRDefault="0074389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15009" w14:textId="77777777" w:rsidR="00461404" w:rsidRDefault="00461404" w:rsidP="000C1CAD">
      <w:pPr>
        <w:spacing w:line="240" w:lineRule="auto"/>
      </w:pPr>
      <w:r>
        <w:separator/>
      </w:r>
    </w:p>
  </w:footnote>
  <w:footnote w:type="continuationSeparator" w:id="0">
    <w:p w14:paraId="24D1500A" w14:textId="77777777" w:rsidR="00461404" w:rsidRDefault="004614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4D1501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17F72" w14:paraId="24D1501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1528</w:t>
        </w:r>
      </w:sdtContent>
    </w:sdt>
  </w:p>
  <w:p w:rsidR="00467151" w:rsidP="00283E0F" w:rsidRDefault="00617F72" w14:paraId="24D1501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23EE2" w14:paraId="24D15015" w14:textId="1BB92F94">
        <w:pPr>
          <w:pStyle w:val="FSHRub2"/>
        </w:pPr>
        <w:r>
          <w:t>Ombud för barn i rättsprocesser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4D150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7B70F25-2601-4733-80E4-3FFB09BC54E3}"/>
  </w:docVars>
  <w:rsids>
    <w:rsidRoot w:val="0046140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6F4A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8AF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3EE2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1404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3E63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3E20"/>
    <w:rsid w:val="00614F73"/>
    <w:rsid w:val="00615D9F"/>
    <w:rsid w:val="00617F72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389C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C4A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7C1E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6D09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6E46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D14FFF"/>
  <w15:chartTrackingRefBased/>
  <w15:docId w15:val="{26DDCF97-AFB5-47AA-9477-A2B3BA24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DCDD919FD14A61B2662EBB096B3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9DA9E-A8C5-4F00-B249-28B9649DA278}"/>
      </w:docPartPr>
      <w:docPartBody>
        <w:p w:rsidR="007C4CAC" w:rsidRDefault="007C4CAC">
          <w:pPr>
            <w:pStyle w:val="56DCDD919FD14A61B2662EBB096B3C4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DA43D1276C441AB4B28038EAFC8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16A42-F88C-4554-A3F6-4894FE75F443}"/>
      </w:docPartPr>
      <w:docPartBody>
        <w:p w:rsidR="007C4CAC" w:rsidRDefault="007C4CAC">
          <w:pPr>
            <w:pStyle w:val="80DA43D1276C441AB4B28038EAFC8DE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AC"/>
    <w:rsid w:val="007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6DCDD919FD14A61B2662EBB096B3C42">
    <w:name w:val="56DCDD919FD14A61B2662EBB096B3C42"/>
  </w:style>
  <w:style w:type="paragraph" w:customStyle="1" w:styleId="6962A6E744194E11B44F7D76C73FB479">
    <w:name w:val="6962A6E744194E11B44F7D76C73FB479"/>
  </w:style>
  <w:style w:type="paragraph" w:customStyle="1" w:styleId="80DA43D1276C441AB4B28038EAFC8DE8">
    <w:name w:val="80DA43D1276C441AB4B28038EAFC8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1550</RubrikLookup>
    <MotionGuid xmlns="00d11361-0b92-4bae-a181-288d6a55b763">8f811be4-2ff5-4b4c-9609-1a7fb865cc3e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4C0AE-1B3D-4E03-9F05-D8E71FBBF117}"/>
</file>

<file path=customXml/itemProps2.xml><?xml version="1.0" encoding="utf-8"?>
<ds:datastoreItem xmlns:ds="http://schemas.openxmlformats.org/officeDocument/2006/customXml" ds:itemID="{9A94EE56-0D99-4146-A25F-7832466985F3}"/>
</file>

<file path=customXml/itemProps3.xml><?xml version="1.0" encoding="utf-8"?>
<ds:datastoreItem xmlns:ds="http://schemas.openxmlformats.org/officeDocument/2006/customXml" ds:itemID="{8D2A063D-2043-4F38-8F55-B65A65B6C490}"/>
</file>

<file path=customXml/itemProps4.xml><?xml version="1.0" encoding="utf-8"?>
<ds:datastoreItem xmlns:ds="http://schemas.openxmlformats.org/officeDocument/2006/customXml" ds:itemID="{48CD6AC6-8393-44F5-9B30-2C0DF71535D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150</Words>
  <Characters>828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201415KD630 Ombud för barn i rättsprocess</dc:title>
  <dc:subject/>
  <dc:creator>Martin Wisell</dc:creator>
  <cp:keywords/>
  <dc:description/>
  <cp:lastModifiedBy>Kerstin Carlqvist</cp:lastModifiedBy>
  <cp:revision>8</cp:revision>
  <cp:lastPrinted>2014-11-07T12:30:00Z</cp:lastPrinted>
  <dcterms:created xsi:type="dcterms:W3CDTF">2014-10-29T09:24:00Z</dcterms:created>
  <dcterms:modified xsi:type="dcterms:W3CDTF">2015-07-22T07:00:00Z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*J3985B68B4C70*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http://filur.riksdagen.se/drop/DropOffLibrary/J3985B68B4C70.docx</vt:lpwstr>
  </property>
</Properties>
</file>