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265E4" w14:textId="57B4AEFB" w:rsidR="001F7C30" w:rsidRPr="0008341F" w:rsidRDefault="001F7C30" w:rsidP="001F7C30">
      <w:pPr>
        <w:pStyle w:val="Rubrik"/>
      </w:pPr>
      <w:r w:rsidRPr="0008341F">
        <w:t>Svar på fråga 20</w:t>
      </w:r>
      <w:r>
        <w:t>20</w:t>
      </w:r>
      <w:r w:rsidRPr="0008341F">
        <w:t>/</w:t>
      </w:r>
      <w:r>
        <w:t>21</w:t>
      </w:r>
      <w:r w:rsidRPr="0008341F">
        <w:t>:</w:t>
      </w:r>
      <w:r>
        <w:t>546</w:t>
      </w:r>
      <w:r w:rsidRPr="0008341F">
        <w:t xml:space="preserve"> av </w:t>
      </w:r>
      <w:r>
        <w:t xml:space="preserve">Håkan </w:t>
      </w:r>
      <w:proofErr w:type="spellStart"/>
      <w:r>
        <w:t>Svenneling</w:t>
      </w:r>
      <w:proofErr w:type="spellEnd"/>
      <w:r w:rsidRPr="0008341F">
        <w:t xml:space="preserve"> (V)</w:t>
      </w:r>
      <w:r w:rsidRPr="0008341F">
        <w:br/>
        <w:t>P</w:t>
      </w:r>
      <w:r>
        <w:t>olitisk oro i Peru</w:t>
      </w:r>
    </w:p>
    <w:p w14:paraId="306BBEBC" w14:textId="6FCCF870" w:rsidR="001F7C30" w:rsidRDefault="001F7C30" w:rsidP="001F7C30">
      <w:pPr>
        <w:pStyle w:val="Brdtext"/>
      </w:pPr>
      <w:r>
        <w:t xml:space="preserve">Håkan </w:t>
      </w:r>
      <w:proofErr w:type="spellStart"/>
      <w:r>
        <w:t>Svenneling</w:t>
      </w:r>
      <w:proofErr w:type="spellEnd"/>
      <w:r w:rsidRPr="0008341F">
        <w:t xml:space="preserve"> </w:t>
      </w:r>
      <w:r>
        <w:t xml:space="preserve">har </w:t>
      </w:r>
      <w:r w:rsidRPr="0008341F">
        <w:t>frågat mig</w:t>
      </w:r>
      <w:r>
        <w:t xml:space="preserve"> </w:t>
      </w:r>
      <w:r w:rsidRPr="0008341F">
        <w:t>vilka åtgärder jag avser vidta för att folkligt valda företrädare i landet ska kunna sitta kvar vid sina ämbeten.</w:t>
      </w:r>
    </w:p>
    <w:p w14:paraId="30810325" w14:textId="77777777" w:rsidR="001F7C30" w:rsidRPr="0008341F" w:rsidRDefault="001F7C30" w:rsidP="001F7C30">
      <w:r w:rsidRPr="0008341F">
        <w:t xml:space="preserve">Som Håkan </w:t>
      </w:r>
      <w:proofErr w:type="spellStart"/>
      <w:r w:rsidRPr="0008341F">
        <w:t>Svenneling</w:t>
      </w:r>
      <w:proofErr w:type="spellEnd"/>
      <w:r w:rsidRPr="0008341F">
        <w:t xml:space="preserve"> mycket riktigt påpekar i bakgrunden till sin fråga utlöste maktskiftet i Peru omfattande protester som till en början avlöpte fredligt men som under helgen den 14-15 november eskalerade och resulterade i våldsamma sammandrabbningar mellan polis och demonstranter, där två personer uppges ha dödats och ett hundratal skadats. Polisens agerande har kritiserats av såväl lokala som internationella människorättsorganisationer, däribland FN och Amnesty International.</w:t>
      </w:r>
    </w:p>
    <w:p w14:paraId="60627BE7" w14:textId="4A7AFE24" w:rsidR="001F7C30" w:rsidRPr="0008341F" w:rsidRDefault="001F7C30" w:rsidP="001F7C30">
      <w:pPr>
        <w:rPr>
          <w:color w:val="000000" w:themeColor="text1"/>
        </w:rPr>
      </w:pPr>
      <w:r w:rsidRPr="0008341F">
        <w:t xml:space="preserve">Regeringen har noggrant följt den senaste tidens händelseutveckling i Peru och ser mycket allvarligt på våldsinslagen i samband med demonstrationerna. Jag vill i detta </w:t>
      </w:r>
      <w:r w:rsidR="00901F84">
        <w:t>sammanhang framhålla</w:t>
      </w:r>
      <w:r w:rsidR="00901F84" w:rsidRPr="0008341F">
        <w:t xml:space="preserve"> </w:t>
      </w:r>
      <w:r w:rsidRPr="0008341F">
        <w:t xml:space="preserve">att det är av yttersta vikt att medborgarnas fri- och rättigheter respekteras samt att brott och användande av oproportionerligt våld i samband med protesterna utreds, liksom att de skyldiga lagförs. Ur det hänseendet välkomnar jag att FN:s högkommissarie för mänskliga rättigheter, på inbjudan av Perus interimsregering, har skickat </w:t>
      </w:r>
      <w:r w:rsidRPr="0008341F">
        <w:rPr>
          <w:color w:val="000000" w:themeColor="text1"/>
        </w:rPr>
        <w:t xml:space="preserve">observatörer för att undersöka misstänkta kränkningar av de mänskliga rättigheterna under protesterna. Därtill är det också av avgörande betydelse att den demokratiska processen respekteras, något som den avsatte presidenten </w:t>
      </w:r>
      <w:proofErr w:type="spellStart"/>
      <w:r w:rsidRPr="0008341F">
        <w:rPr>
          <w:color w:val="000000" w:themeColor="text1"/>
        </w:rPr>
        <w:t>Martín</w:t>
      </w:r>
      <w:proofErr w:type="spellEnd"/>
      <w:r w:rsidRPr="0008341F">
        <w:rPr>
          <w:color w:val="000000" w:themeColor="text1"/>
        </w:rPr>
        <w:t xml:space="preserve"> </w:t>
      </w:r>
      <w:proofErr w:type="spellStart"/>
      <w:r w:rsidRPr="0008341F">
        <w:rPr>
          <w:color w:val="000000" w:themeColor="text1"/>
        </w:rPr>
        <w:t>Vizcarra</w:t>
      </w:r>
      <w:proofErr w:type="spellEnd"/>
      <w:r w:rsidRPr="0008341F">
        <w:rPr>
          <w:color w:val="000000" w:themeColor="text1"/>
        </w:rPr>
        <w:t xml:space="preserve"> valde att göra, även om han i efterhand har ifrågasatt dess legalitet.</w:t>
      </w:r>
    </w:p>
    <w:p w14:paraId="3D38487A" w14:textId="77777777" w:rsidR="001F7C30" w:rsidRPr="0008341F" w:rsidRDefault="001F7C30" w:rsidP="001F7C30">
      <w:r w:rsidRPr="0008341F">
        <w:t xml:space="preserve">Arbetet för demokrati och alla människors fulla åtnjutande av de mänskliga rättigheterna är centrala beståndsdelar i Sveriges utrikespolitik, så även i de </w:t>
      </w:r>
      <w:r w:rsidRPr="0008341F">
        <w:lastRenderedPageBreak/>
        <w:t xml:space="preserve">bilaterala relationerna med Peru – ett land som vi har en god och nära relation </w:t>
      </w:r>
      <w:r w:rsidRPr="0008341F">
        <w:rPr>
          <w:color w:val="000000" w:themeColor="text1"/>
        </w:rPr>
        <w:t xml:space="preserve">till. I både den bilaterala dialogen med Peru och genom EU diskuterar vi regelbundet frågor som demokrati och mänskliga rättigheter. Inom kort avser </w:t>
      </w:r>
      <w:r w:rsidRPr="0008341F">
        <w:t xml:space="preserve">UD att publicera en rapport om mänskliga rättigheter, demokrati och rättsstatens principer i Peru. </w:t>
      </w:r>
    </w:p>
    <w:p w14:paraId="334137F4" w14:textId="2F2A1AF6" w:rsidR="001F7C30" w:rsidRPr="0008341F" w:rsidRDefault="001F7C30" w:rsidP="001F7C30">
      <w:r w:rsidRPr="0008341F">
        <w:t>Sverige och EU kommer även fortsättningsvis att visa sitt starka stöd för den peruanska demokratin, dess institutioner och respekten för rättsstatens principer. På samma sätt ska vi verka för att stötta den fredliga och konstitutionellt förankrade lösning som innebär att en president med stöd i parlamentet kan leda landet fram tills en demokratiskt vald president tillträder i juli 2021.</w:t>
      </w:r>
      <w:bookmarkStart w:id="0" w:name="_GoBack"/>
      <w:bookmarkEnd w:id="0"/>
      <w:r w:rsidRPr="0008341F">
        <w:t xml:space="preserve"> </w:t>
      </w:r>
    </w:p>
    <w:p w14:paraId="680C57FE" w14:textId="77777777" w:rsidR="001F7C30" w:rsidRPr="0008341F" w:rsidRDefault="001F7C30" w:rsidP="001F7C30">
      <w:pPr>
        <w:pStyle w:val="Brdtext"/>
      </w:pPr>
      <w:r w:rsidRPr="0008341F">
        <w:t xml:space="preserve">Stockholm den </w:t>
      </w:r>
      <w:sdt>
        <w:sdtPr>
          <w:id w:val="-1225218591"/>
          <w:placeholder>
            <w:docPart w:val="8837E5E67C5F4FB2B6FFBAC755FEA14B"/>
          </w:placeholder>
          <w:dataBinding w:prefixMappings="xmlns:ns0='http://lp/documentinfo/RK' " w:xpath="/ns0:DocumentInfo[1]/ns0:BaseInfo[1]/ns0:HeaderDate[1]" w:storeItemID="{EC09BAE6-1214-47E0-8E85-A96518A035BE}"/>
          <w:date w:fullDate="2020-11-25T00:00:00Z">
            <w:dateFormat w:val="d MMMM yyyy"/>
            <w:lid w:val="sv-SE"/>
            <w:storeMappedDataAs w:val="dateTime"/>
            <w:calendar w:val="gregorian"/>
          </w:date>
        </w:sdtPr>
        <w:sdtEndPr/>
        <w:sdtContent>
          <w:r>
            <w:t>25 november 2020</w:t>
          </w:r>
        </w:sdtContent>
      </w:sdt>
    </w:p>
    <w:p w14:paraId="3C9888A2" w14:textId="77777777" w:rsidR="001F7C30" w:rsidRPr="0008341F" w:rsidRDefault="001F7C30" w:rsidP="001F7C30">
      <w:pPr>
        <w:pStyle w:val="Brdtextutanavstnd"/>
      </w:pPr>
    </w:p>
    <w:p w14:paraId="42BE9521" w14:textId="77777777" w:rsidR="001F7C30" w:rsidRPr="0008341F" w:rsidRDefault="001F7C30" w:rsidP="001F7C30">
      <w:pPr>
        <w:pStyle w:val="Brdtextutanavstnd"/>
      </w:pPr>
    </w:p>
    <w:p w14:paraId="246BEA82" w14:textId="5667167B" w:rsidR="001F7C30" w:rsidRDefault="001F7C30" w:rsidP="001F7C30">
      <w:pPr>
        <w:pStyle w:val="Brdtext"/>
      </w:pPr>
      <w:r>
        <w:t>Ann Linde</w:t>
      </w:r>
    </w:p>
    <w:p w14:paraId="5B1036B2" w14:textId="77777777" w:rsidR="001F7C30" w:rsidRPr="0008341F" w:rsidRDefault="001F7C30" w:rsidP="001F7C30">
      <w:pPr>
        <w:pStyle w:val="Brdtext"/>
      </w:pPr>
    </w:p>
    <w:p w14:paraId="180F30B8" w14:textId="77777777" w:rsidR="001F7C30" w:rsidRDefault="001F7C30" w:rsidP="00E96532">
      <w:pPr>
        <w:pStyle w:val="Brdtext"/>
      </w:pPr>
    </w:p>
    <w:p w14:paraId="19CCC575" w14:textId="77777777" w:rsidR="00A0129C" w:rsidRDefault="00A0129C" w:rsidP="00CF6E13">
      <w:pPr>
        <w:pStyle w:val="Brdtext"/>
      </w:pPr>
    </w:p>
    <w:sectPr w:rsidR="00A0129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A066E" w14:textId="77777777" w:rsidR="001F7C30" w:rsidRDefault="001F7C30" w:rsidP="00A87A54">
      <w:pPr>
        <w:spacing w:after="0" w:line="240" w:lineRule="auto"/>
      </w:pPr>
      <w:r>
        <w:separator/>
      </w:r>
    </w:p>
  </w:endnote>
  <w:endnote w:type="continuationSeparator" w:id="0">
    <w:p w14:paraId="52E684C4" w14:textId="77777777" w:rsidR="001F7C30" w:rsidRDefault="001F7C3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391C985" w14:textId="77777777" w:rsidTr="006A26EC">
      <w:trPr>
        <w:trHeight w:val="227"/>
        <w:jc w:val="right"/>
      </w:trPr>
      <w:tc>
        <w:tcPr>
          <w:tcW w:w="708" w:type="dxa"/>
          <w:vAlign w:val="bottom"/>
        </w:tcPr>
        <w:p w14:paraId="03634D1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706460B" w14:textId="77777777" w:rsidTr="006A26EC">
      <w:trPr>
        <w:trHeight w:val="850"/>
        <w:jc w:val="right"/>
      </w:trPr>
      <w:tc>
        <w:tcPr>
          <w:tcW w:w="708" w:type="dxa"/>
          <w:vAlign w:val="bottom"/>
        </w:tcPr>
        <w:p w14:paraId="5AECBC72" w14:textId="77777777" w:rsidR="005606BC" w:rsidRPr="00347E11" w:rsidRDefault="005606BC" w:rsidP="005606BC">
          <w:pPr>
            <w:pStyle w:val="Sidfot"/>
            <w:spacing w:line="276" w:lineRule="auto"/>
            <w:jc w:val="right"/>
          </w:pPr>
        </w:p>
      </w:tc>
    </w:tr>
  </w:tbl>
  <w:p w14:paraId="56B9EBA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8D5A001" w14:textId="77777777" w:rsidTr="001F4302">
      <w:trPr>
        <w:trHeight w:val="510"/>
      </w:trPr>
      <w:tc>
        <w:tcPr>
          <w:tcW w:w="8525" w:type="dxa"/>
          <w:gridSpan w:val="2"/>
          <w:vAlign w:val="bottom"/>
        </w:tcPr>
        <w:p w14:paraId="00D6505D" w14:textId="77777777" w:rsidR="00347E11" w:rsidRPr="00347E11" w:rsidRDefault="00347E11" w:rsidP="00347E11">
          <w:pPr>
            <w:pStyle w:val="Sidfot"/>
            <w:rPr>
              <w:sz w:val="8"/>
            </w:rPr>
          </w:pPr>
        </w:p>
      </w:tc>
    </w:tr>
    <w:tr w:rsidR="00093408" w:rsidRPr="00EE3C0F" w14:paraId="7CBA5C15" w14:textId="77777777" w:rsidTr="00C26068">
      <w:trPr>
        <w:trHeight w:val="227"/>
      </w:trPr>
      <w:tc>
        <w:tcPr>
          <w:tcW w:w="4074" w:type="dxa"/>
        </w:tcPr>
        <w:p w14:paraId="7668243F" w14:textId="77777777" w:rsidR="00347E11" w:rsidRPr="00F53AEA" w:rsidRDefault="00347E11" w:rsidP="00C26068">
          <w:pPr>
            <w:pStyle w:val="Sidfot"/>
            <w:spacing w:line="276" w:lineRule="auto"/>
          </w:pPr>
        </w:p>
      </w:tc>
      <w:tc>
        <w:tcPr>
          <w:tcW w:w="4451" w:type="dxa"/>
        </w:tcPr>
        <w:p w14:paraId="1443810C" w14:textId="77777777" w:rsidR="00093408" w:rsidRPr="00F53AEA" w:rsidRDefault="00093408" w:rsidP="00F53AEA">
          <w:pPr>
            <w:pStyle w:val="Sidfot"/>
            <w:spacing w:line="276" w:lineRule="auto"/>
          </w:pPr>
        </w:p>
      </w:tc>
    </w:tr>
  </w:tbl>
  <w:p w14:paraId="146B90B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7F3DC" w14:textId="77777777" w:rsidR="001F7C30" w:rsidRDefault="001F7C30" w:rsidP="00A87A54">
      <w:pPr>
        <w:spacing w:after="0" w:line="240" w:lineRule="auto"/>
      </w:pPr>
      <w:r>
        <w:separator/>
      </w:r>
    </w:p>
  </w:footnote>
  <w:footnote w:type="continuationSeparator" w:id="0">
    <w:p w14:paraId="04E206DB" w14:textId="77777777" w:rsidR="001F7C30" w:rsidRDefault="001F7C3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F7C30" w14:paraId="7C04B7FB" w14:textId="77777777" w:rsidTr="00C93EBA">
      <w:trPr>
        <w:trHeight w:val="227"/>
      </w:trPr>
      <w:tc>
        <w:tcPr>
          <w:tcW w:w="5534" w:type="dxa"/>
        </w:tcPr>
        <w:p w14:paraId="55174911" w14:textId="77777777" w:rsidR="001F7C30" w:rsidRPr="007D73AB" w:rsidRDefault="001F7C30">
          <w:pPr>
            <w:pStyle w:val="Sidhuvud"/>
          </w:pPr>
        </w:p>
      </w:tc>
      <w:tc>
        <w:tcPr>
          <w:tcW w:w="3170" w:type="dxa"/>
          <w:vAlign w:val="bottom"/>
        </w:tcPr>
        <w:p w14:paraId="795AFAE5" w14:textId="77777777" w:rsidR="001F7C30" w:rsidRPr="007D73AB" w:rsidRDefault="001F7C30" w:rsidP="00340DE0">
          <w:pPr>
            <w:pStyle w:val="Sidhuvud"/>
          </w:pPr>
        </w:p>
      </w:tc>
      <w:tc>
        <w:tcPr>
          <w:tcW w:w="1134" w:type="dxa"/>
        </w:tcPr>
        <w:p w14:paraId="32582EB6" w14:textId="77777777" w:rsidR="001F7C30" w:rsidRDefault="001F7C30" w:rsidP="005A703A">
          <w:pPr>
            <w:pStyle w:val="Sidhuvud"/>
          </w:pPr>
        </w:p>
      </w:tc>
    </w:tr>
    <w:tr w:rsidR="001F7C30" w14:paraId="0A8E28CF" w14:textId="77777777" w:rsidTr="00C93EBA">
      <w:trPr>
        <w:trHeight w:val="1928"/>
      </w:trPr>
      <w:tc>
        <w:tcPr>
          <w:tcW w:w="5534" w:type="dxa"/>
        </w:tcPr>
        <w:p w14:paraId="5C131D68" w14:textId="77777777" w:rsidR="001F7C30" w:rsidRPr="00340DE0" w:rsidRDefault="001F7C30" w:rsidP="00340DE0">
          <w:pPr>
            <w:pStyle w:val="Sidhuvud"/>
          </w:pPr>
          <w:r>
            <w:rPr>
              <w:noProof/>
            </w:rPr>
            <w:drawing>
              <wp:inline distT="0" distB="0" distL="0" distR="0" wp14:anchorId="434BC9DE" wp14:editId="4D8C31C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45BF71F" w14:textId="77777777" w:rsidR="001F7C30" w:rsidRPr="00710A6C" w:rsidRDefault="001F7C30" w:rsidP="00EE3C0F">
          <w:pPr>
            <w:pStyle w:val="Sidhuvud"/>
            <w:rPr>
              <w:b/>
            </w:rPr>
          </w:pPr>
        </w:p>
        <w:p w14:paraId="37244005" w14:textId="77777777" w:rsidR="001F7C30" w:rsidRDefault="001F7C30" w:rsidP="00EE3C0F">
          <w:pPr>
            <w:pStyle w:val="Sidhuvud"/>
          </w:pPr>
        </w:p>
        <w:p w14:paraId="04B8DEE8" w14:textId="77777777" w:rsidR="001F7C30" w:rsidRDefault="001F7C30" w:rsidP="00EE3C0F">
          <w:pPr>
            <w:pStyle w:val="Sidhuvud"/>
          </w:pPr>
        </w:p>
        <w:p w14:paraId="434C0AA7" w14:textId="77777777" w:rsidR="001F7C30" w:rsidRDefault="001F7C30" w:rsidP="00EE3C0F">
          <w:pPr>
            <w:pStyle w:val="Sidhuvud"/>
          </w:pPr>
        </w:p>
        <w:sdt>
          <w:sdtPr>
            <w:alias w:val="Dnr"/>
            <w:tag w:val="ccRKShow_Dnr"/>
            <w:id w:val="-829283628"/>
            <w:placeholder>
              <w:docPart w:val="0880DA58E8654F2EA4526E17E0376159"/>
            </w:placeholder>
            <w:showingPlcHdr/>
            <w:dataBinding w:prefixMappings="xmlns:ns0='http://lp/documentinfo/RK' " w:xpath="/ns0:DocumentInfo[1]/ns0:BaseInfo[1]/ns0:Dnr[1]" w:storeItemID="{EC09BAE6-1214-47E0-8E85-A96518A035BE}"/>
            <w:text/>
          </w:sdtPr>
          <w:sdtEndPr/>
          <w:sdtContent>
            <w:p w14:paraId="57416E20" w14:textId="77777777" w:rsidR="001F7C30" w:rsidRDefault="001F7C30" w:rsidP="00EE3C0F">
              <w:pPr>
                <w:pStyle w:val="Sidhuvud"/>
              </w:pPr>
              <w:r>
                <w:rPr>
                  <w:rStyle w:val="Platshllartext"/>
                </w:rPr>
                <w:t xml:space="preserve"> </w:t>
              </w:r>
            </w:p>
          </w:sdtContent>
        </w:sdt>
        <w:sdt>
          <w:sdtPr>
            <w:alias w:val="DocNumber"/>
            <w:tag w:val="DocNumber"/>
            <w:id w:val="1726028884"/>
            <w:placeholder>
              <w:docPart w:val="4CF8FE1748B44DABB7E1E75E0181B56A"/>
            </w:placeholder>
            <w:showingPlcHdr/>
            <w:dataBinding w:prefixMappings="xmlns:ns0='http://lp/documentinfo/RK' " w:xpath="/ns0:DocumentInfo[1]/ns0:BaseInfo[1]/ns0:DocNumber[1]" w:storeItemID="{EC09BAE6-1214-47E0-8E85-A96518A035BE}"/>
            <w:text/>
          </w:sdtPr>
          <w:sdtEndPr/>
          <w:sdtContent>
            <w:p w14:paraId="042AAA14" w14:textId="77777777" w:rsidR="001F7C30" w:rsidRDefault="001F7C30" w:rsidP="00EE3C0F">
              <w:pPr>
                <w:pStyle w:val="Sidhuvud"/>
              </w:pPr>
              <w:r>
                <w:rPr>
                  <w:rStyle w:val="Platshllartext"/>
                </w:rPr>
                <w:t xml:space="preserve"> </w:t>
              </w:r>
            </w:p>
          </w:sdtContent>
        </w:sdt>
        <w:p w14:paraId="73CB7CAE" w14:textId="77777777" w:rsidR="001F7C30" w:rsidRDefault="001F7C30" w:rsidP="00EE3C0F">
          <w:pPr>
            <w:pStyle w:val="Sidhuvud"/>
          </w:pPr>
        </w:p>
      </w:tc>
      <w:tc>
        <w:tcPr>
          <w:tcW w:w="1134" w:type="dxa"/>
        </w:tcPr>
        <w:p w14:paraId="607B20FC" w14:textId="77777777" w:rsidR="001F7C30" w:rsidRDefault="001F7C30" w:rsidP="0094502D">
          <w:pPr>
            <w:pStyle w:val="Sidhuvud"/>
          </w:pPr>
        </w:p>
        <w:p w14:paraId="6EAD5476" w14:textId="77777777" w:rsidR="001F7C30" w:rsidRPr="0094502D" w:rsidRDefault="001F7C30" w:rsidP="00EC71A6">
          <w:pPr>
            <w:pStyle w:val="Sidhuvud"/>
          </w:pPr>
        </w:p>
      </w:tc>
    </w:tr>
    <w:tr w:rsidR="001F7C30" w14:paraId="295D4A55" w14:textId="77777777" w:rsidTr="00C93EBA">
      <w:trPr>
        <w:trHeight w:val="2268"/>
      </w:trPr>
      <w:sdt>
        <w:sdtPr>
          <w:rPr>
            <w:b/>
          </w:rPr>
          <w:alias w:val="SenderText"/>
          <w:tag w:val="ccRKShow_SenderText"/>
          <w:id w:val="1374046025"/>
          <w:placeholder>
            <w:docPart w:val="C1B0C99043A74458BAB8CC3B11050698"/>
          </w:placeholder>
        </w:sdtPr>
        <w:sdtEndPr>
          <w:rPr>
            <w:b w:val="0"/>
          </w:rPr>
        </w:sdtEndPr>
        <w:sdtContent>
          <w:tc>
            <w:tcPr>
              <w:tcW w:w="5534" w:type="dxa"/>
              <w:tcMar>
                <w:right w:w="1134" w:type="dxa"/>
              </w:tcMar>
            </w:tcPr>
            <w:p w14:paraId="0AC03D15" w14:textId="77777777" w:rsidR="001F7C30" w:rsidRPr="001F7C30" w:rsidRDefault="001F7C30" w:rsidP="00340DE0">
              <w:pPr>
                <w:pStyle w:val="Sidhuvud"/>
                <w:rPr>
                  <w:b/>
                </w:rPr>
              </w:pPr>
              <w:r w:rsidRPr="001F7C30">
                <w:rPr>
                  <w:b/>
                </w:rPr>
                <w:t>Utrikesdepartementet</w:t>
              </w:r>
            </w:p>
            <w:p w14:paraId="0BF404BB" w14:textId="77777777" w:rsidR="001F7C30" w:rsidRDefault="001F7C30" w:rsidP="00340DE0">
              <w:pPr>
                <w:pStyle w:val="Sidhuvud"/>
              </w:pPr>
              <w:r w:rsidRPr="001F7C30">
                <w:t>Utrikesministern</w:t>
              </w:r>
            </w:p>
            <w:p w14:paraId="2B6632F5" w14:textId="77777777" w:rsidR="001F7C30" w:rsidRDefault="001F7C30" w:rsidP="00340DE0">
              <w:pPr>
                <w:pStyle w:val="Sidhuvud"/>
              </w:pPr>
            </w:p>
            <w:p w14:paraId="4F22E1BA" w14:textId="297A1190" w:rsidR="001F7C30" w:rsidRPr="001F7C30" w:rsidRDefault="001F7C30" w:rsidP="00340DE0">
              <w:pPr>
                <w:pStyle w:val="Sidhuvud"/>
              </w:pPr>
            </w:p>
          </w:tc>
        </w:sdtContent>
      </w:sdt>
      <w:tc>
        <w:tcPr>
          <w:tcW w:w="3170" w:type="dxa"/>
        </w:tcPr>
        <w:sdt>
          <w:sdtPr>
            <w:alias w:val="Recipient"/>
            <w:tag w:val="ccRKShow_Recipient"/>
            <w:id w:val="-28344517"/>
            <w:placeholder>
              <w:docPart w:val="0A4E9F977D064D80906ADFF40C2E86B6"/>
            </w:placeholder>
            <w:dataBinding w:prefixMappings="xmlns:ns0='http://lp/documentinfo/RK' " w:xpath="/ns0:DocumentInfo[1]/ns0:BaseInfo[1]/ns0:Recipient[1]" w:storeItemID="{EC09BAE6-1214-47E0-8E85-A96518A035BE}"/>
            <w:text w:multiLine="1"/>
          </w:sdtPr>
          <w:sdtContent>
            <w:p w14:paraId="083A724B" w14:textId="6DE617C0" w:rsidR="001F7C30" w:rsidRDefault="000D7DCC" w:rsidP="00547B89">
              <w:pPr>
                <w:pStyle w:val="Sidhuvud"/>
              </w:pPr>
              <w:r>
                <w:t>Till riksdagen</w:t>
              </w:r>
              <w:r>
                <w:br/>
              </w:r>
              <w:r>
                <w:br/>
              </w:r>
            </w:p>
          </w:sdtContent>
        </w:sdt>
      </w:tc>
      <w:tc>
        <w:tcPr>
          <w:tcW w:w="1134" w:type="dxa"/>
        </w:tcPr>
        <w:p w14:paraId="453F52EE" w14:textId="77777777" w:rsidR="001F7C30" w:rsidRDefault="001F7C30" w:rsidP="003E6020">
          <w:pPr>
            <w:pStyle w:val="Sidhuvud"/>
          </w:pPr>
        </w:p>
      </w:tc>
    </w:tr>
  </w:tbl>
  <w:p w14:paraId="7AF9587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C3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454F5"/>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D7DCC"/>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3C00"/>
    <w:rsid w:val="001F4302"/>
    <w:rsid w:val="001F50BE"/>
    <w:rsid w:val="001F525B"/>
    <w:rsid w:val="001F6BBE"/>
    <w:rsid w:val="001F7C30"/>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1716D"/>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1F84"/>
    <w:rsid w:val="009036E7"/>
    <w:rsid w:val="0090605F"/>
    <w:rsid w:val="0091053B"/>
    <w:rsid w:val="00912158"/>
    <w:rsid w:val="00912945"/>
    <w:rsid w:val="009144EE"/>
    <w:rsid w:val="00915D4C"/>
    <w:rsid w:val="009279B2"/>
    <w:rsid w:val="00935814"/>
    <w:rsid w:val="009417E2"/>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DBB422"/>
  <w15:docId w15:val="{A45A6D4B-61C6-4628-B134-B8B3653CF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80DA58E8654F2EA4526E17E0376159"/>
        <w:category>
          <w:name w:val="Allmänt"/>
          <w:gallery w:val="placeholder"/>
        </w:category>
        <w:types>
          <w:type w:val="bbPlcHdr"/>
        </w:types>
        <w:behaviors>
          <w:behavior w:val="content"/>
        </w:behaviors>
        <w:guid w:val="{110AC423-8731-46EF-A4A3-745AB5920E26}"/>
      </w:docPartPr>
      <w:docPartBody>
        <w:p w:rsidR="00D031F9" w:rsidRDefault="00853776" w:rsidP="00853776">
          <w:pPr>
            <w:pStyle w:val="0880DA58E8654F2EA4526E17E0376159"/>
          </w:pPr>
          <w:r>
            <w:rPr>
              <w:rStyle w:val="Platshllartext"/>
            </w:rPr>
            <w:t xml:space="preserve"> </w:t>
          </w:r>
        </w:p>
      </w:docPartBody>
    </w:docPart>
    <w:docPart>
      <w:docPartPr>
        <w:name w:val="4CF8FE1748B44DABB7E1E75E0181B56A"/>
        <w:category>
          <w:name w:val="Allmänt"/>
          <w:gallery w:val="placeholder"/>
        </w:category>
        <w:types>
          <w:type w:val="bbPlcHdr"/>
        </w:types>
        <w:behaviors>
          <w:behavior w:val="content"/>
        </w:behaviors>
        <w:guid w:val="{71CC5FF0-8F2E-4E1C-AEB5-EEB268866DFD}"/>
      </w:docPartPr>
      <w:docPartBody>
        <w:p w:rsidR="00D031F9" w:rsidRDefault="00853776" w:rsidP="00853776">
          <w:pPr>
            <w:pStyle w:val="4CF8FE1748B44DABB7E1E75E0181B56A1"/>
          </w:pPr>
          <w:r>
            <w:rPr>
              <w:rStyle w:val="Platshllartext"/>
            </w:rPr>
            <w:t xml:space="preserve"> </w:t>
          </w:r>
        </w:p>
      </w:docPartBody>
    </w:docPart>
    <w:docPart>
      <w:docPartPr>
        <w:name w:val="C1B0C99043A74458BAB8CC3B11050698"/>
        <w:category>
          <w:name w:val="Allmänt"/>
          <w:gallery w:val="placeholder"/>
        </w:category>
        <w:types>
          <w:type w:val="bbPlcHdr"/>
        </w:types>
        <w:behaviors>
          <w:behavior w:val="content"/>
        </w:behaviors>
        <w:guid w:val="{427EAC3E-45B7-4535-B3D2-93EBD7D5D90E}"/>
      </w:docPartPr>
      <w:docPartBody>
        <w:p w:rsidR="00D031F9" w:rsidRDefault="00853776" w:rsidP="00853776">
          <w:pPr>
            <w:pStyle w:val="C1B0C99043A74458BAB8CC3B110506981"/>
          </w:pPr>
          <w:r>
            <w:rPr>
              <w:rStyle w:val="Platshllartext"/>
            </w:rPr>
            <w:t xml:space="preserve"> </w:t>
          </w:r>
        </w:p>
      </w:docPartBody>
    </w:docPart>
    <w:docPart>
      <w:docPartPr>
        <w:name w:val="0A4E9F977D064D80906ADFF40C2E86B6"/>
        <w:category>
          <w:name w:val="Allmänt"/>
          <w:gallery w:val="placeholder"/>
        </w:category>
        <w:types>
          <w:type w:val="bbPlcHdr"/>
        </w:types>
        <w:behaviors>
          <w:behavior w:val="content"/>
        </w:behaviors>
        <w:guid w:val="{17D7277C-B725-4AEE-BE93-A0183A8F87D3}"/>
      </w:docPartPr>
      <w:docPartBody>
        <w:p w:rsidR="00D031F9" w:rsidRDefault="00853776" w:rsidP="00853776">
          <w:pPr>
            <w:pStyle w:val="0A4E9F977D064D80906ADFF40C2E86B6"/>
          </w:pPr>
          <w:r>
            <w:rPr>
              <w:rStyle w:val="Platshllartext"/>
            </w:rPr>
            <w:t xml:space="preserve"> </w:t>
          </w:r>
        </w:p>
      </w:docPartBody>
    </w:docPart>
    <w:docPart>
      <w:docPartPr>
        <w:name w:val="8837E5E67C5F4FB2B6FFBAC755FEA14B"/>
        <w:category>
          <w:name w:val="Allmänt"/>
          <w:gallery w:val="placeholder"/>
        </w:category>
        <w:types>
          <w:type w:val="bbPlcHdr"/>
        </w:types>
        <w:behaviors>
          <w:behavior w:val="content"/>
        </w:behaviors>
        <w:guid w:val="{B5AE1A16-9CBD-455F-A758-79AEF07EC3CF}"/>
      </w:docPartPr>
      <w:docPartBody>
        <w:p w:rsidR="00D031F9" w:rsidRDefault="00853776" w:rsidP="00853776">
          <w:pPr>
            <w:pStyle w:val="8837E5E67C5F4FB2B6FFBAC755FEA14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776"/>
    <w:rsid w:val="00853776"/>
    <w:rsid w:val="00D031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44E0E72B4BD46BFBE6D2E1C29F88544">
    <w:name w:val="944E0E72B4BD46BFBE6D2E1C29F88544"/>
    <w:rsid w:val="00853776"/>
  </w:style>
  <w:style w:type="character" w:styleId="Platshllartext">
    <w:name w:val="Placeholder Text"/>
    <w:basedOn w:val="Standardstycketeckensnitt"/>
    <w:uiPriority w:val="99"/>
    <w:semiHidden/>
    <w:rsid w:val="00853776"/>
    <w:rPr>
      <w:noProof w:val="0"/>
      <w:color w:val="808080"/>
    </w:rPr>
  </w:style>
  <w:style w:type="paragraph" w:customStyle="1" w:styleId="65FA19E7C32644A2875C5CD7DF4736B4">
    <w:name w:val="65FA19E7C32644A2875C5CD7DF4736B4"/>
    <w:rsid w:val="00853776"/>
  </w:style>
  <w:style w:type="paragraph" w:customStyle="1" w:styleId="509EC236D1E846A99E87FF5EA5CB9CDA">
    <w:name w:val="509EC236D1E846A99E87FF5EA5CB9CDA"/>
    <w:rsid w:val="00853776"/>
  </w:style>
  <w:style w:type="paragraph" w:customStyle="1" w:styleId="B6CBA23A8BF546CAA3A876F5891349C5">
    <w:name w:val="B6CBA23A8BF546CAA3A876F5891349C5"/>
    <w:rsid w:val="00853776"/>
  </w:style>
  <w:style w:type="paragraph" w:customStyle="1" w:styleId="0880DA58E8654F2EA4526E17E0376159">
    <w:name w:val="0880DA58E8654F2EA4526E17E0376159"/>
    <w:rsid w:val="00853776"/>
  </w:style>
  <w:style w:type="paragraph" w:customStyle="1" w:styleId="4CF8FE1748B44DABB7E1E75E0181B56A">
    <w:name w:val="4CF8FE1748B44DABB7E1E75E0181B56A"/>
    <w:rsid w:val="00853776"/>
  </w:style>
  <w:style w:type="paragraph" w:customStyle="1" w:styleId="784C202007D94967A6533F20160EE6AF">
    <w:name w:val="784C202007D94967A6533F20160EE6AF"/>
    <w:rsid w:val="00853776"/>
  </w:style>
  <w:style w:type="paragraph" w:customStyle="1" w:styleId="07F341A580D34E98ABF079FF59E3B794">
    <w:name w:val="07F341A580D34E98ABF079FF59E3B794"/>
    <w:rsid w:val="00853776"/>
  </w:style>
  <w:style w:type="paragraph" w:customStyle="1" w:styleId="52B205BBC30A447FBDBD49C18591727F">
    <w:name w:val="52B205BBC30A447FBDBD49C18591727F"/>
    <w:rsid w:val="00853776"/>
  </w:style>
  <w:style w:type="paragraph" w:customStyle="1" w:styleId="C1B0C99043A74458BAB8CC3B11050698">
    <w:name w:val="C1B0C99043A74458BAB8CC3B11050698"/>
    <w:rsid w:val="00853776"/>
  </w:style>
  <w:style w:type="paragraph" w:customStyle="1" w:styleId="0A4E9F977D064D80906ADFF40C2E86B6">
    <w:name w:val="0A4E9F977D064D80906ADFF40C2E86B6"/>
    <w:rsid w:val="00853776"/>
  </w:style>
  <w:style w:type="paragraph" w:customStyle="1" w:styleId="4CF8FE1748B44DABB7E1E75E0181B56A1">
    <w:name w:val="4CF8FE1748B44DABB7E1E75E0181B56A1"/>
    <w:rsid w:val="0085377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1B0C99043A74458BAB8CC3B110506981">
    <w:name w:val="C1B0C99043A74458BAB8CC3B110506981"/>
    <w:rsid w:val="0085377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7BF3A2D2F274B19A9A2B927AF7FA0F1">
    <w:name w:val="07BF3A2D2F274B19A9A2B927AF7FA0F1"/>
    <w:rsid w:val="00853776"/>
  </w:style>
  <w:style w:type="paragraph" w:customStyle="1" w:styleId="A15D2B79A90B4CF98B4F18BED05E498A">
    <w:name w:val="A15D2B79A90B4CF98B4F18BED05E498A"/>
    <w:rsid w:val="00853776"/>
  </w:style>
  <w:style w:type="paragraph" w:customStyle="1" w:styleId="A693F4784AAB405A99E502E0763CE3C7">
    <w:name w:val="A693F4784AAB405A99E502E0763CE3C7"/>
    <w:rsid w:val="00853776"/>
  </w:style>
  <w:style w:type="paragraph" w:customStyle="1" w:styleId="8837E5E67C5F4FB2B6FFBAC755FEA14B">
    <w:name w:val="8837E5E67C5F4FB2B6FFBAC755FEA14B"/>
    <w:rsid w:val="00853776"/>
  </w:style>
  <w:style w:type="paragraph" w:customStyle="1" w:styleId="108E910795A04D1CA8B7A39F9614B42D">
    <w:name w:val="108E910795A04D1CA8B7A39F9614B42D"/>
    <w:rsid w:val="008537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2020-11-25T00:00:00</HeaderDate>
    <Office/>
    <Dnr/>
    <ParagrafNr/>
    <DocumentTitle/>
    <VisitingAddress/>
    <Extra1/>
    <Extra2/>
    <Extra3>Håkan Svenneling</Extra3>
    <Number/>
    <Recipient>Till riksdagen
</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2020-11-25T00:00:00</HeaderDate>
    <Office/>
    <Dnr/>
    <ParagrafNr/>
    <DocumentTitle/>
    <VisitingAddress/>
    <Extra1/>
    <Extra2/>
    <Extra3>Håkan Svenneling</Extra3>
    <Number/>
    <Recipient>Till riksdagen
</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28" ma:contentTypeDescription="Skapa nytt dokument med möjlighet att välja RK-mall" ma:contentTypeScope="" ma:versionID="e2ca821cc1b6d7d3d14364da7294da5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6ff042c234260ccb280be42b260c406a"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SY2CVNDC5XDY-369191429-14163</_dlc_DocId>
    <_dlc_DocIdUrl xmlns="a9ec56ab-dea3-443b-ae99-35f2199b5204">
      <Url>https://dhs.sp.regeringskansliet.se/yta/ud-mk_ur/_layouts/15/DocIdRedir.aspx?ID=SY2CVNDC5XDY-369191429-14163</Url>
      <Description>SY2CVNDC5XDY-369191429-14163</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1a2ebc8f-a8d6-4ebf-a059-ce3fd643bfc1</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E0F0B-BA1F-491D-9CB1-A62C692C8B51}"/>
</file>

<file path=customXml/itemProps2.xml><?xml version="1.0" encoding="utf-8"?>
<ds:datastoreItem xmlns:ds="http://schemas.openxmlformats.org/officeDocument/2006/customXml" ds:itemID="{EC09BAE6-1214-47E0-8E85-A96518A035BE}"/>
</file>

<file path=customXml/itemProps3.xml><?xml version="1.0" encoding="utf-8"?>
<ds:datastoreItem xmlns:ds="http://schemas.openxmlformats.org/officeDocument/2006/customXml" ds:itemID="{8FC59137-7D9B-43E4-8F37-738DF72DCA11}"/>
</file>

<file path=customXml/itemProps4.xml><?xml version="1.0" encoding="utf-8"?>
<ds:datastoreItem xmlns:ds="http://schemas.openxmlformats.org/officeDocument/2006/customXml" ds:itemID="{EC09BAE6-1214-47E0-8E85-A96518A035BE}">
  <ds:schemaRefs>
    <ds:schemaRef ds:uri="http://lp/documentinfo/RK"/>
  </ds:schemaRefs>
</ds:datastoreItem>
</file>

<file path=customXml/itemProps5.xml><?xml version="1.0" encoding="utf-8"?>
<ds:datastoreItem xmlns:ds="http://schemas.openxmlformats.org/officeDocument/2006/customXml" ds:itemID="{6979ECC4-3C79-47AE-AC64-4F9E1C22C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02C138D-E87E-4537-9F14-92857361E1C3}">
  <ds:schemaRefs>
    <ds:schemaRef ds:uri="http://purl.org/dc/elements/1.1/"/>
    <ds:schemaRef ds:uri="9c9941df-7074-4a92-bf99-225d24d78d61"/>
    <ds:schemaRef ds:uri="4e9c2f0c-7bf8-49af-8356-cbf363fc78a7"/>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a9ec56ab-dea3-443b-ae99-35f2199b5204"/>
    <ds:schemaRef ds:uri="18f3d968-6251-40b0-9f11-012b293496c2"/>
    <ds:schemaRef ds:uri="cc625d36-bb37-4650-91b9-0c96159295ba"/>
    <ds:schemaRef ds:uri="http://www.w3.org/XML/1998/namespace"/>
    <ds:schemaRef ds:uri="http://purl.org/dc/dcmitype/"/>
  </ds:schemaRefs>
</ds:datastoreItem>
</file>

<file path=customXml/itemProps7.xml><?xml version="1.0" encoding="utf-8"?>
<ds:datastoreItem xmlns:ds="http://schemas.openxmlformats.org/officeDocument/2006/customXml" ds:itemID="{802C138D-E87E-4537-9F14-92857361E1C3}"/>
</file>

<file path=customXml/itemProps8.xml><?xml version="1.0" encoding="utf-8"?>
<ds:datastoreItem xmlns:ds="http://schemas.openxmlformats.org/officeDocument/2006/customXml" ds:itemID="{ECE14655-3312-402A-811A-7926CF4CDB3B}"/>
</file>

<file path=docProps/app.xml><?xml version="1.0" encoding="utf-8"?>
<Properties xmlns="http://schemas.openxmlformats.org/officeDocument/2006/extended-properties" xmlns:vt="http://schemas.openxmlformats.org/officeDocument/2006/docPropsVTypes">
  <Template>RK Basmall</Template>
  <TotalTime>0</TotalTime>
  <Pages>2</Pages>
  <Words>390</Words>
  <Characters>2069</Characters>
  <Application>Microsoft Office Word</Application>
  <DocSecurity>4</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546 av Håkan Svenneling (V) Politisk oro i Peru.docx</dc:title>
  <dc:subject/>
  <dc:creator>Eva-Lena Gustafsson</dc:creator>
  <cp:keywords/>
  <dc:description/>
  <cp:lastModifiedBy>Eva-Lena Gustafsson</cp:lastModifiedBy>
  <cp:revision>2</cp:revision>
  <dcterms:created xsi:type="dcterms:W3CDTF">2020-11-25T11:01:00Z</dcterms:created>
  <dcterms:modified xsi:type="dcterms:W3CDTF">2020-11-25T11:01:00Z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be6af912-4745-4001-a0e3-1a0ee84521da</vt:lpwstr>
  </property>
</Properties>
</file>