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2F26A2">
              <w:rPr>
                <w:b/>
              </w:rPr>
              <w:t>38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2F26A2">
              <w:t>04</w:t>
            </w:r>
            <w:r w:rsidR="00520D71">
              <w:t>-</w:t>
            </w:r>
            <w:r w:rsidR="002F26A2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76B14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B10683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2F26A2" w:rsidRDefault="002F26A2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26A2" w:rsidRDefault="002F26A2" w:rsidP="002F26A2">
            <w:pPr>
              <w:rPr>
                <w:snapToGrid w:val="0"/>
              </w:rPr>
            </w:pPr>
            <w:r w:rsidRPr="001275AE">
              <w:rPr>
                <w:snapToGrid w:val="0"/>
              </w:rPr>
              <w:t>Utskottet beslutade att tillåta följande ordinarie ledamöter och suppleanter</w:t>
            </w:r>
            <w:r>
              <w:rPr>
                <w:snapToGrid w:val="0"/>
              </w:rPr>
              <w:t xml:space="preserve">: </w:t>
            </w:r>
            <w:r w:rsidR="00CE5BC7" w:rsidRPr="00CE5BC7">
              <w:rPr>
                <w:snapToGrid w:val="0"/>
              </w:rPr>
              <w:t>Gunilla Svantorp (S), Pia Nilsson (S), Lars Püss (M), Patrick Reslow (SD), Marie-Louise Hänel Sandström (M), Linus Sköld (S), Annika Hirvonen Falk (MP), Roza Güclü Hedin (S), Noria Manouchi (M), Aylin Fazelian (S), Ilona Szatmari Waldau (V), Mats Berglund (MP), Niels Paarup-Petersen (C)</w:t>
            </w:r>
            <w:r w:rsidR="00CE5BC7">
              <w:rPr>
                <w:snapToGrid w:val="0"/>
              </w:rPr>
              <w:t xml:space="preserve"> och generaldirektören Peter Fredriksson från Skolverket (punkt 2) samt</w:t>
            </w:r>
            <w:r w:rsidRPr="001275AE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ä</w:t>
            </w:r>
            <w:r w:rsidRPr="001275AE">
              <w:rPr>
                <w:snapToGrid w:val="0"/>
              </w:rPr>
              <w:t>n från utbildningsutskottets kansli, att vara uppkopplade per telefon</w:t>
            </w:r>
            <w:r>
              <w:rPr>
                <w:snapToGrid w:val="0"/>
              </w:rPr>
              <w:t>.</w:t>
            </w:r>
          </w:p>
          <w:p w:rsidR="0078628D" w:rsidRDefault="0078628D" w:rsidP="002F26A2">
            <w:pPr>
              <w:rPr>
                <w:b/>
                <w:snapToGrid w:val="0"/>
              </w:rPr>
            </w:pPr>
          </w:p>
          <w:p w:rsidR="0078628D" w:rsidRPr="0078628D" w:rsidRDefault="0078628D" w:rsidP="002F26A2">
            <w:pPr>
              <w:rPr>
                <w:snapToGrid w:val="0"/>
              </w:rPr>
            </w:pPr>
            <w:r w:rsidRPr="0078628D"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26A2" w:rsidTr="0001177E">
        <w:tc>
          <w:tcPr>
            <w:tcW w:w="567" w:type="dxa"/>
          </w:tcPr>
          <w:p w:rsidR="002F26A2" w:rsidRPr="003B4DE8" w:rsidRDefault="002F26A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26A2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med anledning av det nya coronaviruset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26A2" w:rsidRP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  <w:r w:rsidRPr="002F26A2">
              <w:rPr>
                <w:snapToGrid w:val="0"/>
              </w:rPr>
              <w:t>Generaldirektören Peter F</w:t>
            </w:r>
            <w:r w:rsidRPr="00B10683">
              <w:rPr>
                <w:snapToGrid w:val="0"/>
              </w:rPr>
              <w:t>redriksson</w:t>
            </w:r>
            <w:r w:rsidR="005E5AF7" w:rsidRPr="00B10683">
              <w:rPr>
                <w:snapToGrid w:val="0"/>
              </w:rPr>
              <w:t xml:space="preserve"> från Skolverket</w:t>
            </w:r>
            <w:r w:rsidR="003840FA" w:rsidRPr="00B10683">
              <w:rPr>
                <w:snapToGrid w:val="0"/>
              </w:rPr>
              <w:t xml:space="preserve"> var uppkopplad per telefon och</w:t>
            </w:r>
            <w:r w:rsidRPr="00B10683">
              <w:rPr>
                <w:snapToGrid w:val="0"/>
              </w:rPr>
              <w:t xml:space="preserve"> </w:t>
            </w:r>
            <w:r w:rsidR="003840FA" w:rsidRPr="00B10683">
              <w:rPr>
                <w:snapToGrid w:val="0"/>
              </w:rPr>
              <w:t>informerade om</w:t>
            </w:r>
            <w:r w:rsidR="00876B14" w:rsidRPr="00B10683">
              <w:rPr>
                <w:snapToGrid w:val="0"/>
              </w:rPr>
              <w:t xml:space="preserve"> </w:t>
            </w:r>
            <w:r w:rsidR="00B10683" w:rsidRPr="00B10683">
              <w:rPr>
                <w:snapToGrid w:val="0"/>
              </w:rPr>
              <w:t>läget i skolorna.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3045A" w:rsidTr="002A2A93">
        <w:tc>
          <w:tcPr>
            <w:tcW w:w="567" w:type="dxa"/>
          </w:tcPr>
          <w:p w:rsidR="0063045A" w:rsidRPr="003B4DE8" w:rsidRDefault="0063045A" w:rsidP="002A2A9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3045A" w:rsidRDefault="0063045A" w:rsidP="002A2A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3045A" w:rsidRDefault="0063045A" w:rsidP="002A2A93">
            <w:pPr>
              <w:tabs>
                <w:tab w:val="left" w:pos="1701"/>
              </w:tabs>
              <w:rPr>
                <w:snapToGrid w:val="0"/>
              </w:rPr>
            </w:pPr>
          </w:p>
          <w:p w:rsidR="0063045A" w:rsidRDefault="0063045A" w:rsidP="002A2A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2019/20:32, 2019/20:34 och 2019/20:36.</w:t>
            </w:r>
          </w:p>
          <w:p w:rsidR="0063045A" w:rsidRDefault="0063045A" w:rsidP="002A2A9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F26A2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mer ändamålsenlig dataskyddsreglering för studiestödsverksamheten (UbU19)</w:t>
            </w:r>
          </w:p>
          <w:p w:rsidR="002F26A2" w:rsidRDefault="002F26A2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A2" w:rsidRPr="002F26A2" w:rsidRDefault="002F26A2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A2">
              <w:rPr>
                <w:bCs/>
                <w:color w:val="000000"/>
                <w:szCs w:val="24"/>
              </w:rPr>
              <w:t>Utskottet behandlade proposition 2019/20:113.</w:t>
            </w:r>
          </w:p>
          <w:p w:rsidR="002F26A2" w:rsidRPr="002F26A2" w:rsidRDefault="002F26A2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26A2" w:rsidRDefault="002F26A2" w:rsidP="00BB7028">
            <w:pPr>
              <w:tabs>
                <w:tab w:val="left" w:pos="1701"/>
              </w:tabs>
              <w:rPr>
                <w:snapToGrid w:val="0"/>
              </w:rPr>
            </w:pPr>
            <w:r w:rsidRPr="002F26A2">
              <w:rPr>
                <w:bCs/>
                <w:color w:val="000000"/>
                <w:szCs w:val="24"/>
              </w:rPr>
              <w:t>Ärendet bordlades.</w:t>
            </w:r>
          </w:p>
          <w:p w:rsidR="002F26A2" w:rsidRDefault="002F26A2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Granskning av vitbok om artificiell intelligens (UbU26)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A2" w:rsidRPr="002F26A2" w:rsidRDefault="002F26A2" w:rsidP="002F26A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A2">
              <w:rPr>
                <w:bCs/>
                <w:color w:val="000000"/>
                <w:szCs w:val="24"/>
              </w:rPr>
              <w:t xml:space="preserve">Utskottet inledde granskningen av </w:t>
            </w:r>
            <w:proofErr w:type="gramStart"/>
            <w:r w:rsidRPr="002F26A2">
              <w:rPr>
                <w:color w:val="000000"/>
                <w:szCs w:val="24"/>
              </w:rPr>
              <w:t>COM(</w:t>
            </w:r>
            <w:proofErr w:type="gramEnd"/>
            <w:r w:rsidRPr="002F26A2">
              <w:rPr>
                <w:color w:val="000000"/>
                <w:szCs w:val="24"/>
              </w:rPr>
              <w:t>2020) 65</w:t>
            </w:r>
            <w:r w:rsidR="00876B14">
              <w:rPr>
                <w:color w:val="000000"/>
                <w:szCs w:val="24"/>
              </w:rPr>
              <w:t>.</w:t>
            </w:r>
          </w:p>
          <w:p w:rsidR="002F26A2" w:rsidRPr="002F26A2" w:rsidRDefault="002F26A2" w:rsidP="002F26A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26A2" w:rsidRDefault="002F26A2" w:rsidP="002F26A2">
            <w:pPr>
              <w:tabs>
                <w:tab w:val="left" w:pos="1701"/>
              </w:tabs>
              <w:rPr>
                <w:snapToGrid w:val="0"/>
              </w:rPr>
            </w:pPr>
            <w:r w:rsidRPr="002F26A2">
              <w:rPr>
                <w:bCs/>
                <w:color w:val="000000"/>
                <w:szCs w:val="24"/>
              </w:rPr>
              <w:t xml:space="preserve">Ärendet bordlades. </w:t>
            </w:r>
            <w:r w:rsidRPr="002F26A2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att tillfälligt inhibera rätten till förskola om 15 timmar per vecka för barn vars vårdnadshavare är arbetssökande eller föräldralediga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2F26A2" w:rsidRDefault="002F26A2" w:rsidP="002F26A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A2">
              <w:rPr>
                <w:snapToGrid w:val="0"/>
              </w:rPr>
              <w:t xml:space="preserve">Utskottet behandlade frågan </w:t>
            </w:r>
            <w:r w:rsidRPr="002F26A2">
              <w:rPr>
                <w:bCs/>
                <w:color w:val="000000"/>
                <w:szCs w:val="24"/>
              </w:rPr>
              <w:t>om utskottsinitiativ om att tillfälligt inhibera rätten till förskola om 15 timmar per vecka för barn vars vårdnadshavare är arbetssökande eller föräldralediga</w:t>
            </w:r>
            <w:r w:rsidR="00876B14">
              <w:rPr>
                <w:bCs/>
                <w:color w:val="000000"/>
                <w:szCs w:val="24"/>
              </w:rPr>
              <w:t>.</w:t>
            </w:r>
          </w:p>
          <w:p w:rsidR="002F26A2" w:rsidRPr="002F26A2" w:rsidRDefault="002F26A2" w:rsidP="002F26A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  <w:r w:rsidRPr="00B10683">
              <w:rPr>
                <w:snapToGrid w:val="0"/>
              </w:rPr>
              <w:t>Ärendet bordlades.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2019</w:t>
            </w:r>
          </w:p>
          <w:p w:rsidR="002F26A2" w:rsidRDefault="002F26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A2" w:rsidRDefault="002F26A2" w:rsidP="002F26A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konstitutionsutskottet över skrivelse 2019/20:75. </w:t>
            </w:r>
          </w:p>
          <w:p w:rsidR="002F26A2" w:rsidRDefault="002F26A2" w:rsidP="002F26A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2F26A2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  <w:r w:rsidRPr="00B10683">
              <w:rPr>
                <w:bCs/>
                <w:color w:val="000000"/>
                <w:szCs w:val="24"/>
              </w:rPr>
              <w:t>Ärendet bordlades.</w:t>
            </w:r>
          </w:p>
          <w:p w:rsidR="002F26A2" w:rsidRPr="000A2204" w:rsidRDefault="002F26A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10683" w:rsidTr="0001177E">
        <w:tc>
          <w:tcPr>
            <w:tcW w:w="567" w:type="dxa"/>
          </w:tcPr>
          <w:p w:rsidR="00B10683" w:rsidRPr="00612144" w:rsidRDefault="00B10683" w:rsidP="0061214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  <w:tc>
          <w:tcPr>
            <w:tcW w:w="6946" w:type="dxa"/>
            <w:gridSpan w:val="2"/>
          </w:tcPr>
          <w:p w:rsidR="00B10683" w:rsidRPr="00612144" w:rsidRDefault="00B10683" w:rsidP="00612144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612144">
              <w:rPr>
                <w:b/>
                <w:bCs/>
                <w:color w:val="000000"/>
                <w:szCs w:val="24"/>
              </w:rPr>
              <w:t xml:space="preserve">Förslag om utskottsinitiativ </w:t>
            </w:r>
            <w:r w:rsidR="00CE5BC7" w:rsidRPr="00612144">
              <w:rPr>
                <w:b/>
                <w:bCs/>
                <w:color w:val="000000"/>
                <w:szCs w:val="24"/>
              </w:rPr>
              <w:t>om</w:t>
            </w:r>
            <w:r w:rsidRPr="00612144">
              <w:rPr>
                <w:b/>
                <w:bCs/>
                <w:color w:val="000000"/>
                <w:szCs w:val="24"/>
              </w:rPr>
              <w:t xml:space="preserve"> tillfälligt undantag från skolplikten för barn i riskgrupp och barn till föräldrar i riskgrupp</w:t>
            </w:r>
          </w:p>
          <w:p w:rsidR="00B10683" w:rsidRPr="00612144" w:rsidRDefault="00B10683" w:rsidP="00612144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B10683" w:rsidRPr="00612144" w:rsidRDefault="00B10683" w:rsidP="00612144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612144">
              <w:rPr>
                <w:bCs/>
                <w:color w:val="000000"/>
                <w:szCs w:val="24"/>
              </w:rPr>
              <w:t xml:space="preserve">Ledamöterna från Sverigedemokraterna föreslog att utskottet skulle ta ett initiativ om tillfälligt undantag från skolplikten för barn i riskgrupp och barn till föräldrar i riskgrupp. </w:t>
            </w:r>
          </w:p>
          <w:p w:rsidR="00B10683" w:rsidRPr="00612144" w:rsidRDefault="00B10683" w:rsidP="00612144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B10683" w:rsidRPr="00612144" w:rsidRDefault="00B10683" w:rsidP="00612144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612144">
              <w:rPr>
                <w:bCs/>
                <w:color w:val="000000"/>
                <w:szCs w:val="24"/>
              </w:rPr>
              <w:t>Ärendet bordlades.</w:t>
            </w:r>
          </w:p>
          <w:p w:rsidR="00B10683" w:rsidRPr="00612144" w:rsidRDefault="00B10683" w:rsidP="00612144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F26A2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F26A2">
              <w:rPr>
                <w:szCs w:val="24"/>
              </w:rPr>
              <w:t>28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B10683">
              <w:rPr>
                <w:szCs w:val="24"/>
              </w:rPr>
              <w:t>11</w:t>
            </w:r>
            <w:r>
              <w:rPr>
                <w:szCs w:val="24"/>
              </w:rPr>
              <w:t>.00</w:t>
            </w:r>
            <w:r w:rsidR="00B10683">
              <w:rPr>
                <w:szCs w:val="24"/>
              </w:rPr>
              <w:t xml:space="preserve"> i </w:t>
            </w:r>
            <w:r w:rsidR="00B10683" w:rsidRPr="00B10683">
              <w:rPr>
                <w:szCs w:val="24"/>
              </w:rPr>
              <w:t>RÖ5-37</w:t>
            </w:r>
            <w:r>
              <w:rPr>
                <w:szCs w:val="24"/>
              </w:rPr>
              <w:t>.</w:t>
            </w:r>
          </w:p>
          <w:p w:rsidR="00B10683" w:rsidRDefault="00B10683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F26A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2F26A2">
              <w:t xml:space="preserve"> tis</w:t>
            </w:r>
            <w:r w:rsidRPr="00C56172">
              <w:t xml:space="preserve">dagen </w:t>
            </w:r>
            <w:r w:rsidR="002F26A2">
              <w:t>den 28 april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8B5E2D" w:rsidP="00CE5BC7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76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395FE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2F26A2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2F26A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2F26A2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2F26A2">
              <w:t>38</w:t>
            </w:r>
          </w:p>
        </w:tc>
      </w:tr>
      <w:tr w:rsidR="00C150F8" w:rsidTr="00395FE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2F26A2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2F26A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2F26A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10683">
              <w:rPr>
                <w:sz w:val="22"/>
              </w:rPr>
              <w:t>1-9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10683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10-11</w:t>
            </w:r>
            <w:proofErr w:type="gramEnd"/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2F26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6110B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RPr="00001172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0117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RPr="00EC27A5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RPr="00EC27A5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RPr="00EC27A5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EC27A5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RPr="009E1FCA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683" w:rsidRPr="009E1FCA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683" w:rsidRPr="009E1FCA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9E1FCA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683" w:rsidRPr="00402D5D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683" w:rsidRPr="00402D5D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402D5D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0C461C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3D41A2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lastRenderedPageBreak/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Pr="008929D2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10683" w:rsidRPr="00931D40" w:rsidRDefault="00B10683" w:rsidP="00B10683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B10683" w:rsidTr="0039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10683" w:rsidRPr="003D41A2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B10683" w:rsidRDefault="00B10683" w:rsidP="00B106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C20CC91C"/>
    <w:lvl w:ilvl="0" w:tplc="EC343166">
      <w:start w:val="1"/>
      <w:numFmt w:val="decimal"/>
      <w:lvlText w:val="%1 §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26A2"/>
    <w:rsid w:val="002F31F6"/>
    <w:rsid w:val="002F53A6"/>
    <w:rsid w:val="00303E1D"/>
    <w:rsid w:val="00311CC0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40FA"/>
    <w:rsid w:val="00387966"/>
    <w:rsid w:val="00387EC2"/>
    <w:rsid w:val="00395FEB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AF7"/>
    <w:rsid w:val="005F0E85"/>
    <w:rsid w:val="005F5155"/>
    <w:rsid w:val="00601C28"/>
    <w:rsid w:val="00602725"/>
    <w:rsid w:val="0060305B"/>
    <w:rsid w:val="006110B5"/>
    <w:rsid w:val="00612144"/>
    <w:rsid w:val="00622525"/>
    <w:rsid w:val="0063045A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28D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76B14"/>
    <w:rsid w:val="00886BA6"/>
    <w:rsid w:val="008929D2"/>
    <w:rsid w:val="008B080B"/>
    <w:rsid w:val="008B4A0D"/>
    <w:rsid w:val="008B5E2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068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E5BC7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A26AF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8B5E2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B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32</TotalTime>
  <Pages>4</Pages>
  <Words>604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12</cp:revision>
  <cp:lastPrinted>2020-04-23T13:49:00Z</cp:lastPrinted>
  <dcterms:created xsi:type="dcterms:W3CDTF">2020-04-20T07:06:00Z</dcterms:created>
  <dcterms:modified xsi:type="dcterms:W3CDTF">2020-04-30T07:34:00Z</dcterms:modified>
</cp:coreProperties>
</file>