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DCC" w:rsidRPr="00416349" w:rsidRDefault="00F44DCC">
      <w:pPr>
        <w:pStyle w:val="Hemstlrubrik"/>
      </w:pPr>
      <w:r w:rsidRPr="00416349">
        <w:t>Förslag till riksdagsbeslut</w:t>
      </w:r>
    </w:p>
    <w:p w:rsidR="00F44DCC" w:rsidRPr="00416349" w:rsidRDefault="00F44DCC">
      <w:pPr>
        <w:pStyle w:val="Hemstlatt"/>
        <w:ind w:left="0"/>
      </w:pPr>
      <w:r w:rsidRPr="00416349">
        <w:t>Riksdagen tillkännager för regeringen som sin mening vad som anförs i motionen om att skapa förutsättningar för lärosäten att e</w:t>
      </w:r>
      <w:r w:rsidRPr="00416349">
        <w:t>r</w:t>
      </w:r>
      <w:r w:rsidRPr="00416349">
        <w:t>bjuda samtliga heltidsstudenter en översiktskurs i humani</w:t>
      </w:r>
      <w:r w:rsidRPr="00416349">
        <w:t>o</w:t>
      </w:r>
      <w:r w:rsidRPr="00416349">
        <w:t>ra.</w:t>
      </w:r>
    </w:p>
    <w:p w:rsidR="00F44DCC" w:rsidRPr="00416349" w:rsidRDefault="00F44DCC">
      <w:pPr>
        <w:pStyle w:val="Rubrik1"/>
      </w:pPr>
      <w:r w:rsidRPr="00416349">
        <w:t>Motivering</w:t>
      </w:r>
    </w:p>
    <w:p w:rsidR="00F44DCC" w:rsidRPr="00416349" w:rsidRDefault="00F44DCC">
      <w:r w:rsidRPr="00416349">
        <w:t>Humanistiska ämnen som historia, samhällskunskap, konstvetenskap och litteraturvetenskap utgör grunden för den folkbildningstradition som en gång gjorde det möjligt för kvinnor och arbetarklassens barn att höja sin röst och hävda sina demokratiska rättigheter. Idag är situationen annorlunda. Alla som lämnar gymnasieskolan med godkända betyg kan antas till högre studier och alla kan få sina studier finansierade med studiemedel. Ändå är det så att de flesta studenter väljer kurser och program inriktade på ko</w:t>
      </w:r>
      <w:r w:rsidRPr="00416349">
        <w:t>mmande yrkesval och få kompletterar med andra kurser utanför det framtida yrkets ämnen.</w:t>
      </w:r>
    </w:p>
    <w:p w:rsidR="00F44DCC" w:rsidRPr="00416349" w:rsidRDefault="00F44DCC">
      <w:pPr>
        <w:pStyle w:val="Normaltindrag"/>
      </w:pPr>
      <w:r w:rsidRPr="00416349">
        <w:t>Det är viktigt att det finns goda möjligheter för lärosäten att profilera sig genom breda satsningar på bildning för alla studenter. Regeringen bör skapa förutsättningar för lärosäten att kunna erbjuda alla heltidsstudenter, oavsett val av program, möjlighet att inleda sina studier med en högkvalitativ öve</w:t>
      </w:r>
      <w:r w:rsidRPr="00416349">
        <w:t>r</w:t>
      </w:r>
      <w:r w:rsidRPr="00416349">
        <w:t>siktskurs i humaniora – för bildningens skull. Detta bör riksdagen som sin mening ge regeringen till känna.</w:t>
      </w:r>
    </w:p>
    <w:p w:rsidR="00F44DCC" w:rsidRPr="00416349" w:rsidRDefault="00F44DCC">
      <w:pPr>
        <w:pStyle w:val="Normaltindrag"/>
      </w:pPr>
      <w:r w:rsidRPr="00416349">
        <w:t>Målet bör vara att avsevärt stärka humanioras ställning vid våra lärosäten. Det är inte acceptabelt att elever som läser humanistiska ämnen på heltid endast får några få timmar lärarledd undervisning i veckan. Vi behöver skapa föru</w:t>
      </w:r>
      <w:r w:rsidRPr="00416349">
        <w:t>t</w:t>
      </w:r>
      <w:r w:rsidRPr="00416349">
        <w:t>sättningar för en fri, nyskapande och internationellt konkurrenskraftig fors</w:t>
      </w:r>
      <w:r w:rsidRPr="00416349">
        <w:t>k</w:t>
      </w:r>
      <w:r w:rsidRPr="00416349">
        <w:t>ning i humaniora.</w:t>
      </w:r>
    </w:p>
    <w:p w:rsidR="00F44DCC" w:rsidRPr="00416349" w:rsidRDefault="00F44DCC">
      <w:pPr>
        <w:pStyle w:val="Normaltindrag"/>
      </w:pPr>
      <w:r w:rsidRPr="00416349">
        <w:t xml:space="preserve">Litteraturprofessor Ebba Witt-Brattström beskriver situationen på följande vis: ”I synnerhet humaniora måste uppvärderas och få kosta. Att strunta i humanioras överlevnad är inte bara att strunta i mänskliga erfarenheter i </w:t>
      </w:r>
      <w:r w:rsidRPr="00416349">
        <w:lastRenderedPageBreak/>
        <w:t>h</w:t>
      </w:r>
      <w:r w:rsidRPr="00416349">
        <w:t>i</w:t>
      </w:r>
      <w:r w:rsidRPr="00416349">
        <w:t>storien, utan framförallt att aktivt stödja en samhällsutveckling som inte rä</w:t>
      </w:r>
      <w:r w:rsidRPr="00416349">
        <w:t>k</w:t>
      </w:r>
      <w:r w:rsidRPr="00416349">
        <w:t>nar med människor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6349">
        <w:trPr>
          <w:cantSplit/>
        </w:trPr>
        <w:tc>
          <w:tcPr>
            <w:tcW w:w="3046" w:type="dxa"/>
          </w:tcPr>
          <w:p w:rsidR="00F44DCC" w:rsidRPr="00416349" w:rsidRDefault="00F44DCC">
            <w:pPr>
              <w:pStyle w:val="UnderskriftDatum"/>
              <w:spacing w:before="240"/>
            </w:pPr>
            <w:r w:rsidRPr="00416349">
              <w:t>Stockholm den 25 september 2007</w:t>
            </w:r>
          </w:p>
        </w:tc>
        <w:tc>
          <w:tcPr>
            <w:tcW w:w="3047" w:type="dxa"/>
          </w:tcPr>
          <w:p w:rsidR="00F44DCC" w:rsidRPr="00416349" w:rsidRDefault="00F44DCC">
            <w:pPr>
              <w:pStyle w:val="Underskrifter"/>
              <w:spacing w:before="240"/>
            </w:pPr>
          </w:p>
        </w:tc>
      </w:tr>
      <w:tr w:rsidR="00000000" w:rsidRPr="00416349">
        <w:trPr>
          <w:cantSplit/>
        </w:trPr>
        <w:tc>
          <w:tcPr>
            <w:tcW w:w="3046" w:type="dxa"/>
          </w:tcPr>
          <w:p w:rsidR="00F44DCC" w:rsidRPr="00416349" w:rsidRDefault="00F44DCC">
            <w:pPr>
              <w:pStyle w:val="Underskrifter"/>
            </w:pPr>
            <w:r w:rsidRPr="00416349">
              <w:t>Cecilia Wikström i Uppsala (fp)</w:t>
            </w:r>
          </w:p>
        </w:tc>
        <w:tc>
          <w:tcPr>
            <w:tcW w:w="3046" w:type="dxa"/>
          </w:tcPr>
          <w:p w:rsidR="00F44DCC" w:rsidRPr="00416349" w:rsidRDefault="00F44DCC">
            <w:pPr>
              <w:pStyle w:val="Underskrifter"/>
            </w:pPr>
          </w:p>
        </w:tc>
      </w:tr>
    </w:tbl>
    <w:p w:rsidR="00F44DCC" w:rsidRPr="00416349" w:rsidRDefault="00F44DCC">
      <w:pPr>
        <w:pStyle w:val="Normaltindrag"/>
      </w:pPr>
    </w:p>
    <w:sectPr w:rsidR="00F44DCC" w:rsidRPr="004163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DCC" w:rsidRPr="00416349" w:rsidRDefault="00F44DCC">
      <w:r w:rsidRPr="00416349">
        <w:separator/>
      </w:r>
    </w:p>
  </w:endnote>
  <w:endnote w:type="continuationSeparator" w:id="0">
    <w:p w:rsidR="00F44DCC" w:rsidRPr="00416349" w:rsidRDefault="00F44DCC">
      <w:r w:rsidRPr="004163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CC" w:rsidRPr="00416349" w:rsidRDefault="00416349">
    <w:pPr>
      <w:pStyle w:val="Sidfot"/>
    </w:pPr>
    <w:r w:rsidRPr="004163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535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CC" w:rsidRDefault="00F44D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DCC" w:rsidRDefault="00F44D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CC" w:rsidRPr="00416349" w:rsidRDefault="00416349">
    <w:pPr>
      <w:pStyle w:val="Sidfot"/>
    </w:pPr>
    <w:r w:rsidRPr="004163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188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CC" w:rsidRDefault="00F44D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DCC" w:rsidRDefault="00F44D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CC" w:rsidRPr="00416349" w:rsidRDefault="00416349">
    <w:pPr>
      <w:pStyle w:val="Sidfot"/>
    </w:pPr>
    <w:r w:rsidRPr="004163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660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CC" w:rsidRDefault="00F44D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DCC" w:rsidRDefault="00F44D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DCC" w:rsidRPr="00416349" w:rsidRDefault="00F44DCC">
      <w:r w:rsidRPr="00416349">
        <w:separator/>
      </w:r>
    </w:p>
  </w:footnote>
  <w:footnote w:type="continuationSeparator" w:id="0">
    <w:p w:rsidR="00F44DCC" w:rsidRPr="00416349" w:rsidRDefault="00F44DCC">
      <w:r w:rsidRPr="004163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CC" w:rsidRPr="00416349" w:rsidRDefault="00416349">
    <w:pPr>
      <w:pStyle w:val="Sidhuvud"/>
    </w:pPr>
    <w:r w:rsidRPr="004163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014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CC" w:rsidRDefault="00F44D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DCC" w:rsidRDefault="00F44D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CC" w:rsidRPr="00416349" w:rsidRDefault="00416349">
    <w:pPr>
      <w:pStyle w:val="Sidhuvud"/>
    </w:pPr>
    <w:r w:rsidRPr="004163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486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DCC" w:rsidRDefault="00F44D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DCC" w:rsidRDefault="00F44D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DCC" w:rsidRPr="00416349" w:rsidRDefault="00F44DCC">
    <w:pPr>
      <w:pStyle w:val="FSHNormal"/>
      <w:tabs>
        <w:tab w:val="right" w:pos="5840"/>
      </w:tabs>
    </w:pPr>
    <w:r w:rsidRPr="00416349">
      <w:br/>
    </w:r>
    <w:r w:rsidRPr="00416349">
      <w:fldChar w:fldCharType="begin" w:fldLock="1"/>
    </w:r>
    <w:r w:rsidRPr="00416349">
      <w:instrText xml:space="preserve"> DOCPROPERTY</w:instrText>
    </w:r>
    <w:r w:rsidRPr="00416349">
      <w:rPr>
        <w:sz w:val="18"/>
      </w:rPr>
      <w:instrText xml:space="preserve"> "YearUser" *\charformat </w:instrText>
    </w:r>
    <w:r w:rsidRPr="00416349">
      <w:fldChar w:fldCharType="separate"/>
    </w:r>
    <w:r w:rsidRPr="00416349">
      <w:t>2007/08</w:t>
    </w:r>
    <w:r w:rsidRPr="00416349">
      <w:fldChar w:fldCharType="end"/>
    </w:r>
    <w:r w:rsidRPr="00416349">
      <w:t xml:space="preserve"> </w:t>
    </w:r>
    <w:r w:rsidRPr="00416349">
      <w:tab/>
      <w:t xml:space="preserve">mnr: </w:t>
    </w:r>
    <w:r w:rsidRPr="00416349">
      <w:fldChar w:fldCharType="begin" w:fldLock="1"/>
    </w:r>
    <w:r w:rsidRPr="00416349">
      <w:instrText xml:space="preserve"> DOCPROPERTY</w:instrText>
    </w:r>
    <w:r w:rsidRPr="00416349">
      <w:rPr>
        <w:sz w:val="18"/>
      </w:rPr>
      <w:instrText xml:space="preserve"> "Motionsnummer" *\charformat </w:instrText>
    </w:r>
    <w:r w:rsidRPr="00416349">
      <w:fldChar w:fldCharType="separate"/>
    </w:r>
    <w:r w:rsidRPr="00416349">
      <w:t>Ub243</w:t>
    </w:r>
    <w:r w:rsidRPr="00416349">
      <w:fldChar w:fldCharType="end"/>
    </w:r>
    <w:r w:rsidRPr="00416349">
      <w:br/>
    </w:r>
    <w:r w:rsidRPr="00416349">
      <w:fldChar w:fldCharType="begin" w:fldLock="1"/>
    </w:r>
    <w:r w:rsidRPr="00416349">
      <w:instrText xml:space="preserve"> DOCPROPERTY</w:instrText>
    </w:r>
    <w:r w:rsidRPr="00416349">
      <w:rPr>
        <w:sz w:val="18"/>
      </w:rPr>
      <w:instrText xml:space="preserve"> "Samling" *\charformat </w:instrText>
    </w:r>
    <w:r w:rsidRPr="00416349">
      <w:fldChar w:fldCharType="end"/>
    </w:r>
    <w:r w:rsidRPr="00416349">
      <w:tab/>
      <w:t xml:space="preserve">pnr: </w:t>
    </w:r>
    <w:r w:rsidRPr="00416349">
      <w:fldChar w:fldCharType="begin" w:fldLock="1"/>
    </w:r>
    <w:r w:rsidRPr="00416349">
      <w:instrText xml:space="preserve"> DOCPROPERTY</w:instrText>
    </w:r>
    <w:r w:rsidRPr="00416349">
      <w:rPr>
        <w:sz w:val="18"/>
      </w:rPr>
      <w:instrText xml:space="preserve"> "Partinummer" *\charformat </w:instrText>
    </w:r>
    <w:r w:rsidRPr="00416349">
      <w:fldChar w:fldCharType="separate"/>
    </w:r>
    <w:r w:rsidRPr="00416349">
      <w:t>fp1304</w:t>
    </w:r>
    <w:r w:rsidRPr="00416349">
      <w:fldChar w:fldCharType="end"/>
    </w:r>
  </w:p>
  <w:p w:rsidR="00F44DCC" w:rsidRPr="00416349" w:rsidRDefault="00F44DCC">
    <w:pPr>
      <w:pStyle w:val="FSHRub1"/>
    </w:pPr>
    <w:r w:rsidRPr="00416349">
      <w:t>Motion till riksdagen</w:t>
    </w:r>
    <w:r w:rsidRPr="00416349">
      <w:br/>
    </w:r>
    <w:r w:rsidRPr="00416349">
      <w:fldChar w:fldCharType="begin" w:fldLock="1"/>
    </w:r>
    <w:r w:rsidRPr="00416349">
      <w:instrText xml:space="preserve"> DOCPROPERTY "YearUser" *\charformat </w:instrText>
    </w:r>
    <w:r w:rsidRPr="00416349">
      <w:fldChar w:fldCharType="separate"/>
    </w:r>
    <w:r w:rsidRPr="00416349">
      <w:t>2007/08</w:t>
    </w:r>
    <w:r w:rsidRPr="00416349">
      <w:fldChar w:fldCharType="end"/>
    </w:r>
    <w:r w:rsidRPr="00416349">
      <w:t>:</w:t>
    </w:r>
    <w:r w:rsidRPr="00416349">
      <w:fldChar w:fldCharType="begin" w:fldLock="1"/>
    </w:r>
    <w:r w:rsidRPr="00416349">
      <w:instrText xml:space="preserve"> DOCPROPERTY "Motionsnummer" *\charformat </w:instrText>
    </w:r>
    <w:r w:rsidRPr="00416349">
      <w:fldChar w:fldCharType="separate"/>
    </w:r>
    <w:r w:rsidRPr="00416349">
      <w:t>Ub243</w:t>
    </w:r>
    <w:r w:rsidRPr="00416349">
      <w:fldChar w:fldCharType="end"/>
    </w:r>
  </w:p>
  <w:p w:rsidR="00F44DCC" w:rsidRPr="00416349" w:rsidRDefault="00F44DCC">
    <w:pPr>
      <w:pStyle w:val="FSHNormalS5"/>
    </w:pPr>
    <w:r w:rsidRPr="00416349">
      <w:fldChar w:fldCharType="begin" w:fldLock="1"/>
    </w:r>
    <w:r w:rsidRPr="00416349">
      <w:instrText xml:space="preserve"> DOCPROPERTY "MotionarText" *\charformat </w:instrText>
    </w:r>
    <w:r w:rsidRPr="00416349">
      <w:fldChar w:fldCharType="separate"/>
    </w:r>
    <w:r w:rsidRPr="00416349">
      <w:t>av Cecilia Wikström i Uppsala (fp)</w:t>
    </w:r>
    <w:r w:rsidRPr="00416349">
      <w:fldChar w:fldCharType="end"/>
    </w:r>
    <w:r w:rsidRPr="00416349">
      <w:br/>
    </w:r>
    <w:r w:rsidRPr="00416349">
      <w:fldChar w:fldCharType="begin" w:fldLock="1"/>
    </w:r>
    <w:r w:rsidRPr="00416349">
      <w:instrText xml:space="preserve"> DOCPROPERTY "SvarFrasKort" *\charformat </w:instrText>
    </w:r>
    <w:r w:rsidRPr="00416349">
      <w:fldChar w:fldCharType="end"/>
    </w:r>
  </w:p>
  <w:p w:rsidR="00F44DCC" w:rsidRPr="00416349" w:rsidRDefault="00F44DCC">
    <w:pPr>
      <w:pStyle w:val="FSHTitel"/>
    </w:pPr>
    <w:r w:rsidRPr="00416349">
      <w:fldChar w:fldCharType="begin" w:fldLock="1"/>
    </w:r>
    <w:r w:rsidRPr="00416349">
      <w:instrText xml:space="preserve"> DOCPROPERTY</w:instrText>
    </w:r>
    <w:r w:rsidRPr="00416349">
      <w:rPr>
        <w:sz w:val="18"/>
      </w:rPr>
      <w:instrText xml:space="preserve"> "RubrikSvar" *\charformat </w:instrText>
    </w:r>
    <w:r w:rsidRPr="00416349">
      <w:fldChar w:fldCharType="separate"/>
    </w:r>
    <w:r w:rsidRPr="00416349">
      <w:t>Översiktskurs i humaniora</w:t>
    </w:r>
    <w:r w:rsidRPr="00416349">
      <w:fldChar w:fldCharType="end"/>
    </w:r>
  </w:p>
  <w:p w:rsidR="00F44DCC" w:rsidRPr="00416349" w:rsidRDefault="00F44DCC">
    <w:pPr>
      <w:pStyle w:val="Normal00"/>
    </w:pPr>
  </w:p>
  <w:p w:rsidR="00F44DCC" w:rsidRPr="00416349" w:rsidRDefault="00F44D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6184771">
    <w:abstractNumId w:val="8"/>
  </w:num>
  <w:num w:numId="2" w16cid:durableId="503131745">
    <w:abstractNumId w:val="9"/>
  </w:num>
  <w:num w:numId="3" w16cid:durableId="157812581">
    <w:abstractNumId w:val="8"/>
  </w:num>
  <w:num w:numId="4" w16cid:durableId="1537085090">
    <w:abstractNumId w:val="9"/>
  </w:num>
  <w:num w:numId="5" w16cid:durableId="183204116">
    <w:abstractNumId w:val="13"/>
  </w:num>
  <w:num w:numId="6" w16cid:durableId="1147014910">
    <w:abstractNumId w:val="10"/>
  </w:num>
  <w:num w:numId="7" w16cid:durableId="1652640505">
    <w:abstractNumId w:val="11"/>
  </w:num>
  <w:num w:numId="8" w16cid:durableId="1755012671">
    <w:abstractNumId w:val="12"/>
  </w:num>
  <w:num w:numId="9" w16cid:durableId="1377701970">
    <w:abstractNumId w:val="8"/>
  </w:num>
  <w:num w:numId="10" w16cid:durableId="1524904986">
    <w:abstractNumId w:val="3"/>
  </w:num>
  <w:num w:numId="11" w16cid:durableId="90706833">
    <w:abstractNumId w:val="2"/>
  </w:num>
  <w:num w:numId="12" w16cid:durableId="1616869969">
    <w:abstractNumId w:val="1"/>
  </w:num>
  <w:num w:numId="13" w16cid:durableId="1098334724">
    <w:abstractNumId w:val="0"/>
  </w:num>
  <w:num w:numId="14" w16cid:durableId="1203984882">
    <w:abstractNumId w:val="9"/>
  </w:num>
  <w:num w:numId="15" w16cid:durableId="1705253463">
    <w:abstractNumId w:val="7"/>
  </w:num>
  <w:num w:numId="16" w16cid:durableId="936060107">
    <w:abstractNumId w:val="6"/>
  </w:num>
  <w:num w:numId="17" w16cid:durableId="800342899">
    <w:abstractNumId w:val="5"/>
  </w:num>
  <w:num w:numId="18" w16cid:durableId="1219824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B1FDE2A-7EA2-427C-B03C-25F5E340D59B}"/>
  </w:docVars>
  <w:rsids>
    <w:rsidRoot w:val="00D661DC"/>
    <w:rsid w:val="00416349"/>
    <w:rsid w:val="00D661DC"/>
    <w:rsid w:val="00F44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2ADCCE-EF06-4B70-BF67-6CDECE34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1699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fp1304</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fp1304</dc:title>
  <dc:subject>fp1304</dc:subject>
  <dc:creator>Riksdagen</dc:creator>
  <cp:keywords>Riksdagen</cp:keywords>
  <dc:description>TKG-ktrl, MSMQ4mb, PersReg-Distribution mm</dc:description>
  <cp:lastModifiedBy>Lars Brink</cp:lastModifiedBy>
  <cp:revision>2</cp:revision>
  <cp:lastPrinted>2007-10-02T05:31:00Z</cp:lastPrinted>
  <dcterms:created xsi:type="dcterms:W3CDTF">2025-12-17T10:43:00Z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Översiktskurs i humaniora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Översiktskurs i humaniora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20072008000001020112000013040069</vt:lpwstr>
  </property>
  <property fmtid="{D5CDD505-2E9C-101B-9397-08002B2CF9AE}" pid="47" name="datum">
    <vt:lpwstr>070925</vt:lpwstr>
  </property>
  <property fmtid="{D5CDD505-2E9C-101B-9397-08002B2CF9AE}" pid="48" name="avsändar-e-post">
    <vt:lpwstr>yoav.bartal@riksdagen.se</vt:lpwstr>
  </property>
  <property fmtid="{D5CDD505-2E9C-101B-9397-08002B2CF9AE}" pid="49" name="id">
    <vt:lpwstr>20072008000001020112000013040069</vt:lpwstr>
  </property>
  <property fmtid="{D5CDD505-2E9C-101B-9397-08002B2CF9AE}" pid="50" name="nummer">
    <vt:lpwstr>243</vt:lpwstr>
  </property>
  <property fmtid="{D5CDD505-2E9C-101B-9397-08002B2CF9AE}" pid="51" name="utskottsbeteckning">
    <vt:lpwstr>Ub</vt:lpwstr>
  </property>
  <property fmtid="{D5CDD505-2E9C-101B-9397-08002B2CF9AE}" pid="52" name="GlobalUID">
    <vt:lpwstr>{4E44B82E-7B38-4700-871B-47E63055F310}</vt:lpwstr>
  </property>
  <property fmtid="{D5CDD505-2E9C-101B-9397-08002B2CF9AE}" pid="53" name="Överföringar">
    <vt:i4>0</vt:i4>
  </property>
  <property fmtid="{D5CDD505-2E9C-101B-9397-08002B2CF9AE}" pid="54" name="Checksum">
    <vt:lpwstr>*0006915633753*</vt:lpwstr>
  </property>
  <property fmtid="{D5CDD505-2E9C-101B-9397-08002B2CF9AE}" pid="55" name="skuggnummer">
    <vt:lpwstr>454</vt:lpwstr>
  </property>
  <property fmtid="{D5CDD505-2E9C-101B-9397-08002B2CF9AE}" pid="56" name="urixVersion">
    <vt:lpwstr>3.2.0.8</vt:lpwstr>
  </property>
  <property fmtid="{D5CDD505-2E9C-101B-9397-08002B2CF9AE}" pid="57" name="urixOrigin">
    <vt:lpwstr>071029 16:01:29.508</vt:lpwstr>
  </property>
  <property fmtid="{D5CDD505-2E9C-101B-9397-08002B2CF9AE}" pid="58" name="urixGuid">
    <vt:lpwstr>{B6DAB186-BFAE-4583-BB5E-B01F24E2B90D}</vt:lpwstr>
  </property>
</Properties>
</file>