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A22E76" w14:textId="77777777">
        <w:tc>
          <w:tcPr>
            <w:tcW w:w="2268" w:type="dxa"/>
          </w:tcPr>
          <w:p w14:paraId="049C9AA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6E6218F" w14:textId="77777777" w:rsidR="006E4E11" w:rsidRDefault="006E4E11" w:rsidP="007242A3">
            <w:pPr>
              <w:framePr w:w="5035" w:h="1644" w:wrap="notBeside" w:vAnchor="page" w:hAnchor="page" w:x="6573" w:y="721"/>
              <w:rPr>
                <w:rFonts w:ascii="TradeGothic" w:hAnsi="TradeGothic"/>
                <w:i/>
                <w:sz w:val="18"/>
              </w:rPr>
            </w:pPr>
          </w:p>
        </w:tc>
      </w:tr>
      <w:tr w:rsidR="006E4E11" w14:paraId="4BBF0732" w14:textId="77777777">
        <w:tc>
          <w:tcPr>
            <w:tcW w:w="2268" w:type="dxa"/>
          </w:tcPr>
          <w:p w14:paraId="79DD319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C46E0F" w14:textId="77777777" w:rsidR="006E4E11" w:rsidRDefault="006E4E11" w:rsidP="007242A3">
            <w:pPr>
              <w:framePr w:w="5035" w:h="1644" w:wrap="notBeside" w:vAnchor="page" w:hAnchor="page" w:x="6573" w:y="721"/>
              <w:rPr>
                <w:rFonts w:ascii="TradeGothic" w:hAnsi="TradeGothic"/>
                <w:b/>
                <w:sz w:val="22"/>
              </w:rPr>
            </w:pPr>
          </w:p>
        </w:tc>
      </w:tr>
      <w:tr w:rsidR="006E4E11" w14:paraId="42A68239" w14:textId="77777777">
        <w:tc>
          <w:tcPr>
            <w:tcW w:w="3402" w:type="dxa"/>
            <w:gridSpan w:val="2"/>
          </w:tcPr>
          <w:p w14:paraId="7A83E985" w14:textId="77777777" w:rsidR="006E4E11" w:rsidRDefault="006E4E11" w:rsidP="007242A3">
            <w:pPr>
              <w:framePr w:w="5035" w:h="1644" w:wrap="notBeside" w:vAnchor="page" w:hAnchor="page" w:x="6573" w:y="721"/>
            </w:pPr>
          </w:p>
        </w:tc>
        <w:tc>
          <w:tcPr>
            <w:tcW w:w="1865" w:type="dxa"/>
          </w:tcPr>
          <w:p w14:paraId="31A283C9" w14:textId="77777777" w:rsidR="006E4E11" w:rsidRDefault="006E4E11" w:rsidP="007242A3">
            <w:pPr>
              <w:framePr w:w="5035" w:h="1644" w:wrap="notBeside" w:vAnchor="page" w:hAnchor="page" w:x="6573" w:y="721"/>
            </w:pPr>
          </w:p>
        </w:tc>
      </w:tr>
      <w:tr w:rsidR="006E4E11" w14:paraId="4DE4E5FE" w14:textId="77777777">
        <w:tc>
          <w:tcPr>
            <w:tcW w:w="2268" w:type="dxa"/>
          </w:tcPr>
          <w:p w14:paraId="08DE9422" w14:textId="77777777" w:rsidR="006E4E11" w:rsidRDefault="006E4E11" w:rsidP="007242A3">
            <w:pPr>
              <w:framePr w:w="5035" w:h="1644" w:wrap="notBeside" w:vAnchor="page" w:hAnchor="page" w:x="6573" w:y="721"/>
            </w:pPr>
          </w:p>
        </w:tc>
        <w:tc>
          <w:tcPr>
            <w:tcW w:w="2999" w:type="dxa"/>
            <w:gridSpan w:val="2"/>
          </w:tcPr>
          <w:p w14:paraId="5DE5A482" w14:textId="77777777" w:rsidR="006E4E11" w:rsidRPr="00ED583F" w:rsidRDefault="006E4E11" w:rsidP="007242A3">
            <w:pPr>
              <w:framePr w:w="5035" w:h="1644" w:wrap="notBeside" w:vAnchor="page" w:hAnchor="page" w:x="6573" w:y="721"/>
              <w:rPr>
                <w:sz w:val="20"/>
              </w:rPr>
            </w:pPr>
          </w:p>
        </w:tc>
      </w:tr>
      <w:tr w:rsidR="006E4E11" w14:paraId="0F85389F" w14:textId="77777777">
        <w:tc>
          <w:tcPr>
            <w:tcW w:w="2268" w:type="dxa"/>
          </w:tcPr>
          <w:p w14:paraId="61582826" w14:textId="77777777" w:rsidR="006E4E11" w:rsidRDefault="006E4E11" w:rsidP="007242A3">
            <w:pPr>
              <w:framePr w:w="5035" w:h="1644" w:wrap="notBeside" w:vAnchor="page" w:hAnchor="page" w:x="6573" w:y="721"/>
            </w:pPr>
          </w:p>
        </w:tc>
        <w:tc>
          <w:tcPr>
            <w:tcW w:w="2999" w:type="dxa"/>
            <w:gridSpan w:val="2"/>
          </w:tcPr>
          <w:p w14:paraId="0E0922B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9D7E94" w14:textId="77777777">
        <w:trPr>
          <w:trHeight w:val="284"/>
        </w:trPr>
        <w:tc>
          <w:tcPr>
            <w:tcW w:w="4911" w:type="dxa"/>
          </w:tcPr>
          <w:p w14:paraId="04D9EE74" w14:textId="77777777" w:rsidR="006E4E11" w:rsidRDefault="00751E79">
            <w:pPr>
              <w:pStyle w:val="Avsndare"/>
              <w:framePr w:h="2483" w:wrap="notBeside" w:x="1504"/>
              <w:rPr>
                <w:b/>
                <w:i w:val="0"/>
                <w:sz w:val="22"/>
              </w:rPr>
            </w:pPr>
            <w:r>
              <w:rPr>
                <w:b/>
                <w:i w:val="0"/>
                <w:sz w:val="22"/>
              </w:rPr>
              <w:t>Utrikesdepartementet</w:t>
            </w:r>
          </w:p>
        </w:tc>
      </w:tr>
      <w:tr w:rsidR="006E4E11" w14:paraId="1DA0D8F5" w14:textId="77777777">
        <w:trPr>
          <w:trHeight w:val="284"/>
        </w:trPr>
        <w:tc>
          <w:tcPr>
            <w:tcW w:w="4911" w:type="dxa"/>
          </w:tcPr>
          <w:p w14:paraId="300DD493" w14:textId="77777777" w:rsidR="006E4E11" w:rsidRDefault="00751E79">
            <w:pPr>
              <w:pStyle w:val="Avsndare"/>
              <w:framePr w:h="2483" w:wrap="notBeside" w:x="1504"/>
              <w:rPr>
                <w:bCs/>
                <w:iCs/>
              </w:rPr>
            </w:pPr>
            <w:r>
              <w:rPr>
                <w:bCs/>
                <w:iCs/>
              </w:rPr>
              <w:t>Utrikesministern</w:t>
            </w:r>
          </w:p>
        </w:tc>
      </w:tr>
      <w:tr w:rsidR="006E4E11" w14:paraId="7C8D7A7B" w14:textId="77777777">
        <w:trPr>
          <w:trHeight w:val="284"/>
        </w:trPr>
        <w:tc>
          <w:tcPr>
            <w:tcW w:w="4911" w:type="dxa"/>
          </w:tcPr>
          <w:p w14:paraId="3EAFE268" w14:textId="77777777" w:rsidR="006E4E11" w:rsidRDefault="006E4E11">
            <w:pPr>
              <w:pStyle w:val="Avsndare"/>
              <w:framePr w:h="2483" w:wrap="notBeside" w:x="1504"/>
              <w:rPr>
                <w:bCs/>
                <w:iCs/>
              </w:rPr>
            </w:pPr>
          </w:p>
        </w:tc>
      </w:tr>
      <w:tr w:rsidR="006E4E11" w14:paraId="64A16FCC" w14:textId="77777777">
        <w:trPr>
          <w:trHeight w:val="284"/>
        </w:trPr>
        <w:tc>
          <w:tcPr>
            <w:tcW w:w="4911" w:type="dxa"/>
          </w:tcPr>
          <w:p w14:paraId="5AA0C48E" w14:textId="7C3718F3" w:rsidR="006E4E11" w:rsidRDefault="006E4E11">
            <w:pPr>
              <w:pStyle w:val="Avsndare"/>
              <w:framePr w:h="2483" w:wrap="notBeside" w:x="1504"/>
              <w:rPr>
                <w:bCs/>
                <w:iCs/>
              </w:rPr>
            </w:pPr>
          </w:p>
        </w:tc>
      </w:tr>
      <w:tr w:rsidR="006E4E11" w14:paraId="72B6B1F7" w14:textId="77777777">
        <w:trPr>
          <w:trHeight w:val="284"/>
        </w:trPr>
        <w:tc>
          <w:tcPr>
            <w:tcW w:w="4911" w:type="dxa"/>
          </w:tcPr>
          <w:p w14:paraId="204ADAC0" w14:textId="68C5270C" w:rsidR="006E4E11" w:rsidRDefault="006E4E11">
            <w:pPr>
              <w:pStyle w:val="Avsndare"/>
              <w:framePr w:h="2483" w:wrap="notBeside" w:x="1504"/>
              <w:rPr>
                <w:bCs/>
                <w:iCs/>
              </w:rPr>
            </w:pPr>
          </w:p>
        </w:tc>
      </w:tr>
      <w:tr w:rsidR="006E4E11" w14:paraId="4B2615FB" w14:textId="77777777">
        <w:trPr>
          <w:trHeight w:val="284"/>
        </w:trPr>
        <w:tc>
          <w:tcPr>
            <w:tcW w:w="4911" w:type="dxa"/>
          </w:tcPr>
          <w:p w14:paraId="6AB20992" w14:textId="77777777" w:rsidR="006E4E11" w:rsidRDefault="006E4E11">
            <w:pPr>
              <w:pStyle w:val="Avsndare"/>
              <w:framePr w:h="2483" w:wrap="notBeside" w:x="1504"/>
              <w:rPr>
                <w:bCs/>
                <w:iCs/>
              </w:rPr>
            </w:pPr>
          </w:p>
        </w:tc>
      </w:tr>
      <w:tr w:rsidR="006E4E11" w14:paraId="3D366ED0" w14:textId="77777777">
        <w:trPr>
          <w:trHeight w:val="284"/>
        </w:trPr>
        <w:tc>
          <w:tcPr>
            <w:tcW w:w="4911" w:type="dxa"/>
          </w:tcPr>
          <w:p w14:paraId="45969748" w14:textId="0C27262C" w:rsidR="000D05C9" w:rsidRDefault="000D05C9">
            <w:pPr>
              <w:pStyle w:val="Avsndare"/>
              <w:framePr w:h="2483" w:wrap="notBeside" w:x="1504"/>
              <w:rPr>
                <w:bCs/>
                <w:iCs/>
              </w:rPr>
            </w:pPr>
          </w:p>
        </w:tc>
      </w:tr>
      <w:tr w:rsidR="006E4E11" w14:paraId="51382DB4" w14:textId="77777777">
        <w:trPr>
          <w:trHeight w:val="284"/>
        </w:trPr>
        <w:tc>
          <w:tcPr>
            <w:tcW w:w="4911" w:type="dxa"/>
          </w:tcPr>
          <w:p w14:paraId="6C45EA3E" w14:textId="77777777" w:rsidR="006E4E11" w:rsidRDefault="006E4E11">
            <w:pPr>
              <w:pStyle w:val="Avsndare"/>
              <w:framePr w:h="2483" w:wrap="notBeside" w:x="1504"/>
              <w:rPr>
                <w:bCs/>
                <w:iCs/>
              </w:rPr>
            </w:pPr>
          </w:p>
        </w:tc>
      </w:tr>
      <w:tr w:rsidR="006E4E11" w14:paraId="3697BE0D" w14:textId="77777777">
        <w:trPr>
          <w:trHeight w:val="284"/>
        </w:trPr>
        <w:tc>
          <w:tcPr>
            <w:tcW w:w="4911" w:type="dxa"/>
          </w:tcPr>
          <w:p w14:paraId="733E42DB" w14:textId="77777777" w:rsidR="006E4E11" w:rsidRDefault="006E4E11">
            <w:pPr>
              <w:pStyle w:val="Avsndare"/>
              <w:framePr w:h="2483" w:wrap="notBeside" w:x="1504"/>
              <w:rPr>
                <w:bCs/>
                <w:iCs/>
              </w:rPr>
            </w:pPr>
          </w:p>
        </w:tc>
      </w:tr>
    </w:tbl>
    <w:p w14:paraId="7662C12D" w14:textId="77777777" w:rsidR="006E4E11" w:rsidRDefault="00751E79">
      <w:pPr>
        <w:framePr w:w="4400" w:h="2523" w:wrap="notBeside" w:vAnchor="page" w:hAnchor="page" w:x="6453" w:y="2445"/>
        <w:ind w:left="142"/>
      </w:pPr>
      <w:r>
        <w:t>Till riksdagen</w:t>
      </w:r>
    </w:p>
    <w:p w14:paraId="4599CDFD" w14:textId="77777777" w:rsidR="000D05C9" w:rsidRDefault="000D05C9">
      <w:pPr>
        <w:framePr w:w="4400" w:h="2523" w:wrap="notBeside" w:vAnchor="page" w:hAnchor="page" w:x="6453" w:y="2445"/>
        <w:ind w:left="142"/>
      </w:pPr>
    </w:p>
    <w:p w14:paraId="21F6F8A8" w14:textId="77777777" w:rsidR="006E4E11" w:rsidRDefault="00751E79" w:rsidP="00751E79">
      <w:pPr>
        <w:pStyle w:val="RKrubrik"/>
        <w:pBdr>
          <w:bottom w:val="single" w:sz="4" w:space="1" w:color="auto"/>
        </w:pBdr>
        <w:spacing w:before="0" w:after="0"/>
      </w:pPr>
      <w:r>
        <w:t>Svar på fråga 2015/16:1142 av Birgitta Ohlsson (L) Unesco-resolution om Tempelberget</w:t>
      </w:r>
    </w:p>
    <w:p w14:paraId="1AAE0207" w14:textId="77777777" w:rsidR="006E4E11" w:rsidRDefault="006E4E11">
      <w:pPr>
        <w:pStyle w:val="RKnormal"/>
      </w:pPr>
    </w:p>
    <w:p w14:paraId="2090747A" w14:textId="77777777" w:rsidR="006E4E11" w:rsidRDefault="00751E79">
      <w:pPr>
        <w:pStyle w:val="RKnormal"/>
      </w:pPr>
      <w:r>
        <w:t>Birgitta Ohlsson har frågat mig varför Sverige röstat för en Unesco-resolution om bland annat Haram-al-Sharif/Tempelberget i Jerusalem.</w:t>
      </w:r>
    </w:p>
    <w:p w14:paraId="60D12D0F" w14:textId="77777777" w:rsidR="00751E79" w:rsidRDefault="00751E79">
      <w:pPr>
        <w:pStyle w:val="RKnormal"/>
      </w:pPr>
    </w:p>
    <w:p w14:paraId="53BA6FE4" w14:textId="77777777" w:rsidR="00751E79" w:rsidRDefault="00751E79" w:rsidP="00751E79">
      <w:pPr>
        <w:pStyle w:val="RKnormal"/>
      </w:pPr>
      <w:r>
        <w:t>Den 12 april röstade Sverige tillsammans med Frankrike, Spanien och Slovenien samt 29 andra stater för en resolution i Unescos styrelse om kultur- och världsarvsfrågor av religiöst, politiskt och kulturhistoriskt värde för alla inblandade. Resolutionen handlade även om Gazas återuppbyggnad och utveckling.</w:t>
      </w:r>
    </w:p>
    <w:p w14:paraId="326356B2" w14:textId="77777777" w:rsidR="00751E79" w:rsidRDefault="00751E79" w:rsidP="00751E79">
      <w:pPr>
        <w:pStyle w:val="RKnormal"/>
      </w:pPr>
    </w:p>
    <w:p w14:paraId="2801AE7A" w14:textId="4575664C" w:rsidR="00751E79" w:rsidRDefault="00751E79" w:rsidP="00751E79">
      <w:pPr>
        <w:pStyle w:val="RKnormal"/>
      </w:pPr>
      <w:r>
        <w:t>Kretsen som röstade för utgjorde en överväldigande majoritet av medlemsstaterna i Unescos styrelse. En minoritet, sex stater, röstade nej. EU:s medlemsstater</w:t>
      </w:r>
      <w:r w:rsidR="00CE0ADA">
        <w:t>, representerade i styrelsen,</w:t>
      </w:r>
      <w:r>
        <w:t xml:space="preserve"> röstade på tre olika sätt</w:t>
      </w:r>
      <w:r w:rsidR="00CE0ADA">
        <w:t>:</w:t>
      </w:r>
      <w:r>
        <w:t xml:space="preserve"> fyra för, två avstående och fem emot.</w:t>
      </w:r>
    </w:p>
    <w:p w14:paraId="638F408E" w14:textId="77777777" w:rsidR="00751E79" w:rsidRDefault="00751E79" w:rsidP="00751E79">
      <w:pPr>
        <w:pStyle w:val="RKnormal"/>
      </w:pPr>
    </w:p>
    <w:p w14:paraId="09AC774F" w14:textId="77777777" w:rsidR="00751E79" w:rsidRDefault="00751E79" w:rsidP="00751E79">
      <w:pPr>
        <w:pStyle w:val="RKnormal"/>
      </w:pPr>
      <w:r>
        <w:t>Sverige verkade i förhandlingarna för en EU-gemensam linje</w:t>
      </w:r>
      <w:r w:rsidR="00384091">
        <w:t xml:space="preserve">. EU förhandlade med Palestina för att </w:t>
      </w:r>
      <w:r>
        <w:t xml:space="preserve">få igenom </w:t>
      </w:r>
      <w:r w:rsidR="00384091">
        <w:t>sina ändringsförslag</w:t>
      </w:r>
      <w:r>
        <w:t xml:space="preserve">. Vissa av dessa togs ombord, andra inte. När det stod klart att EU-rösten skulle splittras </w:t>
      </w:r>
      <w:r w:rsidR="00384091">
        <w:t xml:space="preserve">gjorde Sverige </w:t>
      </w:r>
      <w:r>
        <w:t>en samlad</w:t>
      </w:r>
      <w:r w:rsidR="001E4ACD">
        <w:t xml:space="preserve"> bedömning att</w:t>
      </w:r>
      <w:r>
        <w:t xml:space="preserve"> </w:t>
      </w:r>
      <w:r w:rsidR="00CE0ADA">
        <w:t>vi</w:t>
      </w:r>
      <w:r w:rsidR="001E4ACD">
        <w:t>,</w:t>
      </w:r>
      <w:r>
        <w:t xml:space="preserve"> trots att EU inte fått gehör för alla synpunkter</w:t>
      </w:r>
      <w:r w:rsidR="001E4ACD">
        <w:t>,</w:t>
      </w:r>
      <w:r>
        <w:t xml:space="preserve"> ändå kunde rösta för</w:t>
      </w:r>
      <w:r w:rsidR="00384091">
        <w:t xml:space="preserve"> tillsammans med tre andra EU-medlemsstater</w:t>
      </w:r>
      <w:r>
        <w:t>.</w:t>
      </w:r>
      <w:r w:rsidR="00FB28EA">
        <w:t xml:space="preserve"> Sverige har</w:t>
      </w:r>
      <w:r w:rsidR="00A72143">
        <w:t>,</w:t>
      </w:r>
      <w:r w:rsidR="00FB28EA">
        <w:t xml:space="preserve"> </w:t>
      </w:r>
      <w:r w:rsidR="008966FF">
        <w:t>beroende på resolutionens utformning</w:t>
      </w:r>
      <w:r w:rsidR="00A72143">
        <w:t>,</w:t>
      </w:r>
      <w:r w:rsidR="008966FF">
        <w:t xml:space="preserve"> även </w:t>
      </w:r>
      <w:r w:rsidR="00CE0ADA">
        <w:t xml:space="preserve">vid </w:t>
      </w:r>
      <w:r w:rsidR="00FB28EA">
        <w:t xml:space="preserve">tidigare </w:t>
      </w:r>
      <w:r w:rsidR="008966FF">
        <w:t xml:space="preserve">tillfälle </w:t>
      </w:r>
      <w:r w:rsidR="00FB28EA">
        <w:t>röstat för</w:t>
      </w:r>
      <w:r w:rsidR="008966FF">
        <w:t>.</w:t>
      </w:r>
    </w:p>
    <w:p w14:paraId="3869BE82" w14:textId="77777777" w:rsidR="00751E79" w:rsidRDefault="00751E79" w:rsidP="00751E79">
      <w:pPr>
        <w:pStyle w:val="RKnormal"/>
      </w:pPr>
    </w:p>
    <w:p w14:paraId="4BBE4C87" w14:textId="6501CFFB" w:rsidR="00751E79" w:rsidRDefault="00751E79" w:rsidP="00751E79">
      <w:pPr>
        <w:pStyle w:val="RKnormal"/>
      </w:pPr>
      <w:r>
        <w:t>EU</w:t>
      </w:r>
      <w:r w:rsidR="001E4ACD">
        <w:t>, inklusive Sverige,</w:t>
      </w:r>
      <w:r>
        <w:t xml:space="preserve"> använder båda begreppen Haram al-Sharif/Tempelberget om området där Al-Aqsa-moskén ligger för att markera alla abrahamitiska religioners (judendom, kristendom och islam) historiska, kulturella och religiösa band till området och till Jerusalem. Regeringen betonar vikten av alla religioners tillträde till de heliga platserna.</w:t>
      </w:r>
      <w:r w:rsidR="008E1878">
        <w:t xml:space="preserve"> </w:t>
      </w:r>
      <w:r>
        <w:t>FN:s säkerhetsråd har i sitt uttalande den 17 september endast använt den arabiska termen Haram al-Sharif varför det också kan anses vara vedertaget språkbruk inom FN.</w:t>
      </w:r>
      <w:r w:rsidR="0084362C">
        <w:t xml:space="preserve"> Jag vill understryka att det således inte finns något i texten som syftar till att frånta platsen sin religiösa betydelse för judendomen.</w:t>
      </w:r>
    </w:p>
    <w:p w14:paraId="5E8AC5EF" w14:textId="77777777" w:rsidR="00751E79" w:rsidRDefault="00751E79" w:rsidP="00751E79">
      <w:pPr>
        <w:pStyle w:val="RKnormal"/>
      </w:pPr>
      <w:bookmarkStart w:id="0" w:name="_GoBack"/>
      <w:bookmarkEnd w:id="0"/>
    </w:p>
    <w:p w14:paraId="0CD85B70" w14:textId="77777777" w:rsidR="00751E79" w:rsidRDefault="00751E79" w:rsidP="00751E79">
      <w:pPr>
        <w:pStyle w:val="RKnormal"/>
      </w:pPr>
      <w:r>
        <w:lastRenderedPageBreak/>
        <w:t xml:space="preserve">När det gäller Gaza är den humanitära situationen allvarlig. Gazas isolering behöver brytas och återuppbyggnaden påskyndas. </w:t>
      </w:r>
    </w:p>
    <w:p w14:paraId="63388398" w14:textId="77777777" w:rsidR="00751E79" w:rsidRDefault="00751E79" w:rsidP="00751E79">
      <w:pPr>
        <w:pStyle w:val="RKnormal"/>
      </w:pPr>
      <w:r>
        <w:t xml:space="preserve">Det är centralt att alla parter, </w:t>
      </w:r>
      <w:r w:rsidR="00D424A2">
        <w:t xml:space="preserve">både Palestina och </w:t>
      </w:r>
      <w:r>
        <w:t xml:space="preserve">Israel, samarbetar med </w:t>
      </w:r>
      <w:r w:rsidR="00E7463F">
        <w:t xml:space="preserve">Unesco </w:t>
      </w:r>
      <w:r>
        <w:t>och underlättar vårt globala gemensamma ansvar för kulturarvet.</w:t>
      </w:r>
    </w:p>
    <w:p w14:paraId="0A1D48FF" w14:textId="77777777" w:rsidR="00751E79" w:rsidRDefault="00751E79">
      <w:pPr>
        <w:pStyle w:val="RKnormal"/>
      </w:pPr>
    </w:p>
    <w:p w14:paraId="20860BE5" w14:textId="77777777" w:rsidR="00751E79" w:rsidRDefault="00751E79">
      <w:pPr>
        <w:pStyle w:val="RKnormal"/>
      </w:pPr>
      <w:r>
        <w:t>Stockholm den 4 maj 2016</w:t>
      </w:r>
    </w:p>
    <w:p w14:paraId="51831EF1" w14:textId="77777777" w:rsidR="00751E79" w:rsidRDefault="00751E79">
      <w:pPr>
        <w:pStyle w:val="RKnormal"/>
      </w:pPr>
    </w:p>
    <w:p w14:paraId="2E46D9B8" w14:textId="77777777" w:rsidR="00751E79" w:rsidRDefault="00751E79">
      <w:pPr>
        <w:pStyle w:val="RKnormal"/>
      </w:pPr>
    </w:p>
    <w:p w14:paraId="6F1B3D56" w14:textId="77777777" w:rsidR="000D05C9" w:rsidRDefault="000D05C9">
      <w:pPr>
        <w:pStyle w:val="RKnormal"/>
      </w:pPr>
    </w:p>
    <w:p w14:paraId="030CEFC0" w14:textId="77777777" w:rsidR="000D05C9" w:rsidRDefault="000D05C9">
      <w:pPr>
        <w:pStyle w:val="RKnormal"/>
      </w:pPr>
    </w:p>
    <w:p w14:paraId="2256549F" w14:textId="77777777" w:rsidR="00751E79" w:rsidRDefault="00751E79">
      <w:pPr>
        <w:pStyle w:val="RKnormal"/>
      </w:pPr>
      <w:r>
        <w:t>Margot Wallström</w:t>
      </w:r>
    </w:p>
    <w:sectPr w:rsidR="00751E7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89279" w14:textId="77777777" w:rsidR="003272F4" w:rsidRDefault="003272F4">
      <w:r>
        <w:separator/>
      </w:r>
    </w:p>
  </w:endnote>
  <w:endnote w:type="continuationSeparator" w:id="0">
    <w:p w14:paraId="5D0837D4" w14:textId="77777777" w:rsidR="003272F4" w:rsidRDefault="0032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91042" w14:textId="77777777" w:rsidR="003272F4" w:rsidRDefault="003272F4">
      <w:r>
        <w:separator/>
      </w:r>
    </w:p>
  </w:footnote>
  <w:footnote w:type="continuationSeparator" w:id="0">
    <w:p w14:paraId="6E0D97BD" w14:textId="77777777" w:rsidR="003272F4" w:rsidRDefault="00327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7D1A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4362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0D6CDA" w14:textId="77777777">
      <w:trPr>
        <w:cantSplit/>
      </w:trPr>
      <w:tc>
        <w:tcPr>
          <w:tcW w:w="3119" w:type="dxa"/>
        </w:tcPr>
        <w:p w14:paraId="72B221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B24F38" w14:textId="77777777" w:rsidR="00E80146" w:rsidRDefault="00E80146">
          <w:pPr>
            <w:pStyle w:val="Sidhuvud"/>
            <w:ind w:right="360"/>
          </w:pPr>
        </w:p>
      </w:tc>
      <w:tc>
        <w:tcPr>
          <w:tcW w:w="1525" w:type="dxa"/>
        </w:tcPr>
        <w:p w14:paraId="7195EF62" w14:textId="77777777" w:rsidR="00E80146" w:rsidRDefault="00E80146">
          <w:pPr>
            <w:pStyle w:val="Sidhuvud"/>
            <w:ind w:right="360"/>
          </w:pPr>
        </w:p>
      </w:tc>
    </w:tr>
  </w:tbl>
  <w:p w14:paraId="3E15B06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3EE3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788FD6" w14:textId="77777777">
      <w:trPr>
        <w:cantSplit/>
      </w:trPr>
      <w:tc>
        <w:tcPr>
          <w:tcW w:w="3119" w:type="dxa"/>
        </w:tcPr>
        <w:p w14:paraId="35A67B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E6C221" w14:textId="77777777" w:rsidR="00E80146" w:rsidRDefault="00E80146">
          <w:pPr>
            <w:pStyle w:val="Sidhuvud"/>
            <w:ind w:right="360"/>
          </w:pPr>
        </w:p>
      </w:tc>
      <w:tc>
        <w:tcPr>
          <w:tcW w:w="1525" w:type="dxa"/>
        </w:tcPr>
        <w:p w14:paraId="05B2411C" w14:textId="77777777" w:rsidR="00E80146" w:rsidRDefault="00E80146">
          <w:pPr>
            <w:pStyle w:val="Sidhuvud"/>
            <w:ind w:right="360"/>
          </w:pPr>
        </w:p>
      </w:tc>
    </w:tr>
  </w:tbl>
  <w:p w14:paraId="0632D53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29C87" w14:textId="77777777" w:rsidR="00751E79" w:rsidRDefault="00FC6C30">
    <w:pPr>
      <w:framePr w:w="2948" w:h="1321" w:hRule="exact" w:wrap="notBeside" w:vAnchor="page" w:hAnchor="page" w:x="1362" w:y="653"/>
    </w:pPr>
    <w:r>
      <w:rPr>
        <w:noProof/>
        <w:lang w:eastAsia="sv-SE"/>
      </w:rPr>
      <w:drawing>
        <wp:inline distT="0" distB="0" distL="0" distR="0" wp14:anchorId="568DBFE2" wp14:editId="1707347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9BD32B" w14:textId="77777777" w:rsidR="00E80146" w:rsidRDefault="00E80146">
    <w:pPr>
      <w:pStyle w:val="RKrubrik"/>
      <w:keepNext w:val="0"/>
      <w:tabs>
        <w:tab w:val="clear" w:pos="1134"/>
        <w:tab w:val="clear" w:pos="2835"/>
      </w:tabs>
      <w:spacing w:before="0" w:after="0" w:line="320" w:lineRule="atLeast"/>
      <w:rPr>
        <w:bCs/>
      </w:rPr>
    </w:pPr>
  </w:p>
  <w:p w14:paraId="0000D039" w14:textId="77777777" w:rsidR="00E80146" w:rsidRDefault="00E80146">
    <w:pPr>
      <w:rPr>
        <w:rFonts w:ascii="TradeGothic" w:hAnsi="TradeGothic"/>
        <w:b/>
        <w:bCs/>
        <w:spacing w:val="12"/>
        <w:sz w:val="22"/>
      </w:rPr>
    </w:pPr>
  </w:p>
  <w:p w14:paraId="3A40C5A4" w14:textId="77777777" w:rsidR="00E80146" w:rsidRDefault="00E80146">
    <w:pPr>
      <w:pStyle w:val="RKrubrik"/>
      <w:keepNext w:val="0"/>
      <w:tabs>
        <w:tab w:val="clear" w:pos="1134"/>
        <w:tab w:val="clear" w:pos="2835"/>
      </w:tabs>
      <w:spacing w:before="0" w:after="0" w:line="320" w:lineRule="atLeast"/>
      <w:rPr>
        <w:bCs/>
      </w:rPr>
    </w:pPr>
  </w:p>
  <w:p w14:paraId="61EB017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E79"/>
    <w:rsid w:val="000D05C9"/>
    <w:rsid w:val="00150384"/>
    <w:rsid w:val="00160901"/>
    <w:rsid w:val="001805B7"/>
    <w:rsid w:val="001E4ACD"/>
    <w:rsid w:val="003272F4"/>
    <w:rsid w:val="00367B1C"/>
    <w:rsid w:val="00384091"/>
    <w:rsid w:val="004A328D"/>
    <w:rsid w:val="005722F9"/>
    <w:rsid w:val="0058762B"/>
    <w:rsid w:val="006E4E11"/>
    <w:rsid w:val="007242A3"/>
    <w:rsid w:val="00751E79"/>
    <w:rsid w:val="007A6855"/>
    <w:rsid w:val="0084362C"/>
    <w:rsid w:val="008966FF"/>
    <w:rsid w:val="008C41D7"/>
    <w:rsid w:val="008E1878"/>
    <w:rsid w:val="0092027A"/>
    <w:rsid w:val="00955E31"/>
    <w:rsid w:val="00992E72"/>
    <w:rsid w:val="00A72143"/>
    <w:rsid w:val="00AE3084"/>
    <w:rsid w:val="00AF26D1"/>
    <w:rsid w:val="00BD2F41"/>
    <w:rsid w:val="00CE0ADA"/>
    <w:rsid w:val="00D133D7"/>
    <w:rsid w:val="00D424A2"/>
    <w:rsid w:val="00E7463F"/>
    <w:rsid w:val="00E80146"/>
    <w:rsid w:val="00E904D0"/>
    <w:rsid w:val="00EC25F9"/>
    <w:rsid w:val="00ED583F"/>
    <w:rsid w:val="00FB28EA"/>
    <w:rsid w:val="00FC6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6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18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1878"/>
    <w:rPr>
      <w:rFonts w:ascii="Tahoma" w:hAnsi="Tahoma" w:cs="Tahoma"/>
      <w:sz w:val="16"/>
      <w:szCs w:val="16"/>
      <w:lang w:eastAsia="en-US"/>
    </w:rPr>
  </w:style>
  <w:style w:type="character" w:styleId="Hyperlnk">
    <w:name w:val="Hyperlink"/>
    <w:basedOn w:val="Standardstycketeckensnitt"/>
    <w:rsid w:val="008C41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18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1878"/>
    <w:rPr>
      <w:rFonts w:ascii="Tahoma" w:hAnsi="Tahoma" w:cs="Tahoma"/>
      <w:sz w:val="16"/>
      <w:szCs w:val="16"/>
      <w:lang w:eastAsia="en-US"/>
    </w:rPr>
  </w:style>
  <w:style w:type="character" w:styleId="Hyperlnk">
    <w:name w:val="Hyperlink"/>
    <w:basedOn w:val="Standardstycketeckensnitt"/>
    <w:rsid w:val="008C4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1faa2648-8ec0-47c0-ad50-33c37e801c01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9ec56ab-dea3-443b-ae99-35f2199b5204">
      <Terms xmlns="http://schemas.microsoft.com/office/infopath/2007/PartnerControls"/>
    </c9cd366cc722410295b9eacffbd73909>
    <RKOrdnaClass xmlns="895cbeb3-73d6-4f86-a3cd-6ba0466d6097" xsi:nil="true"/>
    <k46d94c0acf84ab9a79866a9d8b1905f xmlns="a9ec56ab-dea3-443b-ae99-35f2199b5204">
      <Terms xmlns="http://schemas.microsoft.com/office/infopath/2007/PartnerControls"/>
    </k46d94c0acf84ab9a79866a9d8b1905f>
    <Sekretess xmlns="a9ec56ab-dea3-443b-ae99-35f2199b5204" xsi:nil="true"/>
    <RKOrdnaCheckInComment xmlns="895cbeb3-73d6-4f86-a3cd-6ba0466d6097" xsi:nil="true"/>
    <Nyckelord xmlns="a9ec56ab-dea3-443b-ae99-35f2199b5204" xsi:nil="true"/>
    <TaxCatchAll xmlns="a9ec56ab-dea3-443b-ae99-35f2199b5204"/>
    <Diarienummer xmlns="a9ec56ab-dea3-443b-ae99-35f2199b5204" xsi:nil="true"/>
    <_dlc_DocId xmlns="a9ec56ab-dea3-443b-ae99-35f2199b5204">PDCX5745JPN6-5-3477</_dlc_DocId>
    <_dlc_DocIdUrl xmlns="a9ec56ab-dea3-443b-ae99-35f2199b5204">
      <Url>http://rkdhs-ud/enhet/mk_ur/_layouts/DocIdRedir.aspx?ID=PDCX5745JPN6-5-3477</Url>
      <Description>PDCX5745JPN6-5-3477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D497F-BE06-4544-A61A-CDA4D3A9584C}"/>
</file>

<file path=customXml/itemProps2.xml><?xml version="1.0" encoding="utf-8"?>
<ds:datastoreItem xmlns:ds="http://schemas.openxmlformats.org/officeDocument/2006/customXml" ds:itemID="{51C78F9C-8FD7-4F2F-A004-39F396ED1D30}"/>
</file>

<file path=customXml/itemProps3.xml><?xml version="1.0" encoding="utf-8"?>
<ds:datastoreItem xmlns:ds="http://schemas.openxmlformats.org/officeDocument/2006/customXml" ds:itemID="{A78D64C5-6441-4F06-8BCA-B6EB74780011}"/>
</file>

<file path=customXml/itemProps4.xml><?xml version="1.0" encoding="utf-8"?>
<ds:datastoreItem xmlns:ds="http://schemas.openxmlformats.org/officeDocument/2006/customXml" ds:itemID="{C942888B-4ECD-438E-9697-DD351D29A412}">
  <ds:schemaRefs>
    <ds:schemaRef ds:uri="http://schemas.microsoft.com/sharepoint/v3/contenttype/forms/url"/>
  </ds:schemaRefs>
</ds:datastoreItem>
</file>

<file path=customXml/itemProps5.xml><?xml version="1.0" encoding="utf-8"?>
<ds:datastoreItem xmlns:ds="http://schemas.openxmlformats.org/officeDocument/2006/customXml" ds:itemID="{51C78F9C-8FD7-4F2F-A004-39F396ED1D30}">
  <ds:schemaRefs>
    <ds:schemaRef ds:uri="895cbeb3-73d6-4f86-a3cd-6ba0466d6097"/>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a9ec56ab-dea3-443b-ae99-35f2199b5204"/>
    <ds:schemaRef ds:uri="http://www.w3.org/XML/1998/namespace"/>
    <ds:schemaRef ds:uri="http://purl.org/dc/terms/"/>
  </ds:schemaRefs>
</ds:datastoreItem>
</file>

<file path=customXml/itemProps6.xml><?xml version="1.0" encoding="utf-8"?>
<ds:datastoreItem xmlns:ds="http://schemas.openxmlformats.org/officeDocument/2006/customXml" ds:itemID="{254A5775-9EAA-449A-8B37-032A36117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Brundin</dc:creator>
  <cp:lastModifiedBy>Carina Stålberg</cp:lastModifiedBy>
  <cp:revision>4</cp:revision>
  <cp:lastPrinted>2016-05-04T08:46:00Z</cp:lastPrinted>
  <dcterms:created xsi:type="dcterms:W3CDTF">2016-05-04T08:45:00Z</dcterms:created>
  <dcterms:modified xsi:type="dcterms:W3CDTF">2016-05-04T09:52:00Z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ec6b492c-b337-4fc1-9166-82a79c194f08</vt:lpwstr>
  </property>
</Properties>
</file>