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6A3BE4A8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A379CF">
              <w:rPr>
                <w:b/>
                <w:szCs w:val="24"/>
              </w:rPr>
              <w:t>8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A8D4EE8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66219E">
              <w:rPr>
                <w:szCs w:val="24"/>
              </w:rPr>
              <w:t>4</w:t>
            </w:r>
            <w:r w:rsidR="00004ED7">
              <w:rPr>
                <w:szCs w:val="24"/>
              </w:rPr>
              <w:t>-</w:t>
            </w:r>
            <w:r w:rsidR="00954345">
              <w:rPr>
                <w:szCs w:val="24"/>
              </w:rPr>
              <w:t>24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76A75A1" w:rsidR="0096348C" w:rsidRPr="00BA38FB" w:rsidRDefault="009A473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B3BEE">
              <w:rPr>
                <w:szCs w:val="24"/>
              </w:rPr>
              <w:t>.</w:t>
            </w:r>
            <w:r w:rsidR="0066219E">
              <w:rPr>
                <w:szCs w:val="24"/>
              </w:rPr>
              <w:t>30</w:t>
            </w:r>
            <w:r w:rsidR="00E2172B">
              <w:rPr>
                <w:szCs w:val="24"/>
              </w:rPr>
              <w:t xml:space="preserve"> –</w:t>
            </w:r>
            <w:r w:rsidR="00940EF1">
              <w:rPr>
                <w:szCs w:val="24"/>
              </w:rPr>
              <w:t xml:space="preserve"> 9.</w:t>
            </w:r>
            <w:r w:rsidR="00E47F94">
              <w:rPr>
                <w:szCs w:val="24"/>
              </w:rPr>
              <w:t>57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2F35F9BE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064">
              <w:rPr>
                <w:b/>
                <w:snapToGrid w:val="0"/>
                <w:szCs w:val="24"/>
              </w:rPr>
              <w:t>1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4FDEA8BF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C90DA3">
              <w:rPr>
                <w:bCs/>
                <w:snapToGrid w:val="0"/>
                <w:szCs w:val="24"/>
              </w:rPr>
              <w:t>2</w:t>
            </w:r>
            <w:r w:rsidR="00954345">
              <w:rPr>
                <w:bCs/>
                <w:snapToGrid w:val="0"/>
                <w:szCs w:val="24"/>
              </w:rPr>
              <w:t>7</w:t>
            </w:r>
            <w:r w:rsidR="009A4736"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20978" w:rsidRPr="005C3022" w14:paraId="58A49375" w14:textId="77777777" w:rsidTr="00687F80">
        <w:tc>
          <w:tcPr>
            <w:tcW w:w="636" w:type="dxa"/>
          </w:tcPr>
          <w:p w14:paraId="583E529D" w14:textId="2F5DD9C2" w:rsidR="00C20978" w:rsidRDefault="00C209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0763E6E7" w14:textId="319D0132" w:rsidR="0066219E" w:rsidRDefault="00954345" w:rsidP="00F91222">
            <w:pPr>
              <w:tabs>
                <w:tab w:val="left" w:pos="1701"/>
              </w:tabs>
              <w:rPr>
                <w:b/>
              </w:rPr>
            </w:pPr>
            <w:r w:rsidRPr="008A4D8F">
              <w:rPr>
                <w:b/>
              </w:rPr>
              <w:t>Hushållningen med mark- och vattenområden (CU15)</w:t>
            </w:r>
            <w:r>
              <w:rPr>
                <w:b/>
              </w:rPr>
              <w:br/>
            </w:r>
          </w:p>
          <w:p w14:paraId="1EC3F149" w14:textId="3DCFC83B" w:rsidR="00C316D1" w:rsidRPr="00C316D1" w:rsidRDefault="00C316D1" w:rsidP="00F91222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>Utskottet fortsatte beredningen av motioner.</w:t>
            </w:r>
          </w:p>
          <w:p w14:paraId="4AC4C167" w14:textId="77777777" w:rsidR="00C316D1" w:rsidRDefault="00C316D1" w:rsidP="00F91222">
            <w:pPr>
              <w:tabs>
                <w:tab w:val="left" w:pos="1701"/>
              </w:tabs>
              <w:rPr>
                <w:b/>
              </w:rPr>
            </w:pPr>
          </w:p>
          <w:p w14:paraId="69242EFE" w14:textId="495D508E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Utskottet justerade betänkande 2024/25:CU</w:t>
            </w:r>
            <w:r w:rsidR="00954345">
              <w:rPr>
                <w:bCs/>
              </w:rPr>
              <w:t>15</w:t>
            </w:r>
            <w:r w:rsidRPr="005C3022">
              <w:rPr>
                <w:bCs/>
              </w:rPr>
              <w:t>.</w:t>
            </w:r>
          </w:p>
          <w:p w14:paraId="077A21B2" w14:textId="736B6E98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</w:p>
          <w:p w14:paraId="7B7EC19D" w14:textId="2F230304" w:rsidR="005C3022" w:rsidRPr="00CA0EE8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CA0EE8">
              <w:rPr>
                <w:bCs/>
              </w:rPr>
              <w:t>S-, SD-, V-, C-</w:t>
            </w:r>
            <w:r w:rsidR="00F046E3" w:rsidRPr="00CA0EE8">
              <w:rPr>
                <w:bCs/>
              </w:rPr>
              <w:t xml:space="preserve"> och</w:t>
            </w:r>
            <w:r w:rsidRPr="00CA0EE8">
              <w:rPr>
                <w:bCs/>
              </w:rPr>
              <w:t xml:space="preserve"> MP-ledamöterna anmälde reservationer.</w:t>
            </w:r>
          </w:p>
          <w:p w14:paraId="1778A361" w14:textId="0A207BCF" w:rsidR="005C3022" w:rsidRPr="00CA0EE8" w:rsidRDefault="005C3022" w:rsidP="00F91222">
            <w:pPr>
              <w:tabs>
                <w:tab w:val="left" w:pos="1701"/>
              </w:tabs>
              <w:rPr>
                <w:bCs/>
              </w:rPr>
            </w:pPr>
          </w:p>
          <w:p w14:paraId="1B3A7730" w14:textId="305EA992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CA0EE8">
              <w:rPr>
                <w:bCs/>
              </w:rPr>
              <w:t xml:space="preserve">SD-ledamöterna anmälde </w:t>
            </w:r>
            <w:r w:rsidR="00663A28">
              <w:rPr>
                <w:bCs/>
              </w:rPr>
              <w:t xml:space="preserve">ett </w:t>
            </w:r>
            <w:r w:rsidRPr="00CA0EE8">
              <w:rPr>
                <w:bCs/>
              </w:rPr>
              <w:t>särskil</w:t>
            </w:r>
            <w:r w:rsidR="00663A28">
              <w:rPr>
                <w:bCs/>
              </w:rPr>
              <w:t>t</w:t>
            </w:r>
            <w:r w:rsidRPr="00CA0EE8">
              <w:rPr>
                <w:bCs/>
              </w:rPr>
              <w:t xml:space="preserve"> yttrand</w:t>
            </w:r>
            <w:r w:rsidR="00663A28">
              <w:rPr>
                <w:bCs/>
              </w:rPr>
              <w:t>e</w:t>
            </w:r>
            <w:r w:rsidRPr="00CA0EE8">
              <w:rPr>
                <w:bCs/>
              </w:rPr>
              <w:t>.</w:t>
            </w:r>
          </w:p>
          <w:p w14:paraId="69F43510" w14:textId="11BAD8E1" w:rsidR="00C20978" w:rsidRPr="005C3022" w:rsidRDefault="00C20978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6B6C253C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3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C051A08" w14:textId="410B4A48" w:rsidR="00C316D1" w:rsidRDefault="00954345" w:rsidP="00004E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2024 (CU6y)</w:t>
            </w:r>
            <w:r>
              <w:rPr>
                <w:b/>
              </w:rPr>
              <w:br/>
            </w:r>
          </w:p>
          <w:p w14:paraId="6F979A85" w14:textId="20A0E2E7" w:rsidR="00954345" w:rsidRDefault="00954345" w:rsidP="00954345">
            <w:pPr>
              <w:tabs>
                <w:tab w:val="left" w:pos="1701"/>
              </w:tabs>
              <w:rPr>
                <w:bCs/>
              </w:rPr>
            </w:pPr>
            <w:r w:rsidRPr="00074C6C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074C6C">
              <w:rPr>
                <w:bCs/>
              </w:rPr>
              <w:t>behandl</w:t>
            </w:r>
            <w:r>
              <w:rPr>
                <w:bCs/>
              </w:rPr>
              <w:t>ingen av</w:t>
            </w:r>
            <w:r w:rsidRPr="00074C6C">
              <w:rPr>
                <w:bCs/>
              </w:rPr>
              <w:t xml:space="preserve"> frågan om yttrande till </w:t>
            </w:r>
            <w:r>
              <w:rPr>
                <w:bCs/>
              </w:rPr>
              <w:t>konstitutions</w:t>
            </w:r>
            <w:r w:rsidRPr="00074C6C">
              <w:rPr>
                <w:bCs/>
              </w:rPr>
              <w:t>utskottet över skrivelse 202</w:t>
            </w:r>
            <w:r>
              <w:rPr>
                <w:bCs/>
              </w:rPr>
              <w:t>4</w:t>
            </w:r>
            <w:r w:rsidRPr="00074C6C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074C6C">
              <w:rPr>
                <w:bCs/>
              </w:rPr>
              <w:t>:</w:t>
            </w:r>
            <w:r>
              <w:rPr>
                <w:bCs/>
              </w:rPr>
              <w:t>7</w:t>
            </w:r>
            <w:r w:rsidR="003F0BED">
              <w:rPr>
                <w:bCs/>
              </w:rPr>
              <w:t>5</w:t>
            </w:r>
            <w:r w:rsidRPr="00074C6C">
              <w:rPr>
                <w:bCs/>
              </w:rPr>
              <w:t>.</w:t>
            </w:r>
          </w:p>
          <w:p w14:paraId="73A1B838" w14:textId="77777777" w:rsidR="0066219E" w:rsidRDefault="0066219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686331" w14:textId="7A9B5385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 xml:space="preserve">Utskottet justerade </w:t>
            </w:r>
            <w:r w:rsidR="00954345">
              <w:rPr>
                <w:bCs/>
              </w:rPr>
              <w:t>yttrande</w:t>
            </w:r>
            <w:r w:rsidRPr="005C3022">
              <w:rPr>
                <w:bCs/>
              </w:rPr>
              <w:t xml:space="preserve"> 2024/25:CU</w:t>
            </w:r>
            <w:r w:rsidR="00954345">
              <w:rPr>
                <w:bCs/>
              </w:rPr>
              <w:t>6y</w:t>
            </w:r>
            <w:r w:rsidRPr="005C3022">
              <w:rPr>
                <w:bCs/>
              </w:rPr>
              <w:t>.</w:t>
            </w:r>
          </w:p>
          <w:p w14:paraId="79B2026C" w14:textId="77777777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</w:p>
          <w:p w14:paraId="3D13EF36" w14:textId="1E3161FF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  <w:r w:rsidRPr="00CA0EE8">
              <w:rPr>
                <w:bCs/>
              </w:rPr>
              <w:t>S-, V-, C-</w:t>
            </w:r>
            <w:r w:rsidR="00F046E3" w:rsidRPr="00CA0EE8">
              <w:rPr>
                <w:bCs/>
              </w:rPr>
              <w:t xml:space="preserve"> och </w:t>
            </w:r>
            <w:r w:rsidRPr="00CA0EE8">
              <w:rPr>
                <w:bCs/>
              </w:rPr>
              <w:t>MP-ledamöterna anmälde</w:t>
            </w:r>
            <w:r w:rsidR="00DB0212">
              <w:rPr>
                <w:bCs/>
              </w:rPr>
              <w:t xml:space="preserve"> en avvikande mening</w:t>
            </w:r>
            <w:r w:rsidRPr="00CA0EE8">
              <w:rPr>
                <w:bCs/>
              </w:rPr>
              <w:t>.</w:t>
            </w:r>
          </w:p>
          <w:p w14:paraId="14F6061D" w14:textId="585A3B01" w:rsidR="00F62C1E" w:rsidRPr="00BE4A25" w:rsidRDefault="00F62C1E" w:rsidP="009543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2064" w:rsidRPr="00BE4A25" w14:paraId="15412CCC" w14:textId="77777777" w:rsidTr="00687F80">
        <w:tc>
          <w:tcPr>
            <w:tcW w:w="636" w:type="dxa"/>
          </w:tcPr>
          <w:p w14:paraId="1F20A653" w14:textId="5728E1DD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F33A026" w14:textId="4AEB54F7" w:rsidR="00C316D1" w:rsidRDefault="00954345" w:rsidP="007820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strategi för levande och trygga städer (CU16)</w:t>
            </w:r>
            <w:r>
              <w:rPr>
                <w:b/>
              </w:rPr>
              <w:br/>
            </w:r>
          </w:p>
          <w:p w14:paraId="197B20AD" w14:textId="44E67753" w:rsidR="00C316D1" w:rsidRPr="00C316D1" w:rsidRDefault="00C316D1" w:rsidP="00782064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>Utskottet fortsatte beredningen av</w:t>
            </w:r>
            <w:r w:rsidR="00F046E3">
              <w:rPr>
                <w:bCs/>
              </w:rPr>
              <w:t xml:space="preserve"> </w:t>
            </w:r>
            <w:r w:rsidR="00954345">
              <w:rPr>
                <w:bCs/>
              </w:rPr>
              <w:t>skrivelse</w:t>
            </w:r>
            <w:r w:rsidR="00F046E3">
              <w:rPr>
                <w:bCs/>
              </w:rPr>
              <w:t xml:space="preserve"> 2024/25:9</w:t>
            </w:r>
            <w:r w:rsidR="00954345">
              <w:rPr>
                <w:bCs/>
              </w:rPr>
              <w:t>6</w:t>
            </w:r>
            <w:r w:rsidR="00F046E3">
              <w:rPr>
                <w:bCs/>
              </w:rPr>
              <w:t xml:space="preserve"> och</w:t>
            </w:r>
            <w:r w:rsidRPr="00C316D1">
              <w:rPr>
                <w:bCs/>
              </w:rPr>
              <w:t xml:space="preserve"> motioner.</w:t>
            </w:r>
          </w:p>
          <w:p w14:paraId="1AAFFC24" w14:textId="77777777" w:rsidR="0066219E" w:rsidRDefault="0066219E" w:rsidP="00782064">
            <w:pPr>
              <w:tabs>
                <w:tab w:val="left" w:pos="1701"/>
              </w:tabs>
              <w:rPr>
                <w:b/>
              </w:rPr>
            </w:pPr>
          </w:p>
          <w:p w14:paraId="683CCAFB" w14:textId="6514BE76" w:rsidR="0066219E" w:rsidRPr="005C3022" w:rsidRDefault="003F0BED" w:rsidP="006621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</w:t>
            </w:r>
            <w:r w:rsidR="00954345">
              <w:rPr>
                <w:bCs/>
              </w:rPr>
              <w:t xml:space="preserve"> bordlades.</w:t>
            </w:r>
          </w:p>
          <w:p w14:paraId="42997C45" w14:textId="60DB72A2" w:rsidR="00782064" w:rsidRPr="00E2172B" w:rsidRDefault="00782064" w:rsidP="00D2759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6219E" w:rsidRPr="00BE4A25" w14:paraId="66DD7915" w14:textId="77777777" w:rsidTr="00687F80">
        <w:tc>
          <w:tcPr>
            <w:tcW w:w="636" w:type="dxa"/>
          </w:tcPr>
          <w:p w14:paraId="2102D828" w14:textId="77777777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  <w:p w14:paraId="3D4B32A1" w14:textId="78138C86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50DD5B4" w14:textId="23A06104" w:rsidR="00074C6C" w:rsidRDefault="00954345" w:rsidP="007820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nytt konkursförfarande (CU18)</w:t>
            </w:r>
            <w:r>
              <w:rPr>
                <w:b/>
              </w:rPr>
              <w:br/>
            </w:r>
          </w:p>
          <w:p w14:paraId="5761F5C7" w14:textId="0CA6ADC7" w:rsidR="00954345" w:rsidRDefault="00954345" w:rsidP="00954345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 xml:space="preserve">Utskottet </w:t>
            </w:r>
            <w:r w:rsidR="00F35CD0">
              <w:rPr>
                <w:bCs/>
              </w:rPr>
              <w:t>inledde</w:t>
            </w:r>
            <w:r w:rsidRPr="00C316D1">
              <w:rPr>
                <w:bCs/>
              </w:rPr>
              <w:t xml:space="preserve"> beredningen av</w:t>
            </w:r>
            <w:r>
              <w:rPr>
                <w:bCs/>
              </w:rPr>
              <w:t xml:space="preserve"> prop</w:t>
            </w:r>
            <w:r w:rsidR="008A6788">
              <w:rPr>
                <w:bCs/>
              </w:rPr>
              <w:t>osition</w:t>
            </w:r>
            <w:r w:rsidR="0064480B">
              <w:rPr>
                <w:bCs/>
              </w:rPr>
              <w:t xml:space="preserve"> 2024/25:135</w:t>
            </w:r>
            <w:r w:rsidR="008A6788">
              <w:rPr>
                <w:bCs/>
              </w:rPr>
              <w:t>.</w:t>
            </w:r>
          </w:p>
          <w:p w14:paraId="641EC52F" w14:textId="77777777" w:rsidR="00954345" w:rsidRDefault="00954345" w:rsidP="00954345">
            <w:pPr>
              <w:tabs>
                <w:tab w:val="left" w:pos="1701"/>
              </w:tabs>
              <w:rPr>
                <w:b/>
              </w:rPr>
            </w:pPr>
          </w:p>
          <w:p w14:paraId="10A0FE4D" w14:textId="77777777" w:rsidR="003F0BED" w:rsidRPr="005C3022" w:rsidRDefault="003F0BED" w:rsidP="003F0B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8E22621" w14:textId="0EBA9321" w:rsidR="00074C6C" w:rsidRPr="00DD43F0" w:rsidRDefault="00074C6C" w:rsidP="00074C6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6219E" w:rsidRPr="00BE4A25" w14:paraId="431DC425" w14:textId="77777777" w:rsidTr="00687F80">
        <w:tc>
          <w:tcPr>
            <w:tcW w:w="636" w:type="dxa"/>
          </w:tcPr>
          <w:p w14:paraId="53666558" w14:textId="2C4F077D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32188C03" w14:textId="035901D7" w:rsidR="00074C6C" w:rsidRDefault="00954345" w:rsidP="00782064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Lättnader i byggkraven för studentbostäder (CU19)</w:t>
            </w:r>
            <w:r>
              <w:rPr>
                <w:b/>
              </w:rPr>
              <w:br/>
            </w:r>
          </w:p>
          <w:p w14:paraId="23E2D239" w14:textId="31A4CE66" w:rsidR="00954345" w:rsidRPr="00C316D1" w:rsidRDefault="00954345" w:rsidP="00954345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 xml:space="preserve">Utskottet </w:t>
            </w:r>
            <w:r w:rsidR="00F35CD0">
              <w:rPr>
                <w:bCs/>
              </w:rPr>
              <w:t>inledde</w:t>
            </w:r>
            <w:r w:rsidRPr="00C316D1">
              <w:rPr>
                <w:bCs/>
              </w:rPr>
              <w:t xml:space="preserve"> beredningen av</w:t>
            </w:r>
            <w:r>
              <w:rPr>
                <w:bCs/>
              </w:rPr>
              <w:t xml:space="preserve"> </w:t>
            </w:r>
            <w:r w:rsidR="008A6788">
              <w:rPr>
                <w:bCs/>
              </w:rPr>
              <w:t>proposition</w:t>
            </w:r>
            <w:r w:rsidR="0064480B">
              <w:rPr>
                <w:bCs/>
              </w:rPr>
              <w:t xml:space="preserve"> 2024/25:132</w:t>
            </w:r>
            <w:r>
              <w:rPr>
                <w:bCs/>
              </w:rPr>
              <w:t xml:space="preserve"> </w:t>
            </w:r>
            <w:r w:rsidR="0064480B">
              <w:rPr>
                <w:bCs/>
              </w:rPr>
              <w:t>o</w:t>
            </w:r>
            <w:r>
              <w:rPr>
                <w:bCs/>
              </w:rPr>
              <w:t>ch följdmotioner</w:t>
            </w:r>
            <w:r w:rsidR="008A6788">
              <w:rPr>
                <w:bCs/>
              </w:rPr>
              <w:t>.</w:t>
            </w:r>
          </w:p>
          <w:p w14:paraId="4FA7A2A2" w14:textId="77777777" w:rsidR="00954345" w:rsidRDefault="00954345" w:rsidP="00954345">
            <w:pPr>
              <w:tabs>
                <w:tab w:val="left" w:pos="1701"/>
              </w:tabs>
              <w:rPr>
                <w:b/>
              </w:rPr>
            </w:pPr>
          </w:p>
          <w:p w14:paraId="0B48980F" w14:textId="77777777" w:rsidR="003F0BED" w:rsidRPr="005C3022" w:rsidRDefault="003F0BED" w:rsidP="003F0B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A4AD017" w14:textId="13E394DB" w:rsidR="0066219E" w:rsidRPr="00DD43F0" w:rsidRDefault="0066219E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6219E" w:rsidRPr="00BA38FB" w14:paraId="19C3C22C" w14:textId="77777777" w:rsidTr="00687F80">
        <w:tc>
          <w:tcPr>
            <w:tcW w:w="636" w:type="dxa"/>
          </w:tcPr>
          <w:p w14:paraId="729EB223" w14:textId="49A74144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19663DF2" w14:textId="77777777" w:rsidR="00282433" w:rsidRDefault="00954345" w:rsidP="00282433">
            <w:pPr>
              <w:widowControl/>
              <w:spacing w:after="200" w:line="280" w:lineRule="exact"/>
              <w:rPr>
                <w:b/>
                <w:snapToGrid w:val="0"/>
                <w:szCs w:val="24"/>
              </w:rPr>
            </w:pPr>
            <w:r w:rsidRPr="007B33E1">
              <w:rPr>
                <w:b/>
                <w:snapToGrid w:val="0"/>
                <w:szCs w:val="24"/>
              </w:rPr>
              <w:t>Återrapportering från interparlamentariskt utskottsmöte om bostäder till överkomliga priser för alla</w:t>
            </w:r>
          </w:p>
          <w:p w14:paraId="4D24D9C9" w14:textId="5DEAF282" w:rsidR="004D13D5" w:rsidRPr="00282433" w:rsidRDefault="009750DC" w:rsidP="00282433">
            <w:pPr>
              <w:widowControl/>
              <w:spacing w:after="200" w:line="280" w:lineRule="exact"/>
              <w:rPr>
                <w:b/>
                <w:snapToGrid w:val="0"/>
                <w:szCs w:val="24"/>
              </w:rPr>
            </w:pPr>
            <w:r w:rsidRPr="007B33E1">
              <w:rPr>
                <w:bCs/>
                <w:snapToGrid w:val="0"/>
                <w:szCs w:val="24"/>
              </w:rPr>
              <w:t>Markus Kallifatides</w:t>
            </w:r>
            <w:r w:rsidR="004335AE" w:rsidRPr="007B33E1">
              <w:rPr>
                <w:bCs/>
                <w:snapToGrid w:val="0"/>
                <w:szCs w:val="24"/>
              </w:rPr>
              <w:t xml:space="preserve"> (S)</w:t>
            </w:r>
            <w:r w:rsidRPr="007B33E1">
              <w:rPr>
                <w:bCs/>
                <w:snapToGrid w:val="0"/>
                <w:szCs w:val="24"/>
              </w:rPr>
              <w:t xml:space="preserve"> och Adam Reuterskiöld</w:t>
            </w:r>
            <w:r w:rsidR="004335AE" w:rsidRPr="007B33E1">
              <w:rPr>
                <w:bCs/>
                <w:snapToGrid w:val="0"/>
                <w:szCs w:val="24"/>
              </w:rPr>
              <w:t xml:space="preserve"> (M)</w:t>
            </w:r>
            <w:r w:rsidR="008E33C2" w:rsidRPr="007B33E1">
              <w:rPr>
                <w:bCs/>
                <w:snapToGrid w:val="0"/>
                <w:szCs w:val="24"/>
              </w:rPr>
              <w:t xml:space="preserve"> lämnade rapport från det interparlamentariska utskottsmötet i Bryssel den 9 april 2025.</w:t>
            </w:r>
            <w:r w:rsidR="008A6788" w:rsidRPr="007B33E1">
              <w:rPr>
                <w:bCs/>
                <w:snapToGrid w:val="0"/>
                <w:szCs w:val="24"/>
              </w:rPr>
              <w:t xml:space="preserve"> </w:t>
            </w:r>
          </w:p>
        </w:tc>
      </w:tr>
      <w:tr w:rsidR="004D13D5" w:rsidRPr="00BA38FB" w14:paraId="0B336D5D" w14:textId="77777777" w:rsidTr="00687F80">
        <w:tc>
          <w:tcPr>
            <w:tcW w:w="636" w:type="dxa"/>
          </w:tcPr>
          <w:p w14:paraId="6770A74C" w14:textId="7E23EE3A" w:rsidR="004D13D5" w:rsidRDefault="004D13D5" w:rsidP="004D1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43772793" w14:textId="73509BCD" w:rsidR="004D13D5" w:rsidRDefault="004D13D5" w:rsidP="004D13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7676019A" w14:textId="77777777" w:rsidR="004D13D5" w:rsidRDefault="004D13D5" w:rsidP="004D13D5">
            <w:pPr>
              <w:tabs>
                <w:tab w:val="left" w:pos="1701"/>
              </w:tabs>
              <w:rPr>
                <w:b/>
              </w:rPr>
            </w:pPr>
          </w:p>
          <w:p w14:paraId="4D35F9A9" w14:textId="77777777" w:rsidR="004D13D5" w:rsidRPr="004335AE" w:rsidRDefault="004D13D5" w:rsidP="004D13D5">
            <w:pPr>
              <w:tabs>
                <w:tab w:val="left" w:pos="1701"/>
              </w:tabs>
              <w:rPr>
                <w:b/>
              </w:rPr>
            </w:pPr>
            <w:r w:rsidRPr="004335AE">
              <w:rPr>
                <w:bCs/>
              </w:rPr>
              <w:t>En inkommen skrivelse anmäldes (dnr 1572</w:t>
            </w:r>
            <w:r>
              <w:rPr>
                <w:bCs/>
              </w:rPr>
              <w:t>–</w:t>
            </w:r>
            <w:r w:rsidRPr="004335AE">
              <w:rPr>
                <w:bCs/>
              </w:rPr>
              <w:t>2024/25)</w:t>
            </w:r>
            <w:r>
              <w:rPr>
                <w:b/>
              </w:rPr>
              <w:t>.</w:t>
            </w:r>
          </w:p>
          <w:p w14:paraId="67CEFFAD" w14:textId="77777777" w:rsidR="004D13D5" w:rsidRPr="00895E6B" w:rsidRDefault="004D13D5" w:rsidP="004D13D5">
            <w:pPr>
              <w:widowControl/>
              <w:spacing w:after="200" w:line="280" w:lineRule="exact"/>
              <w:rPr>
                <w:b/>
              </w:rPr>
            </w:pPr>
          </w:p>
        </w:tc>
      </w:tr>
      <w:tr w:rsidR="004D13D5" w:rsidRPr="00BA38FB" w14:paraId="76845B33" w14:textId="77777777" w:rsidTr="00687F80">
        <w:tc>
          <w:tcPr>
            <w:tcW w:w="636" w:type="dxa"/>
          </w:tcPr>
          <w:p w14:paraId="35001539" w14:textId="14D470F0" w:rsidR="004D13D5" w:rsidRPr="00940EF1" w:rsidRDefault="004D13D5" w:rsidP="004D13D5">
            <w:pPr>
              <w:rPr>
                <w:b/>
                <w:bCs/>
                <w:szCs w:val="24"/>
              </w:rPr>
            </w:pPr>
            <w:r w:rsidRPr="00940EF1">
              <w:rPr>
                <w:b/>
                <w:bCs/>
                <w:szCs w:val="24"/>
              </w:rPr>
              <w:t>§ 9</w:t>
            </w:r>
          </w:p>
        </w:tc>
        <w:tc>
          <w:tcPr>
            <w:tcW w:w="6947" w:type="dxa"/>
          </w:tcPr>
          <w:p w14:paraId="792D55B8" w14:textId="4C175E06" w:rsidR="004D13D5" w:rsidRDefault="004D13D5" w:rsidP="004D13D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Utskottets arbetsformer</w:t>
            </w:r>
          </w:p>
          <w:p w14:paraId="4E3D16F0" w14:textId="77777777" w:rsidR="004D13D5" w:rsidRDefault="004D13D5" w:rsidP="004D13D5">
            <w:pPr>
              <w:tabs>
                <w:tab w:val="left" w:pos="1701"/>
              </w:tabs>
              <w:rPr>
                <w:b/>
              </w:rPr>
            </w:pPr>
          </w:p>
          <w:p w14:paraId="1D27AB4B" w14:textId="4F0265E5" w:rsidR="004D13D5" w:rsidRPr="00E47F94" w:rsidRDefault="004D13D5" w:rsidP="004D13D5">
            <w:pPr>
              <w:tabs>
                <w:tab w:val="left" w:pos="1701"/>
              </w:tabs>
              <w:rPr>
                <w:bCs/>
              </w:rPr>
            </w:pPr>
            <w:r w:rsidRPr="008E33C2">
              <w:rPr>
                <w:bCs/>
              </w:rPr>
              <w:t xml:space="preserve">Utskottet beslutade att inte tillämpa förenklad </w:t>
            </w:r>
            <w:r>
              <w:rPr>
                <w:bCs/>
              </w:rPr>
              <w:t>motionsberedning</w:t>
            </w:r>
            <w:r w:rsidRPr="008E33C2">
              <w:rPr>
                <w:bCs/>
              </w:rPr>
              <w:t xml:space="preserve"> under riksmötet 2025/26.</w:t>
            </w:r>
          </w:p>
          <w:p w14:paraId="5F3B06E5" w14:textId="404CA171" w:rsidR="004D13D5" w:rsidRPr="006705D6" w:rsidRDefault="004D13D5" w:rsidP="004D13D5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D13D5" w:rsidRPr="00BA38FB" w14:paraId="1328FEEF" w14:textId="77777777" w:rsidTr="00687F80">
        <w:tc>
          <w:tcPr>
            <w:tcW w:w="636" w:type="dxa"/>
          </w:tcPr>
          <w:p w14:paraId="1725491A" w14:textId="4518A29E" w:rsidR="004D13D5" w:rsidRDefault="004D13D5" w:rsidP="004D1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49691FB0" w14:textId="780D7BC2" w:rsidR="004D13D5" w:rsidRDefault="004D13D5" w:rsidP="004D13D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851C281" w14:textId="77777777" w:rsidR="004D13D5" w:rsidRDefault="004D13D5" w:rsidP="004D13D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E54CD0C" w14:textId="591243AE" w:rsidR="004D13D5" w:rsidRPr="00B971CC" w:rsidRDefault="004D13D5" w:rsidP="004D13D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>
              <w:rPr>
                <w:bCs/>
                <w:szCs w:val="24"/>
              </w:rPr>
              <w:t xml:space="preserve">torsdagen </w:t>
            </w:r>
            <w:r w:rsidRPr="00EA2F27">
              <w:rPr>
                <w:bCs/>
                <w:szCs w:val="24"/>
              </w:rPr>
              <w:t xml:space="preserve">den </w:t>
            </w:r>
            <w:r>
              <w:rPr>
                <w:bCs/>
                <w:szCs w:val="24"/>
              </w:rPr>
              <w:t>8 maj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9.30.</w:t>
            </w:r>
          </w:p>
          <w:p w14:paraId="0C722CAF" w14:textId="77777777" w:rsidR="004D13D5" w:rsidRDefault="004D13D5" w:rsidP="004D13D5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05878E35" w:rsidR="0049607F" w:rsidRPr="00046AA0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17E73867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954345">
              <w:rPr>
                <w:szCs w:val="24"/>
              </w:rPr>
              <w:t>8 maj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C026EBD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A379CF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F3FAB9C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9750D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8348D02" w:rsidR="002F0F2F" w:rsidRPr="00493E7A" w:rsidRDefault="00E47F9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9750DC">
              <w:rPr>
                <w:sz w:val="18"/>
                <w:szCs w:val="18"/>
              </w:rPr>
              <w:t>4–</w:t>
            </w:r>
            <w:r w:rsidR="008A6788"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1B6C1E7" w:rsidR="002F0F2F" w:rsidRPr="00493E7A" w:rsidRDefault="00E47F9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E009A8">
              <w:rPr>
                <w:sz w:val="18"/>
                <w:szCs w:val="18"/>
              </w:rPr>
              <w:t>9–10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47F94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1B287B0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3D54344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866897D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47F94" w:rsidRPr="004E3A8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47F94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590C2DEC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7826CE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0B5584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34A9F69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199CF8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8095E4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0D24F78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4BAA16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A72E7F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3F3F7DA5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6CE5A2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539D99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1C3EEA0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564BE44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75CDD8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4A60EC5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4E4107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0AA766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1918094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C58964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68E284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BAE791E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DCD6A82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A2E505A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102F99A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45FE4C30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8ABF1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6AB651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7BD9D89" w:rsidR="00E47F94" w:rsidRPr="00A21A33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AEE15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850EA2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0517CBE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96CE5C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334639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12B550C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1B916C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BDC7364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E47F94" w:rsidRPr="0001275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66A86E6" w:rsidR="00E47F94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4ABD5AA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3438246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370ED6DC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F30C0E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FE971B6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FC601B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C648E0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9BC503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A3CB35A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8AA241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85DF7D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5B976CA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236ABEA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7FAC7B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F558798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13D0F04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CD20E1" w:rsidR="00E47F94" w:rsidRPr="005D644F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E47F94" w:rsidRPr="00E25BF7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E47F94" w:rsidRPr="00012754" w:rsidRDefault="00E47F94" w:rsidP="00E47F9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E47F94" w:rsidRPr="00012754" w:rsidRDefault="00E47F94" w:rsidP="00E47F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47F94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E47F94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E47F94" w:rsidRPr="00504D1A" w:rsidRDefault="00E47F94" w:rsidP="00E47F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6B9E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53F2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50DC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379CF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0978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3641"/>
    <w:rsid w:val="00E440E2"/>
    <w:rsid w:val="00E44B96"/>
    <w:rsid w:val="00E44BD5"/>
    <w:rsid w:val="00E45C4F"/>
    <w:rsid w:val="00E47F94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2025-04-11T13:37:00Z</cp:lastPrinted>
  <dcterms:created xsi:type="dcterms:W3CDTF">2025-05-09T08:41:00Z</dcterms:created>
  <dcterms:modified xsi:type="dcterms:W3CDTF">2025-05-09T08:41:00Z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