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1C3" w:rsidRPr="00347CD2" w:rsidRDefault="008611C3">
      <w:pPr>
        <w:pStyle w:val="Frslagsrubrik"/>
        <w:shd w:val="clear" w:color="000000" w:fill="auto"/>
      </w:pPr>
      <w:r w:rsidRPr="00347CD2">
        <w:t>Förslag till riksdagsbeslut</w:t>
      </w:r>
    </w:p>
    <w:p w:rsidR="008611C3" w:rsidRPr="00347CD2" w:rsidRDefault="008611C3">
      <w:pPr>
        <w:pStyle w:val="Hemstlatt"/>
        <w:shd w:val="clear" w:color="000000" w:fill="auto"/>
        <w:ind w:left="0"/>
      </w:pPr>
      <w:r w:rsidRPr="00347CD2">
        <w:t>Riksdagen tillkännager för regeringen som sin mening vad som anförs i motionen om behovet av en förenkling av processer för att fastställa ekonomiskt ansvar vid marksanering.</w:t>
      </w:r>
    </w:p>
    <w:p w:rsidR="008611C3" w:rsidRPr="00347CD2" w:rsidRDefault="008611C3">
      <w:pPr>
        <w:pStyle w:val="Rubrik1"/>
        <w:shd w:val="clear" w:color="000000" w:fill="auto"/>
      </w:pPr>
      <w:r w:rsidRPr="00347CD2">
        <w:t>Motivering</w:t>
      </w:r>
    </w:p>
    <w:p w:rsidR="008611C3" w:rsidRPr="00347CD2" w:rsidRDefault="008611C3">
      <w:pPr>
        <w:shd w:val="clear" w:color="000000" w:fill="auto"/>
      </w:pPr>
      <w:r w:rsidRPr="00347CD2">
        <w:t>I många kommuner uppstår problem med att kunna återanvända tidigare b</w:t>
      </w:r>
      <w:r w:rsidRPr="00347CD2">
        <w:t>e</w:t>
      </w:r>
      <w:r w:rsidRPr="00347CD2">
        <w:t>byggd mark i centrala lägen beroende på omfattande markföroreningar. Ofta måste det till mycket komplicerade och långdragna juridiska utredningar och processer för att fastställa ansvar. Det leder till att kommuner tvingas explo</w:t>
      </w:r>
      <w:r w:rsidRPr="00347CD2">
        <w:t>a</w:t>
      </w:r>
      <w:r w:rsidRPr="00347CD2">
        <w:t>tera råmark i sämre lägen. Detta skapar så kallad urban sprawl – stadsutbre</w:t>
      </w:r>
      <w:r w:rsidRPr="00347CD2">
        <w:t>d</w:t>
      </w:r>
      <w:r w:rsidRPr="00347CD2">
        <w:t>ning – och därigenom en sämre samhällsstruktur ur miljösynpunkt. Mycket vore vunnet om det blev enklare för kommuner att ta tillvara mark i mer ce</w:t>
      </w:r>
      <w:r w:rsidRPr="00347CD2">
        <w:t>n</w:t>
      </w:r>
      <w:r w:rsidRPr="00347CD2">
        <w:t>trala lägen.</w:t>
      </w:r>
    </w:p>
    <w:p w:rsidR="008611C3" w:rsidRPr="00347CD2" w:rsidRDefault="008611C3">
      <w:pPr>
        <w:pStyle w:val="Normaltindrag"/>
        <w:shd w:val="clear" w:color="000000" w:fill="auto"/>
      </w:pPr>
      <w:r w:rsidRPr="00347CD2">
        <w:t>För att underlätta för kommuner och fastighets</w:t>
      </w:r>
      <w:r w:rsidRPr="00347CD2">
        <w:t>ägare bör en förenkling av både processer och fastställandet av ekonomiskt ansvar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7CD2">
        <w:trPr>
          <w:cantSplit/>
        </w:trPr>
        <w:tc>
          <w:tcPr>
            <w:tcW w:w="3046" w:type="dxa"/>
          </w:tcPr>
          <w:p w:rsidR="008611C3" w:rsidRPr="00347CD2" w:rsidRDefault="008611C3">
            <w:pPr>
              <w:pStyle w:val="UnderskriftDatum"/>
              <w:shd w:val="clear" w:color="000000" w:fill="auto"/>
              <w:spacing w:before="240"/>
            </w:pPr>
            <w:r w:rsidRPr="00347CD2">
              <w:t>Stockholm den 5 oktober 2012</w:t>
            </w:r>
          </w:p>
        </w:tc>
        <w:tc>
          <w:tcPr>
            <w:tcW w:w="3047" w:type="dxa"/>
          </w:tcPr>
          <w:p w:rsidR="008611C3" w:rsidRPr="00347CD2" w:rsidRDefault="008611C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47CD2">
        <w:trPr>
          <w:cantSplit/>
        </w:trPr>
        <w:tc>
          <w:tcPr>
            <w:tcW w:w="3046" w:type="dxa"/>
          </w:tcPr>
          <w:p w:rsidR="008611C3" w:rsidRPr="00347CD2" w:rsidRDefault="008611C3">
            <w:pPr>
              <w:pStyle w:val="Underskrifter"/>
              <w:shd w:val="clear" w:color="000000" w:fill="auto"/>
            </w:pPr>
            <w:r w:rsidRPr="00347CD2">
              <w:t>Hans Ekström (S)</w:t>
            </w:r>
          </w:p>
        </w:tc>
        <w:tc>
          <w:tcPr>
            <w:tcW w:w="3046" w:type="dxa"/>
          </w:tcPr>
          <w:p w:rsidR="008611C3" w:rsidRPr="00347CD2" w:rsidRDefault="008611C3">
            <w:pPr>
              <w:pStyle w:val="Underskrifter"/>
              <w:shd w:val="clear" w:color="000000" w:fill="auto"/>
            </w:pPr>
            <w:r w:rsidRPr="00347CD2">
              <w:t>Peter Persson (S)</w:t>
            </w:r>
          </w:p>
        </w:tc>
      </w:tr>
    </w:tbl>
    <w:p w:rsidR="008611C3" w:rsidRPr="00347CD2" w:rsidRDefault="008611C3">
      <w:pPr>
        <w:pStyle w:val="Normaltindrag"/>
        <w:shd w:val="clear" w:color="000000" w:fill="auto"/>
      </w:pPr>
    </w:p>
    <w:sectPr w:rsidR="008611C3" w:rsidRPr="0034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1C3" w:rsidRPr="00347CD2" w:rsidRDefault="008611C3">
      <w:r w:rsidRPr="00347CD2">
        <w:separator/>
      </w:r>
    </w:p>
  </w:endnote>
  <w:endnote w:type="continuationSeparator" w:id="0">
    <w:p w:rsidR="008611C3" w:rsidRPr="00347CD2" w:rsidRDefault="008611C3">
      <w:r w:rsidRPr="00347C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347CD2">
    <w:pPr>
      <w:pStyle w:val="Sidfot"/>
    </w:pPr>
    <w:r w:rsidRPr="00347C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50875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C3" w:rsidRDefault="008611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11C3" w:rsidRDefault="008611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347CD2">
    <w:pPr>
      <w:pStyle w:val="Sidfot"/>
    </w:pPr>
    <w:r w:rsidRPr="00347C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6071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C3" w:rsidRDefault="00861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11C3" w:rsidRDefault="00861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347CD2">
    <w:pPr>
      <w:pStyle w:val="Sidfot"/>
    </w:pPr>
    <w:r w:rsidRPr="00347C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4459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C3" w:rsidRDefault="00861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11C3" w:rsidRDefault="00861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1C3" w:rsidRPr="00347CD2" w:rsidRDefault="008611C3">
      <w:r w:rsidRPr="00347CD2">
        <w:separator/>
      </w:r>
    </w:p>
  </w:footnote>
  <w:footnote w:type="continuationSeparator" w:id="0">
    <w:p w:rsidR="008611C3" w:rsidRPr="00347CD2" w:rsidRDefault="008611C3">
      <w:r w:rsidRPr="00347C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347CD2">
    <w:pPr>
      <w:pStyle w:val="Sidhuvud"/>
    </w:pPr>
    <w:r w:rsidRPr="00347C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30136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C3" w:rsidRDefault="008611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11C3" w:rsidRDefault="008611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347CD2">
    <w:pPr>
      <w:pStyle w:val="Sidhuvud"/>
    </w:pPr>
    <w:r w:rsidRPr="00347C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26742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C3" w:rsidRDefault="008611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11C3" w:rsidRDefault="008611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1C3" w:rsidRPr="00347CD2" w:rsidRDefault="008611C3">
    <w:pPr>
      <w:pStyle w:val="FSHNormal"/>
      <w:tabs>
        <w:tab w:val="right" w:pos="5840"/>
      </w:tabs>
    </w:pPr>
    <w:r w:rsidRPr="00347CD2">
      <w:br/>
    </w:r>
    <w:r w:rsidRPr="00347CD2">
      <w:fldChar w:fldCharType="begin" w:fldLock="1"/>
    </w:r>
    <w:r w:rsidRPr="00347CD2">
      <w:instrText xml:space="preserve"> DOCPROPERTY</w:instrText>
    </w:r>
    <w:r w:rsidRPr="00347CD2">
      <w:rPr>
        <w:sz w:val="18"/>
      </w:rPr>
      <w:instrText xml:space="preserve"> "YearUser" *\charformat </w:instrText>
    </w:r>
    <w:r w:rsidRPr="00347CD2">
      <w:fldChar w:fldCharType="separate"/>
    </w:r>
    <w:r w:rsidRPr="00347CD2">
      <w:t>2012/13</w:t>
    </w:r>
    <w:r w:rsidRPr="00347CD2">
      <w:fldChar w:fldCharType="end"/>
    </w:r>
    <w:r w:rsidRPr="00347CD2">
      <w:t xml:space="preserve"> </w:t>
    </w:r>
    <w:r w:rsidRPr="00347CD2">
      <w:tab/>
      <w:t xml:space="preserve">mnr: </w:t>
    </w:r>
    <w:r w:rsidRPr="00347CD2">
      <w:fldChar w:fldCharType="begin" w:fldLock="1"/>
    </w:r>
    <w:r w:rsidRPr="00347CD2">
      <w:instrText xml:space="preserve"> DOCPROPERTY</w:instrText>
    </w:r>
    <w:r w:rsidRPr="00347CD2">
      <w:rPr>
        <w:sz w:val="18"/>
      </w:rPr>
      <w:instrText xml:space="preserve"> "Motionsnummer" *\charformat </w:instrText>
    </w:r>
    <w:r w:rsidRPr="00347CD2">
      <w:fldChar w:fldCharType="separate"/>
    </w:r>
    <w:r w:rsidRPr="00347CD2">
      <w:t>MJ432</w:t>
    </w:r>
    <w:r w:rsidRPr="00347CD2">
      <w:fldChar w:fldCharType="end"/>
    </w:r>
    <w:r w:rsidRPr="00347CD2">
      <w:br/>
    </w:r>
    <w:r w:rsidRPr="00347CD2">
      <w:fldChar w:fldCharType="begin" w:fldLock="1"/>
    </w:r>
    <w:r w:rsidRPr="00347CD2">
      <w:instrText xml:space="preserve"> DOCPROPERTY</w:instrText>
    </w:r>
    <w:r w:rsidRPr="00347CD2">
      <w:rPr>
        <w:sz w:val="18"/>
      </w:rPr>
      <w:instrText xml:space="preserve"> "Samling" *\charformat </w:instrText>
    </w:r>
    <w:r w:rsidRPr="00347CD2">
      <w:fldChar w:fldCharType="end"/>
    </w:r>
    <w:r w:rsidRPr="00347CD2">
      <w:tab/>
      <w:t xml:space="preserve">pnr: </w:t>
    </w:r>
    <w:r w:rsidRPr="00347CD2">
      <w:fldChar w:fldCharType="begin" w:fldLock="1"/>
    </w:r>
    <w:r w:rsidRPr="00347CD2">
      <w:instrText xml:space="preserve"> DOCPROPERTY</w:instrText>
    </w:r>
    <w:r w:rsidRPr="00347CD2">
      <w:rPr>
        <w:sz w:val="18"/>
      </w:rPr>
      <w:instrText xml:space="preserve"> "Partinummer" *\charformat </w:instrText>
    </w:r>
    <w:r w:rsidRPr="00347CD2">
      <w:fldChar w:fldCharType="separate"/>
    </w:r>
    <w:r w:rsidRPr="00347CD2">
      <w:t>S5190</w:t>
    </w:r>
    <w:r w:rsidRPr="00347CD2">
      <w:fldChar w:fldCharType="end"/>
    </w:r>
  </w:p>
  <w:p w:rsidR="008611C3" w:rsidRPr="00347CD2" w:rsidRDefault="008611C3">
    <w:pPr>
      <w:pStyle w:val="FSHRub1"/>
    </w:pPr>
    <w:r w:rsidRPr="00347CD2">
      <w:t>Motion till riksdagen</w:t>
    </w:r>
    <w:r w:rsidRPr="00347CD2">
      <w:br/>
    </w:r>
    <w:r w:rsidRPr="00347CD2">
      <w:fldChar w:fldCharType="begin" w:fldLock="1"/>
    </w:r>
    <w:r w:rsidRPr="00347CD2">
      <w:instrText xml:space="preserve"> DOCPROPERTY "YearUser" *\charformat </w:instrText>
    </w:r>
    <w:r w:rsidRPr="00347CD2">
      <w:fldChar w:fldCharType="separate"/>
    </w:r>
    <w:r w:rsidRPr="00347CD2">
      <w:t>2012/13</w:t>
    </w:r>
    <w:r w:rsidRPr="00347CD2">
      <w:fldChar w:fldCharType="end"/>
    </w:r>
    <w:r w:rsidRPr="00347CD2">
      <w:t>:</w:t>
    </w:r>
    <w:r w:rsidRPr="00347CD2">
      <w:fldChar w:fldCharType="begin" w:fldLock="1"/>
    </w:r>
    <w:r w:rsidRPr="00347CD2">
      <w:instrText xml:space="preserve"> DOCPROPERTY "Motionsnummer" *\charformat </w:instrText>
    </w:r>
    <w:r w:rsidRPr="00347CD2">
      <w:fldChar w:fldCharType="separate"/>
    </w:r>
    <w:r w:rsidRPr="00347CD2">
      <w:t>MJ432</w:t>
    </w:r>
    <w:r w:rsidRPr="00347CD2">
      <w:fldChar w:fldCharType="end"/>
    </w:r>
  </w:p>
  <w:p w:rsidR="008611C3" w:rsidRPr="00347CD2" w:rsidRDefault="008611C3">
    <w:pPr>
      <w:pStyle w:val="FSHNormalS5"/>
    </w:pPr>
    <w:r w:rsidRPr="00347CD2">
      <w:fldChar w:fldCharType="begin" w:fldLock="1"/>
    </w:r>
    <w:r w:rsidRPr="00347CD2">
      <w:instrText xml:space="preserve"> DOCPROPERTY "MotionarText" *\charformat </w:instrText>
    </w:r>
    <w:r w:rsidRPr="00347CD2">
      <w:fldChar w:fldCharType="separate"/>
    </w:r>
    <w:r w:rsidRPr="00347CD2">
      <w:t>av Hans Ekström och Peter Persson (S)</w:t>
    </w:r>
    <w:r w:rsidRPr="00347CD2">
      <w:fldChar w:fldCharType="end"/>
    </w:r>
    <w:r w:rsidRPr="00347CD2">
      <w:br/>
    </w:r>
    <w:r w:rsidRPr="00347CD2">
      <w:fldChar w:fldCharType="begin" w:fldLock="1"/>
    </w:r>
    <w:r w:rsidRPr="00347CD2">
      <w:instrText xml:space="preserve"> DOCPROPERTY "SvarFrasKort" *\charformat </w:instrText>
    </w:r>
    <w:r w:rsidRPr="00347CD2">
      <w:fldChar w:fldCharType="end"/>
    </w:r>
  </w:p>
  <w:p w:rsidR="008611C3" w:rsidRPr="00347CD2" w:rsidRDefault="008611C3">
    <w:pPr>
      <w:pStyle w:val="FSHTitel"/>
    </w:pPr>
    <w:r w:rsidRPr="00347CD2">
      <w:fldChar w:fldCharType="begin" w:fldLock="1"/>
    </w:r>
    <w:r w:rsidRPr="00347CD2">
      <w:instrText xml:space="preserve"> DOCPROPERTY</w:instrText>
    </w:r>
    <w:r w:rsidRPr="00347CD2">
      <w:rPr>
        <w:sz w:val="18"/>
      </w:rPr>
      <w:instrText xml:space="preserve"> "RubrikSvar" *\charformat </w:instrText>
    </w:r>
    <w:r w:rsidRPr="00347CD2">
      <w:fldChar w:fldCharType="separate"/>
    </w:r>
    <w:r w:rsidRPr="00347CD2">
      <w:t>Förändringar av ansvar för och finansiering av marksanering</w:t>
    </w:r>
    <w:r w:rsidRPr="00347CD2">
      <w:fldChar w:fldCharType="end"/>
    </w:r>
  </w:p>
  <w:p w:rsidR="008611C3" w:rsidRPr="00347CD2" w:rsidRDefault="008611C3">
    <w:pPr>
      <w:pStyle w:val="Normal00"/>
    </w:pPr>
  </w:p>
  <w:p w:rsidR="008611C3" w:rsidRPr="00347CD2" w:rsidRDefault="008611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9806877">
    <w:abstractNumId w:val="13"/>
  </w:num>
  <w:num w:numId="2" w16cid:durableId="19792648">
    <w:abstractNumId w:val="11"/>
  </w:num>
  <w:num w:numId="3" w16cid:durableId="1982466026">
    <w:abstractNumId w:val="14"/>
  </w:num>
  <w:num w:numId="4" w16cid:durableId="1394619615">
    <w:abstractNumId w:val="8"/>
  </w:num>
  <w:num w:numId="5" w16cid:durableId="483358003">
    <w:abstractNumId w:val="3"/>
  </w:num>
  <w:num w:numId="6" w16cid:durableId="136343956">
    <w:abstractNumId w:val="2"/>
  </w:num>
  <w:num w:numId="7" w16cid:durableId="2059166596">
    <w:abstractNumId w:val="1"/>
  </w:num>
  <w:num w:numId="8" w16cid:durableId="179318333">
    <w:abstractNumId w:val="0"/>
  </w:num>
  <w:num w:numId="9" w16cid:durableId="306208819">
    <w:abstractNumId w:val="9"/>
  </w:num>
  <w:num w:numId="10" w16cid:durableId="1622804251">
    <w:abstractNumId w:val="7"/>
  </w:num>
  <w:num w:numId="11" w16cid:durableId="1455252248">
    <w:abstractNumId w:val="6"/>
  </w:num>
  <w:num w:numId="12" w16cid:durableId="1521506785">
    <w:abstractNumId w:val="5"/>
  </w:num>
  <w:num w:numId="13" w16cid:durableId="1187906278">
    <w:abstractNumId w:val="4"/>
  </w:num>
  <w:num w:numId="14" w16cid:durableId="1764452634">
    <w:abstractNumId w:val="16"/>
  </w:num>
  <w:num w:numId="15" w16cid:durableId="1363477732">
    <w:abstractNumId w:val="12"/>
  </w:num>
  <w:num w:numId="16" w16cid:durableId="115437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EDE1BADE-7B65-43E8-9872-0CC9F219445C},{12B68AB1-7D66-4434-8C42-A97EED536B7A}"/>
  </w:docVars>
  <w:rsids>
    <w:rsidRoot w:val="00CB001C"/>
    <w:rsid w:val="00347CD2"/>
    <w:rsid w:val="008611C3"/>
    <w:rsid w:val="00CB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97E9D5-AC42-4DBB-8828-C01B606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S5190</vt:lpstr>
    </vt:vector>
  </TitlesOfParts>
  <Company>Riksdagen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S5190</dc:title>
  <dc:subject>S5190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2013-01-14T08:26:00Z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Förändringar av ansvar för och finansiering av marksanering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Förändringar av ansvar för och finansiering av marksanering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Ekström och Peter Persson (S)</vt:lpwstr>
  </property>
  <property fmtid="{D5CDD505-2E9C-101B-9397-08002B2CF9AE}" pid="26" name="MotionarLista">
    <vt:lpwstr>Ekström, Hans (S)\Persson,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Ekström (S), 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20122013000000000083000051900069</vt:lpwstr>
  </property>
  <property fmtid="{D5CDD505-2E9C-101B-9397-08002B2CF9AE}" pid="47" name="datum">
    <vt:lpwstr>121005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20122013000000000083000051900069</vt:lpwstr>
  </property>
  <property fmtid="{D5CDD505-2E9C-101B-9397-08002B2CF9AE}" pid="50" name="nummer">
    <vt:lpwstr>432</vt:lpwstr>
  </property>
  <property fmtid="{D5CDD505-2E9C-101B-9397-08002B2CF9AE}" pid="51" name="utskottsbeteckning">
    <vt:lpwstr>MJ</vt:lpwstr>
  </property>
  <property fmtid="{D5CDD505-2E9C-101B-9397-08002B2CF9AE}" pid="52" name="GlobalUID">
    <vt:lpwstr>{7A7803F8-BD07-4551-8FB0-A150FB1D5594}</vt:lpwstr>
  </property>
  <property fmtid="{D5CDD505-2E9C-101B-9397-08002B2CF9AE}" pid="53" name="Överföringar">
    <vt:i4>0</vt:i4>
  </property>
  <property fmtid="{D5CDD505-2E9C-101B-9397-08002B2CF9AE}" pid="54" name="Checksum">
    <vt:lpwstr>*1016041167922*</vt:lpwstr>
  </property>
  <property fmtid="{D5CDD505-2E9C-101B-9397-08002B2CF9AE}" pid="55" name="skuggnummer">
    <vt:lpwstr>2613</vt:lpwstr>
  </property>
  <property fmtid="{D5CDD505-2E9C-101B-9397-08002B2CF9AE}" pid="56" name="urixVersion">
    <vt:lpwstr>4.6.0.0</vt:lpwstr>
  </property>
  <property fmtid="{D5CDD505-2E9C-101B-9397-08002B2CF9AE}" pid="57" name="urixOrigin">
    <vt:lpwstr>130114 09:26:36.593</vt:lpwstr>
  </property>
  <property fmtid="{D5CDD505-2E9C-101B-9397-08002B2CF9AE}" pid="58" name="urixGuid">
    <vt:lpwstr>{D8F82B47-7D25-43B8-98BE-57ED064A7AE1}</vt:lpwstr>
  </property>
</Properties>
</file>