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558" w:rsidRDefault="006219BE" w14:paraId="5AF30100" w14:textId="77777777">
      <w:pPr>
        <w:pStyle w:val="RubrikFrslagTIllRiksdagsbeslut"/>
      </w:pPr>
      <w:sdt>
        <w:sdtPr>
          <w:alias w:val="CC_Boilerplate_4"/>
          <w:tag w:val="CC_Boilerplate_4"/>
          <w:id w:val="-1644581176"/>
          <w:lock w:val="sdtContentLocked"/>
          <w:placeholder>
            <w:docPart w:val="F219726301E44D6AB08A4733CAE9067D"/>
          </w:placeholder>
          <w:text/>
        </w:sdtPr>
        <w:sdtEndPr/>
        <w:sdtContent>
          <w:r w:rsidRPr="009B062B" w:rsidR="00AF30DD">
            <w:t>Förslag till riksdagsbeslut</w:t>
          </w:r>
        </w:sdtContent>
      </w:sdt>
      <w:bookmarkEnd w:id="0"/>
      <w:bookmarkEnd w:id="1"/>
    </w:p>
    <w:sdt>
      <w:sdtPr>
        <w:alias w:val="Yrkande 1"/>
        <w:tag w:val="d33ca326-6f3d-4341-819c-aae2a32d5961"/>
        <w:id w:val="1431704534"/>
        <w:lock w:val="sdtLocked"/>
      </w:sdtPr>
      <w:sdtEndPr/>
      <w:sdtContent>
        <w:p w:rsidR="00E33958" w:rsidRDefault="00DC20F2" w14:paraId="24389641" w14:textId="77777777">
          <w:pPr>
            <w:pStyle w:val="Frslagstext"/>
          </w:pPr>
          <w:r>
            <w:t>Riksdagen ställer sig bakom det som anförs i motionen om att återinföra möjligheten till spårbyte och tillkännager detta för regeringen.</w:t>
          </w:r>
        </w:p>
      </w:sdtContent>
    </w:sdt>
    <w:sdt>
      <w:sdtPr>
        <w:alias w:val="Yrkande 2"/>
        <w:tag w:val="8be77cb5-bee1-4787-97d4-c1ee54aba436"/>
        <w:id w:val="914831678"/>
        <w:lock w:val="sdtLocked"/>
      </w:sdtPr>
      <w:sdtEndPr/>
      <w:sdtContent>
        <w:p w:rsidR="00E33958" w:rsidRDefault="00DC20F2" w14:paraId="1B22A5EC" w14:textId="77777777">
          <w:pPr>
            <w:pStyle w:val="Frslagstext"/>
          </w:pPr>
          <w:r>
            <w:t>Riksdagen ställer sig bakom det som anförs i motionen om att personer som redan etablerat sig och arbetar i Sverige ska få fortsätta att arbeta här och förnya sina arbets- och uppehållstillstånd från Sverige och tillkännager detta för regeringen.</w:t>
          </w:r>
        </w:p>
      </w:sdtContent>
    </w:sdt>
    <w:sdt>
      <w:sdtPr>
        <w:alias w:val="Yrkande 3"/>
        <w:tag w:val="fab800e6-3aa3-489f-8940-f224b55429b7"/>
        <w:id w:val="1026063137"/>
        <w:lock w:val="sdtLocked"/>
      </w:sdtPr>
      <w:sdtEndPr/>
      <w:sdtContent>
        <w:p w:rsidR="00E33958" w:rsidRDefault="00DC20F2" w14:paraId="2BD4D24B" w14:textId="77777777">
          <w:pPr>
            <w:pStyle w:val="Frslagstext"/>
          </w:pPr>
          <w:r>
            <w:t>Riksdagen ställer sig bakom det som anförs i motionen om att reformera systemet för att förebygga missbruk av spårbyte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56E6AC4644E569DCD67499FC4F8CD"/>
        </w:placeholder>
        <w:text/>
      </w:sdtPr>
      <w:sdtEndPr/>
      <w:sdtContent>
        <w:p w:rsidRPr="009B062B" w:rsidR="006D79C9" w:rsidP="00333E95" w:rsidRDefault="006D79C9" w14:paraId="67ECB863" w14:textId="77777777">
          <w:pPr>
            <w:pStyle w:val="Rubrik1"/>
          </w:pPr>
          <w:r>
            <w:t>Motivering</w:t>
          </w:r>
        </w:p>
      </w:sdtContent>
    </w:sdt>
    <w:bookmarkEnd w:displacedByCustomXml="prev" w:id="3"/>
    <w:bookmarkEnd w:displacedByCustomXml="prev" w:id="4"/>
    <w:p w:rsidR="007465D6" w:rsidP="007465D6" w:rsidRDefault="007465D6" w14:paraId="499DD4B4" w14:textId="77777777">
      <w:pPr>
        <w:pStyle w:val="Normalutanindragellerluft"/>
      </w:pPr>
      <w:r>
        <w:t>Regeringens avskaffande av spårbyte utan övergångsbestämmelser har lett till allvarliga konsekvenser för både de berörda familjerna och deras arbetsplatser. Människor som bott och arbetat i Sverige i många år och vars barn etablerat sig i Sverige och svensk skola utvisas plötsligt utan goda skäl. Det går inte att förstå hur varken Sverige eller integrationen skulle gynnas av att utvisa omtyckta kollegor och medarbetare på företag och inom äldreomsorgen. Spårbytet bör återinföras. De som redan etablerat sig i Sverige ska få stanna och arbeta här.</w:t>
      </w:r>
    </w:p>
    <w:p w:rsidR="007465D6" w:rsidP="00BA4558" w:rsidRDefault="007465D6" w14:paraId="46F5E65D" w14:textId="77777777">
      <w:r>
        <w:t>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sin identitet och varit anställd hos samma arbetsgivare de senaste fyra månaderna och att anställningen ska fortsätta i minst tolv månader framåt. Anställningsvillkor ska dessutom vara på minst samma nivå som enligt svenska kollektivavtal eller vad som är brukligt inom branschen eller yrket i Sverige.</w:t>
      </w:r>
    </w:p>
    <w:p w:rsidR="00BB6339" w:rsidP="00BA4558" w:rsidRDefault="007465D6" w14:paraId="36168DEE" w14:textId="2740CE8A">
      <w:r>
        <w:t>Om myndigheternas bedömning är att skyddsskäl saknas är spårbyte ett bra alternativ som gör att människor kan fortsätta sin etablering i Sverige och bidra aktivt till sam</w:t>
      </w:r>
      <w:r w:rsidR="007E7A2F">
        <w:softHyphen/>
      </w:r>
      <w:r>
        <w:t xml:space="preserve">hället. Band som ofta under flera år knutits till Sverige genom familj, vänner och arbete </w:t>
      </w:r>
      <w:r>
        <w:lastRenderedPageBreak/>
        <w:t>kan fortsätta utvecklas. Genom spårbytet tar vi tillvara de insatser som gjorts från både samhället och den enskilde för att stärka sina språkkunskaper, utbilda sig och lära sig ett nytt yrke eller utvecklas i sitt yrke. Alternativet är dåligt. Avskaffat spårbyte har inneburit att människor som har anställning i Sverige och försörjer sig och bidrar till Sveriges välstånd först måste lämna Sverige för att ansöka om att få fortsätta sina arbeten 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återinföras, samtidigt som åtgärder vidtas för att motverka att lagstiftningen för asyl- och arbetskraftsinvandring kringgås. Det är viktigt att Riksrevisionens rekommenda</w:t>
      </w:r>
      <w:r w:rsidR="007E7A2F">
        <w:softHyphen/>
      </w:r>
      <w:r>
        <w:t>tioner följs av regeringen.</w:t>
      </w:r>
    </w:p>
    <w:sdt>
      <w:sdtPr>
        <w:rPr>
          <w:i/>
          <w:noProof/>
        </w:rPr>
        <w:alias w:val="CC_Underskrifter"/>
        <w:tag w:val="CC_Underskrifter"/>
        <w:id w:val="583496634"/>
        <w:lock w:val="sdtContentLocked"/>
        <w:placeholder>
          <w:docPart w:val="5D1DC7A7075D47FD9A51BCDD6046C092"/>
        </w:placeholder>
      </w:sdtPr>
      <w:sdtEndPr/>
      <w:sdtContent>
        <w:p w:rsidR="00BA4558" w:rsidP="008D661F" w:rsidRDefault="00BA4558" w14:paraId="1DA7CFB2" w14:textId="77777777"/>
        <w:p w:rsidR="00BA4558" w:rsidP="008D661F" w:rsidRDefault="006219BE" w14:paraId="65F63616" w14:textId="31104D21"/>
      </w:sdtContent>
    </w:sdt>
    <w:tbl>
      <w:tblPr>
        <w:tblW w:w="5000" w:type="pct"/>
        <w:tblLook w:val="04A0" w:firstRow="1" w:lastRow="0" w:firstColumn="1" w:lastColumn="0" w:noHBand="0" w:noVBand="1"/>
        <w:tblCaption w:val="underskrifter"/>
      </w:tblPr>
      <w:tblGrid>
        <w:gridCol w:w="4252"/>
        <w:gridCol w:w="4252"/>
      </w:tblGrid>
      <w:tr w:rsidR="00E33958" w14:paraId="7F96904D" w14:textId="77777777">
        <w:trPr>
          <w:cantSplit/>
        </w:trPr>
        <w:tc>
          <w:tcPr>
            <w:tcW w:w="50" w:type="pct"/>
            <w:vAlign w:val="bottom"/>
          </w:tcPr>
          <w:p w:rsidR="00E33958" w:rsidRDefault="00DC20F2" w14:paraId="025F772F" w14:textId="77777777">
            <w:pPr>
              <w:pStyle w:val="Underskrifter"/>
              <w:spacing w:after="0"/>
            </w:pPr>
            <w:r>
              <w:t>Annika Hirvonen (MP)</w:t>
            </w:r>
          </w:p>
        </w:tc>
        <w:tc>
          <w:tcPr>
            <w:tcW w:w="50" w:type="pct"/>
            <w:vAlign w:val="bottom"/>
          </w:tcPr>
          <w:p w:rsidR="00E33958" w:rsidRDefault="00E33958" w14:paraId="236BF4AF" w14:textId="77777777">
            <w:pPr>
              <w:pStyle w:val="Underskrifter"/>
              <w:spacing w:after="0"/>
            </w:pPr>
          </w:p>
        </w:tc>
      </w:tr>
      <w:tr w:rsidR="00E33958" w14:paraId="3C9FF322" w14:textId="77777777">
        <w:trPr>
          <w:cantSplit/>
        </w:trPr>
        <w:tc>
          <w:tcPr>
            <w:tcW w:w="50" w:type="pct"/>
            <w:vAlign w:val="bottom"/>
          </w:tcPr>
          <w:p w:rsidR="00E33958" w:rsidRDefault="00DC20F2" w14:paraId="4E2AC9B1" w14:textId="77777777">
            <w:pPr>
              <w:pStyle w:val="Underskrifter"/>
              <w:spacing w:after="0"/>
            </w:pPr>
            <w:r>
              <w:t>Nils Seye Larsen (MP)</w:t>
            </w:r>
          </w:p>
        </w:tc>
        <w:tc>
          <w:tcPr>
            <w:tcW w:w="50" w:type="pct"/>
            <w:vAlign w:val="bottom"/>
          </w:tcPr>
          <w:p w:rsidR="00E33958" w:rsidRDefault="00DC20F2" w14:paraId="5A885E8B" w14:textId="77777777">
            <w:pPr>
              <w:pStyle w:val="Underskrifter"/>
              <w:spacing w:after="0"/>
            </w:pPr>
            <w:r>
              <w:t>Ulrika Westerlund (MP)</w:t>
            </w:r>
          </w:p>
        </w:tc>
      </w:tr>
      <w:tr w:rsidR="00E33958" w14:paraId="3996549E" w14:textId="77777777">
        <w:trPr>
          <w:cantSplit/>
        </w:trPr>
        <w:tc>
          <w:tcPr>
            <w:tcW w:w="50" w:type="pct"/>
            <w:vAlign w:val="bottom"/>
          </w:tcPr>
          <w:p w:rsidR="00E33958" w:rsidRDefault="00DC20F2" w14:paraId="5F3F23C2" w14:textId="77777777">
            <w:pPr>
              <w:pStyle w:val="Underskrifter"/>
              <w:spacing w:after="0"/>
            </w:pPr>
            <w:r>
              <w:t>Mats Berglund (MP)</w:t>
            </w:r>
          </w:p>
        </w:tc>
        <w:tc>
          <w:tcPr>
            <w:tcW w:w="50" w:type="pct"/>
            <w:vAlign w:val="bottom"/>
          </w:tcPr>
          <w:p w:rsidR="00E33958" w:rsidRDefault="00DC20F2" w14:paraId="144BC376" w14:textId="77777777">
            <w:pPr>
              <w:pStyle w:val="Underskrifter"/>
              <w:spacing w:after="0"/>
            </w:pPr>
            <w:r>
              <w:t>Camilla Hansén (MP)</w:t>
            </w:r>
          </w:p>
        </w:tc>
      </w:tr>
      <w:tr w:rsidR="00E33958" w14:paraId="66F32420" w14:textId="77777777">
        <w:trPr>
          <w:cantSplit/>
        </w:trPr>
        <w:tc>
          <w:tcPr>
            <w:tcW w:w="50" w:type="pct"/>
            <w:vAlign w:val="bottom"/>
          </w:tcPr>
          <w:p w:rsidR="00E33958" w:rsidRDefault="00DC20F2" w14:paraId="57390791" w14:textId="77777777">
            <w:pPr>
              <w:pStyle w:val="Underskrifter"/>
              <w:spacing w:after="0"/>
            </w:pPr>
            <w:r>
              <w:t>Jan Riise (MP)</w:t>
            </w:r>
          </w:p>
        </w:tc>
        <w:tc>
          <w:tcPr>
            <w:tcW w:w="50" w:type="pct"/>
            <w:vAlign w:val="bottom"/>
          </w:tcPr>
          <w:p w:rsidR="00E33958" w:rsidRDefault="00DC20F2" w14:paraId="41E41B2B" w14:textId="77777777">
            <w:pPr>
              <w:pStyle w:val="Underskrifter"/>
              <w:spacing w:after="0"/>
            </w:pPr>
            <w:r>
              <w:t>Janine Alm Ericson (MP)</w:t>
            </w:r>
          </w:p>
        </w:tc>
      </w:tr>
      <w:tr w:rsidR="00E33958" w14:paraId="464F5A10" w14:textId="77777777">
        <w:trPr>
          <w:cantSplit/>
        </w:trPr>
        <w:tc>
          <w:tcPr>
            <w:tcW w:w="50" w:type="pct"/>
            <w:vAlign w:val="bottom"/>
          </w:tcPr>
          <w:p w:rsidR="00E33958" w:rsidRDefault="00DC20F2" w14:paraId="18BDC1DC" w14:textId="77777777">
            <w:pPr>
              <w:pStyle w:val="Underskrifter"/>
              <w:spacing w:after="0"/>
            </w:pPr>
            <w:r>
              <w:t>Malte Tängmark Roos (MP)</w:t>
            </w:r>
          </w:p>
        </w:tc>
        <w:tc>
          <w:tcPr>
            <w:tcW w:w="50" w:type="pct"/>
            <w:vAlign w:val="bottom"/>
          </w:tcPr>
          <w:p w:rsidR="00E33958" w:rsidRDefault="00E33958" w14:paraId="42C2CD6B" w14:textId="77777777">
            <w:pPr>
              <w:pStyle w:val="Underskrifter"/>
              <w:spacing w:after="0"/>
            </w:pPr>
          </w:p>
        </w:tc>
      </w:tr>
    </w:tbl>
    <w:p w:rsidR="00F96C82" w:rsidRDefault="00F96C82" w14:paraId="0849A536" w14:textId="77777777"/>
    <w:sectPr w:rsidR="00F96C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5679" w14:textId="77777777" w:rsidR="007465D6" w:rsidRDefault="007465D6" w:rsidP="000C1CAD">
      <w:pPr>
        <w:spacing w:line="240" w:lineRule="auto"/>
      </w:pPr>
      <w:r>
        <w:separator/>
      </w:r>
    </w:p>
  </w:endnote>
  <w:endnote w:type="continuationSeparator" w:id="0">
    <w:p w14:paraId="60850511" w14:textId="77777777" w:rsidR="007465D6" w:rsidRDefault="00746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C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A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D0D6" w14:textId="51E5D31F" w:rsidR="00262EA3" w:rsidRPr="008D661F" w:rsidRDefault="00262EA3" w:rsidP="008D6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B82B" w14:textId="77777777" w:rsidR="007465D6" w:rsidRDefault="007465D6" w:rsidP="000C1CAD">
      <w:pPr>
        <w:spacing w:line="240" w:lineRule="auto"/>
      </w:pPr>
      <w:r>
        <w:separator/>
      </w:r>
    </w:p>
  </w:footnote>
  <w:footnote w:type="continuationSeparator" w:id="0">
    <w:p w14:paraId="12B07D08" w14:textId="77777777" w:rsidR="007465D6" w:rsidRDefault="007465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F9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0D278" wp14:editId="28873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AEAC8" w14:textId="54389644" w:rsidR="00262EA3" w:rsidRDefault="006219BE" w:rsidP="008103B5">
                          <w:pPr>
                            <w:jc w:val="right"/>
                          </w:pPr>
                          <w:sdt>
                            <w:sdtPr>
                              <w:alias w:val="CC_Noformat_Partikod"/>
                              <w:tag w:val="CC_Noformat_Partikod"/>
                              <w:id w:val="-53464382"/>
                              <w:placeholder>
                                <w:docPart w:val="5B14746222CB4BF49ECBB740C37F329E"/>
                              </w:placeholder>
                              <w:text/>
                            </w:sdtPr>
                            <w:sdtEndPr/>
                            <w:sdtContent>
                              <w:r w:rsidR="007465D6">
                                <w:t>MP</w:t>
                              </w:r>
                            </w:sdtContent>
                          </w:sdt>
                          <w:sdt>
                            <w:sdtPr>
                              <w:alias w:val="CC_Noformat_Partinummer"/>
                              <w:tag w:val="CC_Noformat_Partinummer"/>
                              <w:id w:val="-1709555926"/>
                              <w:placeholder>
                                <w:docPart w:val="B0A289C65E6945AA83D6069008459F02"/>
                              </w:placeholder>
                              <w:text/>
                            </w:sdtPr>
                            <w:sdtEndPr/>
                            <w:sdtContent>
                              <w:r w:rsidR="007465D6">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0D2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AEAC8" w14:textId="54389644" w:rsidR="00262EA3" w:rsidRDefault="006219BE" w:rsidP="008103B5">
                    <w:pPr>
                      <w:jc w:val="right"/>
                    </w:pPr>
                    <w:sdt>
                      <w:sdtPr>
                        <w:alias w:val="CC_Noformat_Partikod"/>
                        <w:tag w:val="CC_Noformat_Partikod"/>
                        <w:id w:val="-53464382"/>
                        <w:placeholder>
                          <w:docPart w:val="5B14746222CB4BF49ECBB740C37F329E"/>
                        </w:placeholder>
                        <w:text/>
                      </w:sdtPr>
                      <w:sdtEndPr/>
                      <w:sdtContent>
                        <w:r w:rsidR="007465D6">
                          <w:t>MP</w:t>
                        </w:r>
                      </w:sdtContent>
                    </w:sdt>
                    <w:sdt>
                      <w:sdtPr>
                        <w:alias w:val="CC_Noformat_Partinummer"/>
                        <w:tag w:val="CC_Noformat_Partinummer"/>
                        <w:id w:val="-1709555926"/>
                        <w:placeholder>
                          <w:docPart w:val="B0A289C65E6945AA83D6069008459F02"/>
                        </w:placeholder>
                        <w:text/>
                      </w:sdtPr>
                      <w:sdtEndPr/>
                      <w:sdtContent>
                        <w:r w:rsidR="007465D6">
                          <w:t>1607</w:t>
                        </w:r>
                      </w:sdtContent>
                    </w:sdt>
                  </w:p>
                </w:txbxContent>
              </v:textbox>
              <w10:wrap anchorx="page"/>
            </v:shape>
          </w:pict>
        </mc:Fallback>
      </mc:AlternateContent>
    </w:r>
  </w:p>
  <w:p w14:paraId="36F4A6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E7F" w14:textId="77777777" w:rsidR="00262EA3" w:rsidRDefault="00262EA3" w:rsidP="008563AC">
    <w:pPr>
      <w:jc w:val="right"/>
    </w:pPr>
  </w:p>
  <w:p w14:paraId="2DD9B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0556" w14:textId="77777777" w:rsidR="00262EA3" w:rsidRDefault="006219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6E7CA" wp14:editId="435728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CBCFE" w14:textId="3310612A" w:rsidR="00262EA3" w:rsidRDefault="006219BE" w:rsidP="00A314CF">
    <w:pPr>
      <w:pStyle w:val="FSHNormal"/>
      <w:spacing w:before="40"/>
    </w:pPr>
    <w:sdt>
      <w:sdtPr>
        <w:alias w:val="CC_Noformat_Motionstyp"/>
        <w:tag w:val="CC_Noformat_Motionstyp"/>
        <w:id w:val="1162973129"/>
        <w:lock w:val="sdtContentLocked"/>
        <w15:appearance w15:val="hidden"/>
        <w:text/>
      </w:sdtPr>
      <w:sdtEndPr/>
      <w:sdtContent>
        <w:r w:rsidR="008D661F">
          <w:t>Kommittémotion</w:t>
        </w:r>
      </w:sdtContent>
    </w:sdt>
    <w:r w:rsidR="00821B36">
      <w:t xml:space="preserve"> </w:t>
    </w:r>
    <w:sdt>
      <w:sdtPr>
        <w:alias w:val="CC_Noformat_Partikod"/>
        <w:tag w:val="CC_Noformat_Partikod"/>
        <w:id w:val="1471015553"/>
        <w:text/>
      </w:sdtPr>
      <w:sdtEndPr/>
      <w:sdtContent>
        <w:r w:rsidR="007465D6">
          <w:t>MP</w:t>
        </w:r>
      </w:sdtContent>
    </w:sdt>
    <w:sdt>
      <w:sdtPr>
        <w:alias w:val="CC_Noformat_Partinummer"/>
        <w:tag w:val="CC_Noformat_Partinummer"/>
        <w:id w:val="-2014525982"/>
        <w:text/>
      </w:sdtPr>
      <w:sdtEndPr/>
      <w:sdtContent>
        <w:r w:rsidR="007465D6">
          <w:t>1607</w:t>
        </w:r>
      </w:sdtContent>
    </w:sdt>
  </w:p>
  <w:p w14:paraId="40AAFC6B" w14:textId="77777777" w:rsidR="00262EA3" w:rsidRPr="008227B3" w:rsidRDefault="006219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26BC9" w14:textId="030A9F53" w:rsidR="00262EA3" w:rsidRPr="008227B3" w:rsidRDefault="006219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66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661F">
          <w:t>:188</w:t>
        </w:r>
      </w:sdtContent>
    </w:sdt>
  </w:p>
  <w:p w14:paraId="440E09D6" w14:textId="063F8D69" w:rsidR="00262EA3" w:rsidRDefault="006219BE" w:rsidP="00E03A3D">
    <w:pPr>
      <w:pStyle w:val="Motionr"/>
    </w:pPr>
    <w:sdt>
      <w:sdtPr>
        <w:alias w:val="CC_Noformat_Avtext"/>
        <w:tag w:val="CC_Noformat_Avtext"/>
        <w:id w:val="-2020768203"/>
        <w:lock w:val="sdtContentLocked"/>
        <w:placeholder>
          <w:docPart w:val="5B14746222CB4BF49ECBB740C37F329E"/>
        </w:placeholder>
        <w15:appearance w15:val="hidden"/>
        <w:text/>
      </w:sdtPr>
      <w:sdtEndPr/>
      <w:sdtContent>
        <w:r w:rsidR="008D661F">
          <w:t>av Annika Hirvonen m.fl. (MP)</w:t>
        </w:r>
      </w:sdtContent>
    </w:sdt>
  </w:p>
  <w:sdt>
    <w:sdtPr>
      <w:alias w:val="CC_Noformat_Rubtext"/>
      <w:tag w:val="CC_Noformat_Rubtext"/>
      <w:id w:val="-218060500"/>
      <w:lock w:val="sdtLocked"/>
      <w:placeholder>
        <w:docPart w:val="B0A289C65E6945AA83D6069008459F02"/>
      </w:placeholder>
      <w:text/>
    </w:sdtPr>
    <w:sdtEndPr/>
    <w:sdtContent>
      <w:p w14:paraId="699C2E7B" w14:textId="5275C26D" w:rsidR="00262EA3" w:rsidRDefault="007465D6" w:rsidP="00283E0F">
        <w:pPr>
          <w:pStyle w:val="FSHRub2"/>
        </w:pPr>
        <w:r>
          <w:t>Återinförande av spårbyte</w:t>
        </w:r>
      </w:p>
    </w:sdtContent>
  </w:sdt>
  <w:sdt>
    <w:sdtPr>
      <w:alias w:val="CC_Boilerplate_3"/>
      <w:tag w:val="CC_Boilerplate_3"/>
      <w:id w:val="1606463544"/>
      <w:lock w:val="sdtContentLocked"/>
      <w15:appearance w15:val="hidden"/>
      <w:text w:multiLine="1"/>
    </w:sdtPr>
    <w:sdtEndPr/>
    <w:sdtContent>
      <w:p w14:paraId="27B01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931AD5"/>
    <w:multiLevelType w:val="hybridMultilevel"/>
    <w:tmpl w:val="F3F0FC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5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B9"/>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2F"/>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6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51"/>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3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B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B1"/>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81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D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73"/>
    <w:rsid w:val="007E6F88"/>
    <w:rsid w:val="007E7007"/>
    <w:rsid w:val="007E7298"/>
    <w:rsid w:val="007E7717"/>
    <w:rsid w:val="007E7A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3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1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00"/>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5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416"/>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1E"/>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F2"/>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58"/>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4C"/>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9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82"/>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0507BD"/>
  <w15:chartTrackingRefBased/>
  <w15:docId w15:val="{950ACC1F-44C5-4139-8272-634741DF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7879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9726301E44D6AB08A4733CAE9067D"/>
        <w:category>
          <w:name w:val="Allmänt"/>
          <w:gallery w:val="placeholder"/>
        </w:category>
        <w:types>
          <w:type w:val="bbPlcHdr"/>
        </w:types>
        <w:behaviors>
          <w:behavior w:val="content"/>
        </w:behaviors>
        <w:guid w:val="{11E39BB7-EBD7-4D06-B704-E3D3843D6656}"/>
      </w:docPartPr>
      <w:docPartBody>
        <w:p w:rsidR="00424C43" w:rsidRDefault="00424C43">
          <w:pPr>
            <w:pStyle w:val="F219726301E44D6AB08A4733CAE9067D"/>
          </w:pPr>
          <w:r w:rsidRPr="005A0A93">
            <w:rPr>
              <w:rStyle w:val="Platshllartext"/>
            </w:rPr>
            <w:t>Förslag till riksdagsbeslut</w:t>
          </w:r>
        </w:p>
      </w:docPartBody>
    </w:docPart>
    <w:docPart>
      <w:docPartPr>
        <w:name w:val="F8156E6AC4644E569DCD67499FC4F8CD"/>
        <w:category>
          <w:name w:val="Allmänt"/>
          <w:gallery w:val="placeholder"/>
        </w:category>
        <w:types>
          <w:type w:val="bbPlcHdr"/>
        </w:types>
        <w:behaviors>
          <w:behavior w:val="content"/>
        </w:behaviors>
        <w:guid w:val="{AFBED2BB-05B3-45B7-AEEE-AEF64D903CE8}"/>
      </w:docPartPr>
      <w:docPartBody>
        <w:p w:rsidR="00424C43" w:rsidRDefault="00424C43">
          <w:pPr>
            <w:pStyle w:val="F8156E6AC4644E569DCD67499FC4F8CD"/>
          </w:pPr>
          <w:r w:rsidRPr="005A0A93">
            <w:rPr>
              <w:rStyle w:val="Platshllartext"/>
            </w:rPr>
            <w:t>Motivering</w:t>
          </w:r>
        </w:p>
      </w:docPartBody>
    </w:docPart>
    <w:docPart>
      <w:docPartPr>
        <w:name w:val="5B14746222CB4BF49ECBB740C37F329E"/>
        <w:category>
          <w:name w:val="Allmänt"/>
          <w:gallery w:val="placeholder"/>
        </w:category>
        <w:types>
          <w:type w:val="bbPlcHdr"/>
        </w:types>
        <w:behaviors>
          <w:behavior w:val="content"/>
        </w:behaviors>
        <w:guid w:val="{FFF74C80-9D1A-478C-B936-016F190BEAC8}"/>
      </w:docPartPr>
      <w:docPartBody>
        <w:p w:rsidR="00424C43" w:rsidRDefault="00424C43">
          <w:pPr>
            <w:pStyle w:val="5B14746222CB4BF49ECBB740C37F329E"/>
          </w:pPr>
          <w:r>
            <w:rPr>
              <w:rStyle w:val="Platshllartext"/>
            </w:rPr>
            <w:t xml:space="preserve"> </w:t>
          </w:r>
        </w:p>
      </w:docPartBody>
    </w:docPart>
    <w:docPart>
      <w:docPartPr>
        <w:name w:val="B0A289C65E6945AA83D6069008459F02"/>
        <w:category>
          <w:name w:val="Allmänt"/>
          <w:gallery w:val="placeholder"/>
        </w:category>
        <w:types>
          <w:type w:val="bbPlcHdr"/>
        </w:types>
        <w:behaviors>
          <w:behavior w:val="content"/>
        </w:behaviors>
        <w:guid w:val="{75E613F8-19CE-427E-867E-C366B454933C}"/>
      </w:docPartPr>
      <w:docPartBody>
        <w:p w:rsidR="00424C43" w:rsidRDefault="00424C43">
          <w:pPr>
            <w:pStyle w:val="B0A289C65E6945AA83D6069008459F02"/>
          </w:pPr>
          <w:r>
            <w:t xml:space="preserve"> </w:t>
          </w:r>
        </w:p>
      </w:docPartBody>
    </w:docPart>
    <w:docPart>
      <w:docPartPr>
        <w:name w:val="5D1DC7A7075D47FD9A51BCDD6046C092"/>
        <w:category>
          <w:name w:val="Allmänt"/>
          <w:gallery w:val="placeholder"/>
        </w:category>
        <w:types>
          <w:type w:val="bbPlcHdr"/>
        </w:types>
        <w:behaviors>
          <w:behavior w:val="content"/>
        </w:behaviors>
        <w:guid w:val="{837B64E2-53F2-4F9B-9F03-A96B6A7FDAE7}"/>
      </w:docPartPr>
      <w:docPartBody>
        <w:p w:rsidR="00774606" w:rsidRDefault="00774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43"/>
    <w:rsid w:val="00424C43"/>
    <w:rsid w:val="00774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9726301E44D6AB08A4733CAE9067D">
    <w:name w:val="F219726301E44D6AB08A4733CAE9067D"/>
  </w:style>
  <w:style w:type="paragraph" w:customStyle="1" w:styleId="F8156E6AC4644E569DCD67499FC4F8CD">
    <w:name w:val="F8156E6AC4644E569DCD67499FC4F8CD"/>
  </w:style>
  <w:style w:type="paragraph" w:customStyle="1" w:styleId="5B14746222CB4BF49ECBB740C37F329E">
    <w:name w:val="5B14746222CB4BF49ECBB740C37F329E"/>
  </w:style>
  <w:style w:type="paragraph" w:customStyle="1" w:styleId="B0A289C65E6945AA83D6069008459F02">
    <w:name w:val="B0A289C65E6945AA83D6069008459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1F924-E0A9-4B56-9691-6D2A48FBD38D}"/>
</file>

<file path=customXml/itemProps2.xml><?xml version="1.0" encoding="utf-8"?>
<ds:datastoreItem xmlns:ds="http://schemas.openxmlformats.org/officeDocument/2006/customXml" ds:itemID="{53B06A6B-DA1E-4BB0-9403-D2DA21992D17}"/>
</file>

<file path=customXml/itemProps3.xml><?xml version="1.0" encoding="utf-8"?>
<ds:datastoreItem xmlns:ds="http://schemas.openxmlformats.org/officeDocument/2006/customXml" ds:itemID="{8133D7CB-CFF5-436F-BE42-24D747FFF63F}"/>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2726</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MP1607 Återinför spårbyte</vt:lpstr>
      <vt:lpstr>
      </vt:lpstr>
    </vt:vector>
  </TitlesOfParts>
  <Company>Sveriges riksdag</Company>
  <LinksUpToDate>false</LinksUpToDate>
  <CharactersWithSpaces>3208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