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2912463" w14:textId="77777777">
        <w:tc>
          <w:tcPr>
            <w:tcW w:w="2268" w:type="dxa"/>
          </w:tcPr>
          <w:p w14:paraId="7DAB77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60E6D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57444E0" w14:textId="77777777">
        <w:tc>
          <w:tcPr>
            <w:tcW w:w="2268" w:type="dxa"/>
          </w:tcPr>
          <w:p w14:paraId="752DD4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A4A0A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C99091" w14:textId="77777777">
        <w:tc>
          <w:tcPr>
            <w:tcW w:w="3402" w:type="dxa"/>
            <w:gridSpan w:val="2"/>
          </w:tcPr>
          <w:p w14:paraId="5882FC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4214E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818026" w14:textId="77777777">
        <w:tc>
          <w:tcPr>
            <w:tcW w:w="2268" w:type="dxa"/>
          </w:tcPr>
          <w:p w14:paraId="5BBC11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0B3F1F" w14:textId="77777777" w:rsidR="006E4E11" w:rsidRPr="00ED583F" w:rsidRDefault="003F071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Pr="003F0715">
              <w:rPr>
                <w:sz w:val="20"/>
              </w:rPr>
              <w:t>05224</w:t>
            </w:r>
            <w:r>
              <w:rPr>
                <w:sz w:val="20"/>
              </w:rPr>
              <w:t>/PBB</w:t>
            </w:r>
          </w:p>
        </w:tc>
      </w:tr>
      <w:tr w:rsidR="006E4E11" w14:paraId="4650176B" w14:textId="77777777">
        <w:tc>
          <w:tcPr>
            <w:tcW w:w="2268" w:type="dxa"/>
          </w:tcPr>
          <w:p w14:paraId="461DFD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789A3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09AC8F" w14:textId="77777777">
        <w:trPr>
          <w:trHeight w:val="284"/>
        </w:trPr>
        <w:tc>
          <w:tcPr>
            <w:tcW w:w="4911" w:type="dxa"/>
          </w:tcPr>
          <w:p w14:paraId="099F36E5" w14:textId="77777777" w:rsidR="006E4E11" w:rsidRDefault="003F071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7611DB4" w14:textId="77777777">
        <w:trPr>
          <w:trHeight w:val="284"/>
        </w:trPr>
        <w:tc>
          <w:tcPr>
            <w:tcW w:w="4911" w:type="dxa"/>
          </w:tcPr>
          <w:p w14:paraId="5A2DBAB8" w14:textId="77777777" w:rsidR="006E4E11" w:rsidRDefault="003F071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2273F603" w14:textId="77777777">
        <w:trPr>
          <w:trHeight w:val="284"/>
        </w:trPr>
        <w:tc>
          <w:tcPr>
            <w:tcW w:w="4911" w:type="dxa"/>
          </w:tcPr>
          <w:p w14:paraId="53BD5B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F2069" w14:paraId="2B0138C9" w14:textId="77777777">
        <w:trPr>
          <w:trHeight w:val="284"/>
        </w:trPr>
        <w:tc>
          <w:tcPr>
            <w:tcW w:w="4911" w:type="dxa"/>
          </w:tcPr>
          <w:p w14:paraId="4556B8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F2069" w14:paraId="4B1DCE28" w14:textId="77777777">
        <w:trPr>
          <w:trHeight w:val="284"/>
        </w:trPr>
        <w:tc>
          <w:tcPr>
            <w:tcW w:w="4911" w:type="dxa"/>
          </w:tcPr>
          <w:p w14:paraId="68EC44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F2069" w14:paraId="6AE4DFA8" w14:textId="77777777">
        <w:trPr>
          <w:trHeight w:val="284"/>
        </w:trPr>
        <w:tc>
          <w:tcPr>
            <w:tcW w:w="4911" w:type="dxa"/>
          </w:tcPr>
          <w:p w14:paraId="517AB0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F2069" w14:paraId="6588D28D" w14:textId="77777777">
        <w:trPr>
          <w:trHeight w:val="284"/>
        </w:trPr>
        <w:tc>
          <w:tcPr>
            <w:tcW w:w="4911" w:type="dxa"/>
          </w:tcPr>
          <w:p w14:paraId="696512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D02552C" w14:textId="77777777" w:rsidR="006E4E11" w:rsidRDefault="003F0715">
      <w:pPr>
        <w:framePr w:w="4400" w:h="2523" w:wrap="notBeside" w:vAnchor="page" w:hAnchor="page" w:x="6453" w:y="2445"/>
        <w:ind w:left="142"/>
      </w:pPr>
      <w:r>
        <w:t>Till riksdagen</w:t>
      </w:r>
    </w:p>
    <w:p w14:paraId="6D8A4CAD" w14:textId="77777777" w:rsidR="006E4E11" w:rsidRDefault="003F0715" w:rsidP="003F0715">
      <w:pPr>
        <w:pStyle w:val="RKrubrik"/>
        <w:pBdr>
          <w:bottom w:val="single" w:sz="4" w:space="1" w:color="auto"/>
        </w:pBdr>
        <w:spacing w:before="0" w:after="0"/>
      </w:pPr>
      <w:r>
        <w:t>Svar på fråga 2016/17:1819 av Ewa Thalén Finné (M) Bristen på studentbostäder</w:t>
      </w:r>
    </w:p>
    <w:p w14:paraId="6DAC84ED" w14:textId="77777777" w:rsidR="006E4E11" w:rsidRDefault="006E4E11">
      <w:pPr>
        <w:pStyle w:val="RKnormal"/>
      </w:pPr>
    </w:p>
    <w:p w14:paraId="0E747083" w14:textId="77777777" w:rsidR="006E4E11" w:rsidRDefault="003F0715">
      <w:pPr>
        <w:pStyle w:val="RKnormal"/>
      </w:pPr>
      <w:r>
        <w:t xml:space="preserve">Ewa Thalén Finné har frågat mig om jag och regeringen kommer att vidta några åtgärder för att komma till rätta med bristen på studentbostäder, och i så fall när. </w:t>
      </w:r>
    </w:p>
    <w:p w14:paraId="240D012C" w14:textId="77777777" w:rsidR="003F0715" w:rsidRDefault="003F0715">
      <w:pPr>
        <w:pStyle w:val="RKnormal"/>
      </w:pPr>
    </w:p>
    <w:p w14:paraId="30230EB7" w14:textId="25C63169" w:rsidR="0030445C" w:rsidRDefault="00763ABB">
      <w:pPr>
        <w:pStyle w:val="RKnormal"/>
      </w:pPr>
      <w:r>
        <w:t>Jag är</w:t>
      </w:r>
      <w:r w:rsidR="004D62D9">
        <w:t>,</w:t>
      </w:r>
      <w:r>
        <w:t xml:space="preserve"> liksom Ewa Thalén Finné angelägen</w:t>
      </w:r>
      <w:r w:rsidR="004D62D9">
        <w:t>,</w:t>
      </w:r>
      <w:r>
        <w:t xml:space="preserve"> om att det finns bostäder till våra </w:t>
      </w:r>
      <w:r w:rsidR="0030445C">
        <w:t xml:space="preserve">studenter. Som </w:t>
      </w:r>
      <w:r w:rsidR="00C52904">
        <w:t xml:space="preserve">jag </w:t>
      </w:r>
      <w:r w:rsidR="0030445C">
        <w:t>framförde i ett frågesvar om bostads</w:t>
      </w:r>
      <w:r w:rsidR="002E1BCD">
        <w:t>krisen</w:t>
      </w:r>
      <w:r w:rsidR="0030445C">
        <w:t xml:space="preserve"> bland yngre</w:t>
      </w:r>
      <w:r w:rsidR="00A651A3">
        <w:t>,</w:t>
      </w:r>
      <w:r w:rsidR="0030445C">
        <w:t xml:space="preserve"> till frågeställaren i maj i år, är utvecklinge</w:t>
      </w:r>
      <w:r w:rsidR="00B16C93">
        <w:t>n på studentbostadsmarknaden glädjande</w:t>
      </w:r>
      <w:r w:rsidR="0030445C">
        <w:t>. I Boverkets bosta</w:t>
      </w:r>
      <w:r w:rsidR="00B16C93">
        <w:t>dsmarknadsenkät framkommer mycket riktigt att det råder bostadsbrist i många högskolekommuner</w:t>
      </w:r>
      <w:r w:rsidR="004D62D9">
        <w:t xml:space="preserve"> samtidigt som</w:t>
      </w:r>
      <w:r w:rsidR="00B16C93">
        <w:t xml:space="preserve"> kommunerna bedömer att det kommer att påbörjas 6 200 studentbostäder under 2017. Ökningen av byggandet av studentbostäder är markant och antalet påbörjade studentbostäder är </w:t>
      </w:r>
      <w:r w:rsidR="004D62D9">
        <w:t xml:space="preserve">stort </w:t>
      </w:r>
      <w:r w:rsidR="00B16C93">
        <w:t xml:space="preserve">även i förhållande till studentbostadsbeståndet om ca 90 000 bostäder. </w:t>
      </w:r>
    </w:p>
    <w:p w14:paraId="4D1EB881" w14:textId="77777777" w:rsidR="00B16C93" w:rsidRDefault="00B16C93">
      <w:pPr>
        <w:pStyle w:val="RKnormal"/>
      </w:pPr>
    </w:p>
    <w:p w14:paraId="7A724B0D" w14:textId="01B84550" w:rsidR="00E81748" w:rsidRDefault="00B16C93">
      <w:pPr>
        <w:pStyle w:val="RKnormal"/>
      </w:pPr>
      <w:r>
        <w:t xml:space="preserve">Regeringen har vidtagit ett antal åtgärder för att </w:t>
      </w:r>
      <w:r w:rsidR="0038732D">
        <w:t xml:space="preserve">främja bostadsbyggande och etablering på bostadsmarknaden generellt. </w:t>
      </w:r>
      <w:r w:rsidR="004D62D9">
        <w:t>Till de insatser som</w:t>
      </w:r>
      <w:r w:rsidR="002F4D62">
        <w:t xml:space="preserve"> direkt</w:t>
      </w:r>
      <w:r w:rsidR="004D62D9">
        <w:t xml:space="preserve"> riktas till studentbostäder hör i</w:t>
      </w:r>
      <w:r w:rsidR="0038732D">
        <w:t xml:space="preserve">nvesteringsstödet </w:t>
      </w:r>
      <w:r w:rsidR="00E81748">
        <w:t>om 3,2 miljarder</w:t>
      </w:r>
      <w:r w:rsidR="0038732D">
        <w:t xml:space="preserve"> kronor per år för anordnade av hyresbostäder och bostäder för studerande</w:t>
      </w:r>
      <w:r w:rsidR="00C52904">
        <w:t xml:space="preserve"> samt</w:t>
      </w:r>
      <w:r w:rsidR="0038732D">
        <w:t xml:space="preserve"> Akademiska Hus</w:t>
      </w:r>
      <w:r w:rsidR="00D613F8">
        <w:t xml:space="preserve"> AB</w:t>
      </w:r>
      <w:r w:rsidR="0038732D">
        <w:t xml:space="preserve"> breddade uppdrag som innebär att de numera kan äga och bygga studentbostäder</w:t>
      </w:r>
      <w:r w:rsidR="004D62D9">
        <w:t xml:space="preserve">. </w:t>
      </w:r>
      <w:r w:rsidR="00E81748">
        <w:t>I regeringens 22-punktsprogram</w:t>
      </w:r>
      <w:r w:rsidR="00D631B5">
        <w:t xml:space="preserve"> för fler bostäder</w:t>
      </w:r>
      <w:bookmarkStart w:id="0" w:name="_GoBack"/>
      <w:bookmarkEnd w:id="0"/>
      <w:r w:rsidR="00E81748">
        <w:t xml:space="preserve"> identifierades Akademiska Hus</w:t>
      </w:r>
      <w:r w:rsidR="00D613F8">
        <w:t xml:space="preserve"> AB</w:t>
      </w:r>
      <w:r w:rsidR="00E81748">
        <w:t xml:space="preserve"> som en nyckelaktör </w:t>
      </w:r>
      <w:r w:rsidR="002F7485">
        <w:t>för</w:t>
      </w:r>
      <w:r w:rsidR="00A951A0">
        <w:t xml:space="preserve"> </w:t>
      </w:r>
      <w:r w:rsidR="00E81748">
        <w:t>att bidra till bostadsby</w:t>
      </w:r>
      <w:r w:rsidR="00A951A0">
        <w:t>ggandet. Fram till 2021 planeras</w:t>
      </w:r>
      <w:r w:rsidR="00E81748">
        <w:t xml:space="preserve"> för mer än 11 000 </w:t>
      </w:r>
      <w:r w:rsidR="00A951A0">
        <w:t xml:space="preserve">studentbostäder </w:t>
      </w:r>
      <w:r w:rsidR="00E81748">
        <w:t>varav 6 400 ska byggas i bolagets regi. Ytterligare 10 000 bostäder planeras mellan 2021 och 2026, varav Akademiska Hus</w:t>
      </w:r>
      <w:r w:rsidR="00D613F8">
        <w:t xml:space="preserve"> AB</w:t>
      </w:r>
      <w:r w:rsidR="00E81748">
        <w:t xml:space="preserve"> kommer att stå för ungefär hälften. Utöver detta kommer Akademiska Hus</w:t>
      </w:r>
      <w:r w:rsidR="00D613F8">
        <w:t xml:space="preserve"> AB</w:t>
      </w:r>
      <w:r w:rsidR="00E81748">
        <w:t xml:space="preserve"> att kunna bidra med mark för 7 000 vanliga bostäder. </w:t>
      </w:r>
    </w:p>
    <w:p w14:paraId="22B7367C" w14:textId="77777777" w:rsidR="00E81748" w:rsidRDefault="00E81748">
      <w:pPr>
        <w:pStyle w:val="RKnormal"/>
      </w:pPr>
    </w:p>
    <w:p w14:paraId="21BA06AF" w14:textId="0DB6390C" w:rsidR="00B16C93" w:rsidRDefault="004D62D9">
      <w:pPr>
        <w:pStyle w:val="RKnormal"/>
      </w:pPr>
      <w:r>
        <w:t xml:space="preserve">Detta är åtgärder som torde ha </w:t>
      </w:r>
      <w:r w:rsidR="0038732D">
        <w:t xml:space="preserve">bidragit till den positiva utvecklingen för studentbostadsbyggandet. I Stockholmsregionen </w:t>
      </w:r>
      <w:r w:rsidR="003B7AF1">
        <w:t xml:space="preserve">där studentbostadssituationen varit särskilt svår </w:t>
      </w:r>
      <w:r w:rsidR="0038732D">
        <w:t>har berörda aktöre</w:t>
      </w:r>
      <w:r w:rsidR="003B7AF1">
        <w:t>r</w:t>
      </w:r>
      <w:r w:rsidR="0038732D">
        <w:t xml:space="preserve"> </w:t>
      </w:r>
      <w:r w:rsidR="00A651A3">
        <w:t xml:space="preserve">initierat </w:t>
      </w:r>
      <w:r w:rsidR="00A651A3">
        <w:lastRenderedPageBreak/>
        <w:t xml:space="preserve">studentbostadssatsningen </w:t>
      </w:r>
      <w:r w:rsidR="0038732D">
        <w:t>Sthlm6000+</w:t>
      </w:r>
      <w:r w:rsidR="003B7AF1">
        <w:t xml:space="preserve"> med målet om 6 000 påbörjade bostäder fram till och med 2017. </w:t>
      </w:r>
    </w:p>
    <w:p w14:paraId="65472A31" w14:textId="77777777" w:rsidR="003B7AF1" w:rsidRDefault="003B7AF1">
      <w:pPr>
        <w:pStyle w:val="RKnormal"/>
      </w:pPr>
    </w:p>
    <w:p w14:paraId="788FA352" w14:textId="314B900A" w:rsidR="003B7AF1" w:rsidRDefault="003B7AF1">
      <w:pPr>
        <w:pStyle w:val="RKnormal"/>
      </w:pPr>
      <w:r>
        <w:t xml:space="preserve">En förutsättning för att studentbostadsbyggandet fortsätter är att kommunerna genom sitt bostadsförsörjningsansvar verkar för att behovet av bostäder för alla grupper i samhället tillgodoses, däribland studenter. </w:t>
      </w:r>
    </w:p>
    <w:p w14:paraId="50C3276F" w14:textId="77777777" w:rsidR="003B7AF1" w:rsidRDefault="003B7AF1">
      <w:pPr>
        <w:pStyle w:val="RKnormal"/>
      </w:pPr>
    </w:p>
    <w:p w14:paraId="70509191" w14:textId="78DC51D2" w:rsidR="003B7AF1" w:rsidRDefault="003B7AF1">
      <w:pPr>
        <w:pStyle w:val="RKnormal"/>
      </w:pPr>
      <w:r>
        <w:t xml:space="preserve">Regeringen kommer att fortsätta sitt </w:t>
      </w:r>
      <w:r w:rsidR="00E613B3">
        <w:t xml:space="preserve">omfattande </w:t>
      </w:r>
      <w:r>
        <w:t>arbete för att upprätthålla den hög</w:t>
      </w:r>
      <w:r w:rsidR="00A651A3">
        <w:t>a nivån på bostadsbyggandet och ett bättre nyttjande av bostadsbeståndet.</w:t>
      </w:r>
      <w:r>
        <w:t xml:space="preserve"> </w:t>
      </w:r>
      <w:r w:rsidR="00A651A3">
        <w:t>D</w:t>
      </w:r>
      <w:r>
        <w:t>essa åtgärder kommer att gagna alla på bostadsmarknaden</w:t>
      </w:r>
      <w:r w:rsidR="00A651A3">
        <w:t>,</w:t>
      </w:r>
      <w:r>
        <w:t xml:space="preserve"> </w:t>
      </w:r>
      <w:r w:rsidR="004D62D9">
        <w:t xml:space="preserve">även </w:t>
      </w:r>
      <w:r>
        <w:t xml:space="preserve">studenter. </w:t>
      </w:r>
    </w:p>
    <w:p w14:paraId="772C91E7" w14:textId="77777777" w:rsidR="003F0715" w:rsidRDefault="003F0715">
      <w:pPr>
        <w:pStyle w:val="RKnormal"/>
      </w:pPr>
    </w:p>
    <w:p w14:paraId="03E65264" w14:textId="77777777" w:rsidR="003F0715" w:rsidRDefault="003F0715">
      <w:pPr>
        <w:pStyle w:val="RKnormal"/>
      </w:pPr>
      <w:r>
        <w:t>Stockholm den 29 augusti 2017</w:t>
      </w:r>
    </w:p>
    <w:p w14:paraId="35F38964" w14:textId="77777777" w:rsidR="003F0715" w:rsidRDefault="003F0715">
      <w:pPr>
        <w:pStyle w:val="RKnormal"/>
      </w:pPr>
    </w:p>
    <w:p w14:paraId="5AEA8A9B" w14:textId="77777777" w:rsidR="003F0715" w:rsidRDefault="003F0715">
      <w:pPr>
        <w:pStyle w:val="RKnormal"/>
      </w:pPr>
    </w:p>
    <w:p w14:paraId="72D44EDF" w14:textId="77777777" w:rsidR="003F0715" w:rsidRDefault="003F0715">
      <w:pPr>
        <w:pStyle w:val="RKnormal"/>
      </w:pPr>
      <w:r>
        <w:t>Peter Eriksson</w:t>
      </w:r>
    </w:p>
    <w:sectPr w:rsidR="003F071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C3D4F" w14:textId="77777777" w:rsidR="003F0715" w:rsidRDefault="003F0715">
      <w:r>
        <w:separator/>
      </w:r>
    </w:p>
  </w:endnote>
  <w:endnote w:type="continuationSeparator" w:id="0">
    <w:p w14:paraId="2D434126" w14:textId="77777777" w:rsidR="003F0715" w:rsidRDefault="003F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2B6CC" w14:textId="77777777" w:rsidR="003F0715" w:rsidRDefault="003F0715">
      <w:r>
        <w:separator/>
      </w:r>
    </w:p>
  </w:footnote>
  <w:footnote w:type="continuationSeparator" w:id="0">
    <w:p w14:paraId="08515D42" w14:textId="77777777" w:rsidR="003F0715" w:rsidRDefault="003F0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AEA1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631B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1A4809" w14:textId="77777777">
      <w:trPr>
        <w:cantSplit/>
      </w:trPr>
      <w:tc>
        <w:tcPr>
          <w:tcW w:w="3119" w:type="dxa"/>
        </w:tcPr>
        <w:p w14:paraId="3DD44E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D26B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747E33" w14:textId="77777777" w:rsidR="00E80146" w:rsidRDefault="00E80146">
          <w:pPr>
            <w:pStyle w:val="Sidhuvud"/>
            <w:ind w:right="360"/>
          </w:pPr>
        </w:p>
      </w:tc>
    </w:tr>
  </w:tbl>
  <w:p w14:paraId="3A4A757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23B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972741" w14:textId="77777777">
      <w:trPr>
        <w:cantSplit/>
      </w:trPr>
      <w:tc>
        <w:tcPr>
          <w:tcW w:w="3119" w:type="dxa"/>
        </w:tcPr>
        <w:p w14:paraId="701794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A566A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5FB45E" w14:textId="77777777" w:rsidR="00E80146" w:rsidRDefault="00E80146">
          <w:pPr>
            <w:pStyle w:val="Sidhuvud"/>
            <w:ind w:right="360"/>
          </w:pPr>
        </w:p>
      </w:tc>
    </w:tr>
  </w:tbl>
  <w:p w14:paraId="4EC9CFC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25E5D" w14:textId="5B05917F" w:rsidR="003F0715" w:rsidRDefault="0021664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4439BC" wp14:editId="0FB2D7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AD5D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EACB4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85871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9D23F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15"/>
    <w:rsid w:val="000F2069"/>
    <w:rsid w:val="00150384"/>
    <w:rsid w:val="00160901"/>
    <w:rsid w:val="001805B7"/>
    <w:rsid w:val="0021664A"/>
    <w:rsid w:val="002E1BCD"/>
    <w:rsid w:val="002F4D62"/>
    <w:rsid w:val="002F7485"/>
    <w:rsid w:val="0030445C"/>
    <w:rsid w:val="00367B1C"/>
    <w:rsid w:val="0038732D"/>
    <w:rsid w:val="003B7AF1"/>
    <w:rsid w:val="003F0715"/>
    <w:rsid w:val="00454A14"/>
    <w:rsid w:val="004A328D"/>
    <w:rsid w:val="004D62D9"/>
    <w:rsid w:val="0058762B"/>
    <w:rsid w:val="006E4E11"/>
    <w:rsid w:val="00713350"/>
    <w:rsid w:val="007242A3"/>
    <w:rsid w:val="00763ABB"/>
    <w:rsid w:val="007A6855"/>
    <w:rsid w:val="0092027A"/>
    <w:rsid w:val="00955E31"/>
    <w:rsid w:val="00992E72"/>
    <w:rsid w:val="00A25958"/>
    <w:rsid w:val="00A651A3"/>
    <w:rsid w:val="00A951A0"/>
    <w:rsid w:val="00AF26D1"/>
    <w:rsid w:val="00B16C93"/>
    <w:rsid w:val="00C52904"/>
    <w:rsid w:val="00C72DC5"/>
    <w:rsid w:val="00CF132F"/>
    <w:rsid w:val="00D133D7"/>
    <w:rsid w:val="00D613F8"/>
    <w:rsid w:val="00D631B5"/>
    <w:rsid w:val="00E04D6C"/>
    <w:rsid w:val="00E613B3"/>
    <w:rsid w:val="00E80146"/>
    <w:rsid w:val="00E81748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5A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4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445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4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44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0a84bf91-22c2-4c30-9643-ca708f730c11</RD_Svarsid>
  </documentManagement>
</p:properties>
</file>

<file path=customXml/itemProps1.xml><?xml version="1.0" encoding="utf-8"?>
<ds:datastoreItem xmlns:ds="http://schemas.openxmlformats.org/officeDocument/2006/customXml" ds:itemID="{9DE3CB89-44A4-45F2-86F2-7ACEC590578A}"/>
</file>

<file path=customXml/itemProps2.xml><?xml version="1.0" encoding="utf-8"?>
<ds:datastoreItem xmlns:ds="http://schemas.openxmlformats.org/officeDocument/2006/customXml" ds:itemID="{09F5459A-35ED-41C7-B162-6514D3E715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6BF3EF-C66E-47B1-95E8-8A1CE24A6429}"/>
</file>

<file path=customXml/itemProps4.xml><?xml version="1.0" encoding="utf-8"?>
<ds:datastoreItem xmlns:ds="http://schemas.openxmlformats.org/officeDocument/2006/customXml" ds:itemID="{9B4884E5-5337-44DD-A9CD-4D042B3450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035B3C-D76E-4D06-84BB-A7B3B7D25CA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87E9919-18E6-427E-9F92-1F6FBD8F5026}">
  <ds:schemaRefs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4eed32f-d08e-45ff-bc46-af8c0e5435a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Ahlstrand</dc:creator>
  <cp:lastModifiedBy>Sophie Ahlstrand</cp:lastModifiedBy>
  <cp:revision>16</cp:revision>
  <cp:lastPrinted>2017-08-28T12:20:00Z</cp:lastPrinted>
  <dcterms:created xsi:type="dcterms:W3CDTF">2017-08-21T07:41:00Z</dcterms:created>
  <dcterms:modified xsi:type="dcterms:W3CDTF">2017-08-28T12:21:00Z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ad143e69-8edf-46c8-b0c9-1243adf2cdd2</vt:lpwstr>
  </property>
</Properties>
</file>