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378F" w:rsidRPr="004D378F" w:rsidRDefault="004D378F">
      <w:pPr>
        <w:pStyle w:val="Frslagsrubrik"/>
      </w:pPr>
      <w:r w:rsidRPr="004D378F">
        <w:t>Förslag till riksdagsbeslut</w:t>
      </w:r>
    </w:p>
    <w:p w:rsidR="004D378F" w:rsidRPr="004D378F" w:rsidRDefault="004D378F">
      <w:pPr>
        <w:pStyle w:val="Hemstlatt"/>
      </w:pPr>
      <w:r w:rsidRPr="004D378F">
        <w:t>Riksdagen tillkännager för regeringen som sin mening vad som anförs i motionen om behovet av förenklat regelverk för fiskenärin</w:t>
      </w:r>
      <w:r w:rsidRPr="004D378F">
        <w:t>g</w:t>
      </w:r>
      <w:r w:rsidRPr="004D378F">
        <w:t>en.</w:t>
      </w:r>
    </w:p>
    <w:p w:rsidR="004D378F" w:rsidRPr="004D378F" w:rsidRDefault="004D378F">
      <w:pPr>
        <w:pStyle w:val="Rubrik1"/>
      </w:pPr>
      <w:r w:rsidRPr="004D378F">
        <w:t>Motivering</w:t>
      </w:r>
    </w:p>
    <w:p w:rsidR="004D378F" w:rsidRPr="004D378F" w:rsidRDefault="004D378F">
      <w:pPr>
        <w:rPr>
          <w:szCs w:val="24"/>
        </w:rPr>
      </w:pPr>
      <w:r w:rsidRPr="004D378F">
        <w:rPr>
          <w:szCs w:val="24"/>
        </w:rPr>
        <w:t>Alliansregeringen har under sina år vid makten bedrivit ett hårt arbete för att minska antalet krångliga regler för företagen. Ändå återstår dock en del innan vi nått målet på en 25-procentig minskning.</w:t>
      </w:r>
    </w:p>
    <w:p w:rsidR="004D378F" w:rsidRPr="004D378F" w:rsidRDefault="004D378F">
      <w:pPr>
        <w:pStyle w:val="Normaltindrag"/>
      </w:pPr>
      <w:r w:rsidRPr="004D378F">
        <w:t>Som en utgångspunkt för arbetet har regeringen inrättat ett regelråd som granskar både nya och gamla regler som arbetar utifrån frågeställningarna: Behövs verkligen denna regel? Är den utformad på rätt sätt? Löser den det problem som den ska bemöta? Vilken kostnad innebär den för ett företag? Utifrån detta har man sedan ändrat eller avskaffat krångliga regler som dra</w:t>
      </w:r>
      <w:r w:rsidRPr="004D378F">
        <w:t>b</w:t>
      </w:r>
      <w:r w:rsidRPr="004D378F">
        <w:t>bar företagen.</w:t>
      </w:r>
    </w:p>
    <w:p w:rsidR="004D378F" w:rsidRPr="004D378F" w:rsidRDefault="004D378F">
      <w:pPr>
        <w:pStyle w:val="Normaltindrag"/>
      </w:pPr>
      <w:r w:rsidRPr="004D378F">
        <w:t>På jordbruksområdet har mycket positivt hänt. Fiskerinäringen har dock inte upplevt att detta har skett för fisket, varken på nationell nivå eller inom EU. Jag anser att regelförenklingar måste ske även för fiskenäringen.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D378F">
        <w:trPr>
          <w:cantSplit/>
        </w:trPr>
        <w:tc>
          <w:tcPr>
            <w:tcW w:w="3046" w:type="dxa"/>
          </w:tcPr>
          <w:p w:rsidR="004D378F" w:rsidRPr="004D378F" w:rsidRDefault="004D378F">
            <w:pPr>
              <w:pStyle w:val="UnderskriftDatum"/>
              <w:spacing w:before="240"/>
            </w:pPr>
            <w:r w:rsidRPr="004D378F">
              <w:t>Stockholm den 26 oktober 2010</w:t>
            </w:r>
          </w:p>
        </w:tc>
        <w:tc>
          <w:tcPr>
            <w:tcW w:w="3047" w:type="dxa"/>
          </w:tcPr>
          <w:p w:rsidR="004D378F" w:rsidRPr="004D378F" w:rsidRDefault="004D378F">
            <w:pPr>
              <w:pStyle w:val="Underskrifter"/>
              <w:spacing w:before="240"/>
            </w:pPr>
          </w:p>
        </w:tc>
      </w:tr>
      <w:tr w:rsidR="00000000" w:rsidRPr="004D378F">
        <w:trPr>
          <w:cantSplit/>
        </w:trPr>
        <w:tc>
          <w:tcPr>
            <w:tcW w:w="3046" w:type="dxa"/>
          </w:tcPr>
          <w:p w:rsidR="004D378F" w:rsidRPr="004D378F" w:rsidRDefault="004D378F">
            <w:pPr>
              <w:pStyle w:val="Underskrifter"/>
            </w:pPr>
            <w:r w:rsidRPr="004D378F">
              <w:t>Roland Utbult (KD)</w:t>
            </w:r>
          </w:p>
        </w:tc>
        <w:tc>
          <w:tcPr>
            <w:tcW w:w="3046" w:type="dxa"/>
          </w:tcPr>
          <w:p w:rsidR="004D378F" w:rsidRPr="004D378F" w:rsidRDefault="004D378F">
            <w:pPr>
              <w:pStyle w:val="Underskrifter"/>
            </w:pPr>
          </w:p>
        </w:tc>
      </w:tr>
    </w:tbl>
    <w:p w:rsidR="004D378F" w:rsidRPr="004D378F" w:rsidRDefault="004D378F">
      <w:pPr>
        <w:pStyle w:val="Normaltindrag"/>
      </w:pPr>
    </w:p>
    <w:sectPr w:rsidR="00000000" w:rsidRPr="004D378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378F" w:rsidRPr="004D378F" w:rsidRDefault="004D378F">
      <w:r w:rsidRPr="004D378F">
        <w:separator/>
      </w:r>
    </w:p>
  </w:endnote>
  <w:endnote w:type="continuationSeparator" w:id="0">
    <w:p w:rsidR="004D378F" w:rsidRPr="004D378F" w:rsidRDefault="004D378F">
      <w:r w:rsidRPr="004D37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78F" w:rsidRPr="004D378F" w:rsidRDefault="004D378F">
    <w:pPr>
      <w:pStyle w:val="Sidfot"/>
    </w:pPr>
    <w:r w:rsidRPr="004D37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02944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78F" w:rsidRDefault="004D378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378F" w:rsidRDefault="004D378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78F" w:rsidRPr="004D378F" w:rsidRDefault="004D378F">
    <w:pPr>
      <w:pStyle w:val="Sidfot"/>
    </w:pPr>
    <w:r w:rsidRPr="004D37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95266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78F" w:rsidRDefault="004D37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378F" w:rsidRDefault="004D37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78F" w:rsidRPr="004D378F" w:rsidRDefault="004D378F">
    <w:pPr>
      <w:pStyle w:val="Sidfot"/>
    </w:pPr>
    <w:r w:rsidRPr="004D37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50071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78F" w:rsidRDefault="004D37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378F" w:rsidRDefault="004D37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378F" w:rsidRPr="004D378F" w:rsidRDefault="004D378F">
      <w:r w:rsidRPr="004D378F">
        <w:separator/>
      </w:r>
    </w:p>
  </w:footnote>
  <w:footnote w:type="continuationSeparator" w:id="0">
    <w:p w:rsidR="004D378F" w:rsidRPr="004D378F" w:rsidRDefault="004D378F">
      <w:r w:rsidRPr="004D37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78F" w:rsidRPr="004D378F" w:rsidRDefault="004D378F">
    <w:pPr>
      <w:pStyle w:val="Sidhuvud"/>
    </w:pPr>
    <w:r w:rsidRPr="004D37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87819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78F" w:rsidRDefault="004D378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378F" w:rsidRDefault="004D378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78F" w:rsidRPr="004D378F" w:rsidRDefault="004D378F">
    <w:pPr>
      <w:pStyle w:val="Sidhuvud"/>
    </w:pPr>
    <w:r w:rsidRPr="004D37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97861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78F" w:rsidRDefault="004D378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378F" w:rsidRDefault="004D378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78F" w:rsidRPr="004D378F" w:rsidRDefault="004D378F">
    <w:pPr>
      <w:pStyle w:val="FSHNormal"/>
      <w:tabs>
        <w:tab w:val="right" w:pos="5840"/>
      </w:tabs>
    </w:pPr>
    <w:r w:rsidRPr="004D378F">
      <w:br/>
    </w:r>
    <w:r w:rsidRPr="004D378F">
      <w:fldChar w:fldCharType="begin" w:fldLock="1"/>
    </w:r>
    <w:r w:rsidRPr="004D378F">
      <w:instrText xml:space="preserve"> DOCPROPERTY</w:instrText>
    </w:r>
    <w:r w:rsidRPr="004D378F">
      <w:rPr>
        <w:sz w:val="18"/>
      </w:rPr>
      <w:instrText xml:space="preserve"> "YearUser" *\charformat </w:instrText>
    </w:r>
    <w:r w:rsidRPr="004D378F">
      <w:fldChar w:fldCharType="separate"/>
    </w:r>
    <w:r w:rsidRPr="004D378F">
      <w:t>2010/11</w:t>
    </w:r>
    <w:r w:rsidRPr="004D378F">
      <w:fldChar w:fldCharType="end"/>
    </w:r>
    <w:r w:rsidRPr="004D378F">
      <w:t xml:space="preserve"> </w:t>
    </w:r>
    <w:r w:rsidRPr="004D378F">
      <w:tab/>
      <w:t xml:space="preserve">mnr: </w:t>
    </w:r>
    <w:r w:rsidRPr="004D378F">
      <w:fldChar w:fldCharType="begin" w:fldLock="1"/>
    </w:r>
    <w:r w:rsidRPr="004D378F">
      <w:instrText xml:space="preserve"> DOCPROPERTY</w:instrText>
    </w:r>
    <w:r w:rsidRPr="004D378F">
      <w:rPr>
        <w:sz w:val="18"/>
      </w:rPr>
      <w:instrText xml:space="preserve"> "Motionsnummer" *\charformat </w:instrText>
    </w:r>
    <w:r w:rsidRPr="004D378F">
      <w:fldChar w:fldCharType="separate"/>
    </w:r>
    <w:r w:rsidRPr="004D378F">
      <w:t>MJ331</w:t>
    </w:r>
    <w:r w:rsidRPr="004D378F">
      <w:fldChar w:fldCharType="end"/>
    </w:r>
    <w:r w:rsidRPr="004D378F">
      <w:br/>
    </w:r>
    <w:r w:rsidRPr="004D378F">
      <w:fldChar w:fldCharType="begin" w:fldLock="1"/>
    </w:r>
    <w:r w:rsidRPr="004D378F">
      <w:instrText xml:space="preserve"> DOCPROPERTY</w:instrText>
    </w:r>
    <w:r w:rsidRPr="004D378F">
      <w:rPr>
        <w:sz w:val="18"/>
      </w:rPr>
      <w:instrText xml:space="preserve"> "Samling" *\charformat </w:instrText>
    </w:r>
    <w:r w:rsidRPr="004D378F">
      <w:fldChar w:fldCharType="end"/>
    </w:r>
    <w:r w:rsidRPr="004D378F">
      <w:tab/>
      <w:t xml:space="preserve">pnr: </w:t>
    </w:r>
    <w:r w:rsidRPr="004D378F">
      <w:fldChar w:fldCharType="begin" w:fldLock="1"/>
    </w:r>
    <w:r w:rsidRPr="004D378F">
      <w:instrText xml:space="preserve"> DOCPROPERTY</w:instrText>
    </w:r>
    <w:r w:rsidRPr="004D378F">
      <w:rPr>
        <w:sz w:val="18"/>
      </w:rPr>
      <w:instrText xml:space="preserve"> "Partinummer" *\charformat </w:instrText>
    </w:r>
    <w:r w:rsidRPr="004D378F">
      <w:fldChar w:fldCharType="separate"/>
    </w:r>
    <w:r w:rsidRPr="004D378F">
      <w:t>KD777</w:t>
    </w:r>
    <w:r w:rsidRPr="004D378F">
      <w:fldChar w:fldCharType="end"/>
    </w:r>
  </w:p>
  <w:p w:rsidR="004D378F" w:rsidRPr="004D378F" w:rsidRDefault="004D378F">
    <w:pPr>
      <w:pStyle w:val="FSHRub1"/>
    </w:pPr>
    <w:r w:rsidRPr="004D378F">
      <w:t>Motion till riksdagen</w:t>
    </w:r>
    <w:r w:rsidRPr="004D378F">
      <w:br/>
    </w:r>
    <w:r w:rsidRPr="004D378F">
      <w:fldChar w:fldCharType="begin" w:fldLock="1"/>
    </w:r>
    <w:r w:rsidRPr="004D378F">
      <w:instrText xml:space="preserve"> DOCPROPERTY "YearUser" *\charformat </w:instrText>
    </w:r>
    <w:r w:rsidRPr="004D378F">
      <w:fldChar w:fldCharType="separate"/>
    </w:r>
    <w:r w:rsidRPr="004D378F">
      <w:t>2010/11</w:t>
    </w:r>
    <w:r w:rsidRPr="004D378F">
      <w:fldChar w:fldCharType="end"/>
    </w:r>
    <w:r w:rsidRPr="004D378F">
      <w:t>:</w:t>
    </w:r>
    <w:r w:rsidRPr="004D378F">
      <w:fldChar w:fldCharType="begin" w:fldLock="1"/>
    </w:r>
    <w:r w:rsidRPr="004D378F">
      <w:instrText xml:space="preserve"> DOCPROPERTY "Motionsnummer" *\charformat </w:instrText>
    </w:r>
    <w:r w:rsidRPr="004D378F">
      <w:fldChar w:fldCharType="separate"/>
    </w:r>
    <w:r w:rsidRPr="004D378F">
      <w:t>MJ331</w:t>
    </w:r>
    <w:r w:rsidRPr="004D378F">
      <w:fldChar w:fldCharType="end"/>
    </w:r>
  </w:p>
  <w:p w:rsidR="004D378F" w:rsidRPr="004D378F" w:rsidRDefault="004D378F">
    <w:pPr>
      <w:pStyle w:val="FSHNormalS5"/>
    </w:pPr>
    <w:r w:rsidRPr="004D378F">
      <w:fldChar w:fldCharType="begin" w:fldLock="1"/>
    </w:r>
    <w:r w:rsidRPr="004D378F">
      <w:instrText xml:space="preserve"> DOCPROPERTY "MotionarText" *\charformat </w:instrText>
    </w:r>
    <w:r w:rsidRPr="004D378F">
      <w:fldChar w:fldCharType="separate"/>
    </w:r>
    <w:r w:rsidRPr="004D378F">
      <w:t>av Roland Utbult (KD)</w:t>
    </w:r>
    <w:r w:rsidRPr="004D378F">
      <w:fldChar w:fldCharType="end"/>
    </w:r>
    <w:r w:rsidRPr="004D378F">
      <w:br/>
    </w:r>
    <w:r w:rsidRPr="004D378F">
      <w:fldChar w:fldCharType="begin" w:fldLock="1"/>
    </w:r>
    <w:r w:rsidRPr="004D378F">
      <w:instrText xml:space="preserve"> DOCPROPERTY "SvarFrasKort" *\charformat </w:instrText>
    </w:r>
    <w:r w:rsidRPr="004D378F">
      <w:fldChar w:fldCharType="end"/>
    </w:r>
  </w:p>
  <w:p w:rsidR="004D378F" w:rsidRPr="004D378F" w:rsidRDefault="004D378F">
    <w:pPr>
      <w:pStyle w:val="FSHTitel"/>
    </w:pPr>
    <w:r w:rsidRPr="004D378F">
      <w:fldChar w:fldCharType="begin" w:fldLock="1"/>
    </w:r>
    <w:r w:rsidRPr="004D378F">
      <w:instrText xml:space="preserve"> DOCPROPERTY</w:instrText>
    </w:r>
    <w:r w:rsidRPr="004D378F">
      <w:rPr>
        <w:sz w:val="18"/>
      </w:rPr>
      <w:instrText xml:space="preserve"> "RubrikSvar" *\charformat </w:instrText>
    </w:r>
    <w:r w:rsidRPr="004D378F">
      <w:fldChar w:fldCharType="separate"/>
    </w:r>
    <w:r w:rsidRPr="004D378F">
      <w:t>Regelförenkling för fiske</w:t>
    </w:r>
    <w:r w:rsidRPr="004D378F">
      <w:fldChar w:fldCharType="end"/>
    </w:r>
  </w:p>
  <w:p w:rsidR="004D378F" w:rsidRPr="004D378F" w:rsidRDefault="004D378F">
    <w:pPr>
      <w:pStyle w:val="Normal00"/>
    </w:pPr>
  </w:p>
  <w:p w:rsidR="004D378F" w:rsidRPr="004D378F" w:rsidRDefault="004D37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84633185">
    <w:abstractNumId w:val="3"/>
  </w:num>
  <w:num w:numId="2" w16cid:durableId="665326925">
    <w:abstractNumId w:val="2"/>
  </w:num>
  <w:num w:numId="3" w16cid:durableId="1382826684">
    <w:abstractNumId w:val="1"/>
  </w:num>
  <w:num w:numId="4" w16cid:durableId="1877501300">
    <w:abstractNumId w:val="0"/>
  </w:num>
  <w:num w:numId="5" w16cid:durableId="1369990814">
    <w:abstractNumId w:val="7"/>
  </w:num>
  <w:num w:numId="6" w16cid:durableId="314993396">
    <w:abstractNumId w:val="6"/>
  </w:num>
  <w:num w:numId="7" w16cid:durableId="1505706934">
    <w:abstractNumId w:val="5"/>
  </w:num>
  <w:num w:numId="8" w16cid:durableId="1898662587">
    <w:abstractNumId w:val="4"/>
  </w:num>
  <w:num w:numId="9" w16cid:durableId="569387497">
    <w:abstractNumId w:val="8"/>
  </w:num>
  <w:num w:numId="10" w16cid:durableId="2031949893">
    <w:abstractNumId w:val="9"/>
  </w:num>
  <w:num w:numId="11" w16cid:durableId="911740410">
    <w:abstractNumId w:val="10"/>
  </w:num>
  <w:num w:numId="12" w16cid:durableId="1632401545">
    <w:abstractNumId w:val="13"/>
  </w:num>
  <w:num w:numId="13" w16cid:durableId="2071071825">
    <w:abstractNumId w:val="15"/>
  </w:num>
  <w:num w:numId="14" w16cid:durableId="591427161">
    <w:abstractNumId w:val="16"/>
  </w:num>
  <w:num w:numId="15" w16cid:durableId="1936936790">
    <w:abstractNumId w:val="11"/>
  </w:num>
  <w:num w:numId="16" w16cid:durableId="1805734674">
    <w:abstractNumId w:val="18"/>
  </w:num>
  <w:num w:numId="17" w16cid:durableId="648631461">
    <w:abstractNumId w:val="17"/>
  </w:num>
  <w:num w:numId="18" w16cid:durableId="1953857433">
    <w:abstractNumId w:val="14"/>
  </w:num>
  <w:num w:numId="19" w16cid:durableId="16125848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D38A1045-A591-4E79-9F3B-BC768B4D5688}"/>
  </w:docVars>
  <w:rsids>
    <w:rsidRoot w:val="001923DD"/>
    <w:rsid w:val="001923DD"/>
    <w:rsid w:val="004D378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C039317-F455-4523-99C8-CDC8D3100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rFonts w:ascii="Garamond" w:hAnsi="Garamond" w:cs="Garamond"/>
      <w:color w:val="000000"/>
      <w:sz w:val="24"/>
      <w:szCs w:val="24"/>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880</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kd777</vt:lpstr>
    </vt:vector>
  </TitlesOfParts>
  <Company>Riksdagen</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kd777</dc:title>
  <dc:subject>kd777</dc:subject>
  <dc:creator>Riksdagen</dc:creator>
  <cp:keywords>Riksdagen</cp:keywords>
  <dc:description>Versal/gemen i partibeteckning. Gemen i tryck för 0910, versal för 1011 och nyare</dc:description>
  <cp:lastModifiedBy>Lars Brink</cp:lastModifiedBy>
  <cp:revision>2</cp:revision>
  <cp:lastPrinted>2010-12-05T08:48:00Z</cp:lastPrinted>
  <dcterms:created xsi:type="dcterms:W3CDTF">2025-12-18T01:31:00Z</dcterms:created>
  <dcterms:modified xsi:type="dcterms:W3CDTF">2025-12-18T01:31:00Z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Regelförenkling för fiske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Regelförenkling för fiske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KD777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Roland Utbult (KD)</vt:lpwstr>
  </property>
  <property fmtid="{D5CDD505-2E9C-101B-9397-08002B2CF9AE}" pid="26" name="MotionarLista">
    <vt:lpwstr>Utbult, Roland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Roland Utbult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MJ331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20102011000001070100000007770069</vt:lpwstr>
  </property>
  <property fmtid="{D5CDD505-2E9C-101B-9397-08002B2CF9AE}" pid="47" name="datum">
    <vt:lpwstr>101026</vt:lpwstr>
  </property>
  <property fmtid="{D5CDD505-2E9C-101B-9397-08002B2CF9AE}" pid="48" name="avsändar-e-post">
    <vt:lpwstr>julia.forssmed@riksdagen.se</vt:lpwstr>
  </property>
  <property fmtid="{D5CDD505-2E9C-101B-9397-08002B2CF9AE}" pid="49" name="id">
    <vt:lpwstr>20102011000001070100000007770069</vt:lpwstr>
  </property>
  <property fmtid="{D5CDD505-2E9C-101B-9397-08002B2CF9AE}" pid="50" name="nummer">
    <vt:lpwstr>331</vt:lpwstr>
  </property>
  <property fmtid="{D5CDD505-2E9C-101B-9397-08002B2CF9AE}" pid="51" name="utskottsbeteckning">
    <vt:lpwstr>MJ</vt:lpwstr>
  </property>
  <property fmtid="{D5CDD505-2E9C-101B-9397-08002B2CF9AE}" pid="52" name="GlobalUID">
    <vt:lpwstr>{24A298A5-87BA-4777-86D4-8B61AD93FB08}</vt:lpwstr>
  </property>
  <property fmtid="{D5CDD505-2E9C-101B-9397-08002B2CF9AE}" pid="53" name="Överföringar">
    <vt:i4>0</vt:i4>
  </property>
  <property fmtid="{D5CDD505-2E9C-101B-9397-08002B2CF9AE}" pid="54" name="Checksum">
    <vt:lpwstr>*1015109361975*</vt:lpwstr>
  </property>
  <property fmtid="{D5CDD505-2E9C-101B-9397-08002B2CF9AE}" pid="55" name="skuggnummer">
    <vt:lpwstr>1539</vt:lpwstr>
  </property>
  <property fmtid="{D5CDD505-2E9C-101B-9397-08002B2CF9AE}" pid="56" name="urixVersion">
    <vt:lpwstr>4.1.1.7</vt:lpwstr>
  </property>
  <property fmtid="{D5CDD505-2E9C-101B-9397-08002B2CF9AE}" pid="57" name="urixOrigin">
    <vt:lpwstr>101205 09:50:16.520</vt:lpwstr>
  </property>
  <property fmtid="{D5CDD505-2E9C-101B-9397-08002B2CF9AE}" pid="58" name="urixGuid">
    <vt:lpwstr>{CBF240DE-A2C4-4692-B429-159D04C3099F}</vt:lpwstr>
  </property>
</Properties>
</file>