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AFF8FC5DBA4C16AA31416D234C5ACC"/>
        </w:placeholder>
        <w:text/>
      </w:sdtPr>
      <w:sdtEndPr/>
      <w:sdtContent>
        <w:p w:rsidR="00AF30DD" w:rsidP="001F2956" w:rsidRDefault="00AF30DD" w14:paraId="6A3F2323" w14:textId="674CE595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99bfdf-7a7e-4877-b3f0-d9428cdf3550"/>
        <w:id w:val="-1348948456"/>
        <w:lock w:val="sdtLocked"/>
      </w:sdtPr>
      <w:sdtEndPr/>
      <w:sdtContent>
        <w:p w:rsidR="00C765A0" w:rsidP="00C765A0" w:rsidRDefault="00C765A0" w14:paraId="1DDABB0E" w14:textId="0817D24A">
          <w:pPr>
            <w:pStyle w:val="Frslagstext"/>
          </w:pPr>
          <w:r>
            <w:t xml:space="preserve">Riksdagen ställer sig bakom det som anförs i motionen om att regeringen bör överväga att undersöka hur barns rättigheter att inte utsättas sexuellt av vuxna säkras med registerutdrag </w:t>
          </w:r>
          <w:r w:rsidRPr="00C765A0">
            <w:t>för personer som söker arbete i verksamheter inom skolväsendet</w:t>
          </w:r>
          <w:r>
            <w:t xml:space="preserve"> och tillkännager detta för regeringen.</w:t>
          </w:r>
        </w:p>
      </w:sdtContent>
    </w:sdt>
    <w:sdt>
      <w:sdtPr>
        <w:alias w:val="Yrkande 2"/>
        <w:tag w:val="5b57d16d-62d0-440f-9da0-21c63dd93422"/>
        <w:id w:val="814692547"/>
        <w:lock w:val="sdtLocked"/>
      </w:sdtPr>
      <w:sdtEndPr/>
      <w:sdtContent>
        <w:p w:rsidR="00C765A0" w:rsidP="00C765A0" w:rsidRDefault="00C765A0" w14:paraId="73AE2E7F" w14:textId="7ED316A2">
          <w:pPr>
            <w:pStyle w:val="Frslagstext"/>
          </w:pPr>
          <w:r>
            <w:t xml:space="preserve">Riksdagen ställer sig bakom det som anförs i motionen om </w:t>
          </w:r>
          <w:r>
            <w:rPr>
              <w:rStyle w:val="FrslagstextChar"/>
            </w:rPr>
            <w:t xml:space="preserve">att regeringen bör överväga </w:t>
          </w:r>
          <w:r w:rsidRPr="00C765A0">
            <w:rPr>
              <w:rStyle w:val="FrslagstextChar"/>
            </w:rPr>
            <w:t>att undersöka hur barns rättigheter att inte utsättas sexuellt av vuxna säkras med registerutdrag för personer som söker sig till ideella uppdrag som ledare i föreningsdrivna verksamheter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A030703C414B23B81C9F02632ED888"/>
        </w:placeholder>
        <w:text/>
      </w:sdtPr>
      <w:sdtEndPr/>
      <w:sdtContent>
        <w:p w:rsidRPr="009B062B" w:rsidR="006D79C9" w:rsidP="00333E95" w:rsidRDefault="006D79C9" w14:paraId="6A3F2325" w14:textId="77777777">
          <w:pPr>
            <w:pStyle w:val="Rubrik1"/>
          </w:pPr>
          <w:r>
            <w:t>Motivering</w:t>
          </w:r>
        </w:p>
      </w:sdtContent>
    </w:sdt>
    <w:p w:rsidR="008C0E49" w:rsidP="008C0E49" w:rsidRDefault="008C0E49" w14:paraId="6A3F2326" w14:textId="77777777">
      <w:pPr>
        <w:pStyle w:val="Normalutanindragellerluft"/>
      </w:pPr>
      <w:r>
        <w:t>Att barn tryggt ska kunna vistas i miljöer där de är i beroendeställning av vuxna är viktigt. Det är därför väsentligt att de som söker arbete i förskola, skola och andra verksamheter där barn vistas till arbetsgivare överlämnar registerutdrag från belastningsregistret som visar att de inte är dömda för sexualbrott mot barn.</w:t>
      </w:r>
    </w:p>
    <w:p w:rsidRPr="00D35F7D" w:rsidR="00BB6339" w:rsidP="00D35F7D" w:rsidRDefault="008C0E49" w14:paraId="6A3F2327" w14:textId="690DCDD4">
      <w:r w:rsidRPr="00D35F7D">
        <w:t>Det är också viktigt att säkra att barn som vistas i andra föreningsdrivna verksam</w:t>
      </w:r>
      <w:r w:rsidR="005E3747">
        <w:softHyphen/>
      </w:r>
      <w:bookmarkStart w:name="_GoBack" w:id="1"/>
      <w:bookmarkEnd w:id="1"/>
      <w:r w:rsidRPr="00D35F7D">
        <w:t xml:space="preserve">heter som idrott, kultur, scoutrörelse och andra verksamheter där barn vistas så långt det är möjligt </w:t>
      </w:r>
      <w:r w:rsidRPr="00D35F7D" w:rsidR="00783B1F">
        <w:t xml:space="preserve">skall </w:t>
      </w:r>
      <w:r w:rsidRPr="00D35F7D">
        <w:t>vistas i säkra miljöer. Därför skall också de som söker sig till ideella uppdrag som ledare till föreningarna överlämna registerutdrag.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BAB63F100A45BF93C462BC1C4AB36F"/>
        </w:placeholder>
      </w:sdtPr>
      <w:sdtEndPr>
        <w:rPr>
          <w:i w:val="0"/>
          <w:noProof w:val="0"/>
        </w:rPr>
      </w:sdtEndPr>
      <w:sdtContent>
        <w:p w:rsidR="001F2956" w:rsidP="001F2956" w:rsidRDefault="001F2956" w14:paraId="6A3F2328" w14:textId="77777777"/>
        <w:p w:rsidRPr="008E0FE2" w:rsidR="004801AC" w:rsidP="001F2956" w:rsidRDefault="005E3747" w14:paraId="6A3F232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734A" w14:paraId="030153FF" w14:textId="77777777">
        <w:trPr>
          <w:cantSplit/>
        </w:trPr>
        <w:tc>
          <w:tcPr>
            <w:tcW w:w="50" w:type="pct"/>
            <w:vAlign w:val="bottom"/>
          </w:tcPr>
          <w:p w:rsidR="0019734A" w:rsidRDefault="00783B1F" w14:paraId="27B728AF" w14:textId="77777777"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 w:rsidR="0019734A" w:rsidRDefault="0019734A" w14:paraId="38A091AC" w14:textId="77777777">
            <w:pPr>
              <w:pStyle w:val="Underskrifter"/>
            </w:pPr>
          </w:p>
        </w:tc>
      </w:tr>
    </w:tbl>
    <w:p w:rsidR="00351682" w:rsidRDefault="00351682" w14:paraId="6A3F232D" w14:textId="77777777"/>
    <w:sectPr w:rsidR="003516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F232F" w14:textId="77777777" w:rsidR="00780A4F" w:rsidRDefault="00780A4F" w:rsidP="000C1CAD">
      <w:pPr>
        <w:spacing w:line="240" w:lineRule="auto"/>
      </w:pPr>
      <w:r>
        <w:separator/>
      </w:r>
    </w:p>
  </w:endnote>
  <w:endnote w:type="continuationSeparator" w:id="0">
    <w:p w14:paraId="6A3F2330" w14:textId="77777777" w:rsidR="00780A4F" w:rsidRDefault="00780A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23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23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233E" w14:textId="77777777" w:rsidR="00262EA3" w:rsidRPr="001F2956" w:rsidRDefault="00262EA3" w:rsidP="001F29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F232D" w14:textId="77777777" w:rsidR="00780A4F" w:rsidRDefault="00780A4F" w:rsidP="000C1CAD">
      <w:pPr>
        <w:spacing w:line="240" w:lineRule="auto"/>
      </w:pPr>
      <w:r>
        <w:separator/>
      </w:r>
    </w:p>
  </w:footnote>
  <w:footnote w:type="continuationSeparator" w:id="0">
    <w:p w14:paraId="6A3F232E" w14:textId="77777777" w:rsidR="00780A4F" w:rsidRDefault="00780A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23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F233F" wp14:editId="6A3F23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F2343" w14:textId="77777777" w:rsidR="00262EA3" w:rsidRDefault="005E37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92A7D406584F538158AA3D98447EF4"/>
                              </w:placeholder>
                              <w:text/>
                            </w:sdtPr>
                            <w:sdtEndPr/>
                            <w:sdtContent>
                              <w:r w:rsidR="008C0E4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A5C71D80264FD6BEB04B78C5AB23B4"/>
                              </w:placeholder>
                              <w:text/>
                            </w:sdtPr>
                            <w:sdtEndPr/>
                            <w:sdtContent>
                              <w:r w:rsidR="008C0E49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F23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3F2343" w14:textId="77777777" w:rsidR="00262EA3" w:rsidRDefault="005E37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92A7D406584F538158AA3D98447EF4"/>
                        </w:placeholder>
                        <w:text/>
                      </w:sdtPr>
                      <w:sdtEndPr/>
                      <w:sdtContent>
                        <w:r w:rsidR="008C0E4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A5C71D80264FD6BEB04B78C5AB23B4"/>
                        </w:placeholder>
                        <w:text/>
                      </w:sdtPr>
                      <w:sdtEndPr/>
                      <w:sdtContent>
                        <w:r w:rsidR="008C0E49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3F23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2333" w14:textId="77777777" w:rsidR="00262EA3" w:rsidRDefault="00262EA3" w:rsidP="008563AC">
    <w:pPr>
      <w:jc w:val="right"/>
    </w:pPr>
  </w:p>
  <w:p w14:paraId="6A3F23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2337" w14:textId="77777777" w:rsidR="00262EA3" w:rsidRDefault="005E37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3F2341" wp14:editId="6A3F23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3F2338" w14:textId="77777777" w:rsidR="00262EA3" w:rsidRDefault="005E37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65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0E4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0E49">
          <w:t>1048</w:t>
        </w:r>
      </w:sdtContent>
    </w:sdt>
  </w:p>
  <w:p w14:paraId="6A3F2339" w14:textId="77777777" w:rsidR="00262EA3" w:rsidRPr="008227B3" w:rsidRDefault="005E37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3F233A" w14:textId="77777777" w:rsidR="00262EA3" w:rsidRPr="008227B3" w:rsidRDefault="005E37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65A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65A0">
          <w:t>:1290</w:t>
        </w:r>
      </w:sdtContent>
    </w:sdt>
  </w:p>
  <w:p w14:paraId="6A3F233B" w14:textId="77777777" w:rsidR="00262EA3" w:rsidRDefault="005E37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65A0"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3F233C" w14:textId="77777777" w:rsidR="00262EA3" w:rsidRDefault="008C0E49" w:rsidP="00283E0F">
        <w:pPr>
          <w:pStyle w:val="FSHRub2"/>
        </w:pPr>
        <w:r>
          <w:t>Registerutdrag för vuxna som arbetar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3F23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C0E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34A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295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682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747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A4F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B1F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D9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49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AE2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5A0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F7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A24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0A3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0B0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3F2322"/>
  <w15:chartTrackingRefBased/>
  <w15:docId w15:val="{9E396AAA-1EA5-4680-B217-AB06421C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AFF8FC5DBA4C16AA31416D234C5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7F67A-2EC1-45D9-A6AE-2B15F75B2D52}"/>
      </w:docPartPr>
      <w:docPartBody>
        <w:p w:rsidR="00506C7B" w:rsidRDefault="004B2031">
          <w:pPr>
            <w:pStyle w:val="42AFF8FC5DBA4C16AA31416D234C5A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A030703C414B23B81C9F02632E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BFE6E-55AF-49CF-A0F1-3C9BA3BF8E2B}"/>
      </w:docPartPr>
      <w:docPartBody>
        <w:p w:rsidR="00506C7B" w:rsidRDefault="004B2031">
          <w:pPr>
            <w:pStyle w:val="E9A030703C414B23B81C9F02632ED8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92A7D406584F538158AA3D98447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7612F-E51D-484D-99E0-8F737AEEB126}"/>
      </w:docPartPr>
      <w:docPartBody>
        <w:p w:rsidR="00506C7B" w:rsidRDefault="004B2031">
          <w:pPr>
            <w:pStyle w:val="8C92A7D406584F538158AA3D98447E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A5C71D80264FD6BEB04B78C5AB2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0BD84-B45A-458B-9126-C78E375F0EF7}"/>
      </w:docPartPr>
      <w:docPartBody>
        <w:p w:rsidR="00506C7B" w:rsidRDefault="004B2031">
          <w:pPr>
            <w:pStyle w:val="A5A5C71D80264FD6BEB04B78C5AB23B4"/>
          </w:pPr>
          <w:r>
            <w:t xml:space="preserve"> </w:t>
          </w:r>
        </w:p>
      </w:docPartBody>
    </w:docPart>
    <w:docPart>
      <w:docPartPr>
        <w:name w:val="EFBAB63F100A45BF93C462BC1C4AB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23891-E3C8-4FB5-977A-982CDF3CC85C}"/>
      </w:docPartPr>
      <w:docPartBody>
        <w:p w:rsidR="00677B2F" w:rsidRDefault="00677B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31"/>
    <w:rsid w:val="004B2031"/>
    <w:rsid w:val="00506C7B"/>
    <w:rsid w:val="00677B2F"/>
    <w:rsid w:val="00BC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183B"/>
    <w:rPr>
      <w:color w:val="F4B083" w:themeColor="accent2" w:themeTint="99"/>
    </w:rPr>
  </w:style>
  <w:style w:type="paragraph" w:customStyle="1" w:styleId="42AFF8FC5DBA4C16AA31416D234C5ACC">
    <w:name w:val="42AFF8FC5DBA4C16AA31416D234C5ACC"/>
  </w:style>
  <w:style w:type="paragraph" w:customStyle="1" w:styleId="837F03C77CDE430396DE35A24FBEEA36">
    <w:name w:val="837F03C77CDE430396DE35A24FBEEA3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91C653DF054BF1A34460BE1AC42260">
    <w:name w:val="C591C653DF054BF1A34460BE1AC42260"/>
  </w:style>
  <w:style w:type="paragraph" w:customStyle="1" w:styleId="E9A030703C414B23B81C9F02632ED888">
    <w:name w:val="E9A030703C414B23B81C9F02632ED888"/>
  </w:style>
  <w:style w:type="paragraph" w:customStyle="1" w:styleId="6B51B82AED5C4409BD465FED3D8312F5">
    <w:name w:val="6B51B82AED5C4409BD465FED3D8312F5"/>
  </w:style>
  <w:style w:type="paragraph" w:customStyle="1" w:styleId="2B22BBE2A6F14D0DB07A374D4BE4C0A2">
    <w:name w:val="2B22BBE2A6F14D0DB07A374D4BE4C0A2"/>
  </w:style>
  <w:style w:type="paragraph" w:customStyle="1" w:styleId="8C92A7D406584F538158AA3D98447EF4">
    <w:name w:val="8C92A7D406584F538158AA3D98447EF4"/>
  </w:style>
  <w:style w:type="paragraph" w:customStyle="1" w:styleId="A5A5C71D80264FD6BEB04B78C5AB23B4">
    <w:name w:val="A5A5C71D80264FD6BEB04B78C5AB23B4"/>
  </w:style>
  <w:style w:type="paragraph" w:customStyle="1" w:styleId="11B015ACA9E84620B8ACD63E6E4FD8D1">
    <w:name w:val="11B015ACA9E84620B8ACD63E6E4FD8D1"/>
    <w:rsid w:val="00BC183B"/>
  </w:style>
  <w:style w:type="paragraph" w:customStyle="1" w:styleId="596EE3D61ABF4181AEDB35253890317F">
    <w:name w:val="596EE3D61ABF4181AEDB35253890317F"/>
    <w:rsid w:val="00BC1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202E6-F8E7-43FE-BA59-EFC21B61A60E}"/>
</file>

<file path=customXml/itemProps2.xml><?xml version="1.0" encoding="utf-8"?>
<ds:datastoreItem xmlns:ds="http://schemas.openxmlformats.org/officeDocument/2006/customXml" ds:itemID="{80EBAB60-3133-4D0B-B22B-0E7FCC264C75}"/>
</file>

<file path=customXml/itemProps3.xml><?xml version="1.0" encoding="utf-8"?>
<ds:datastoreItem xmlns:ds="http://schemas.openxmlformats.org/officeDocument/2006/customXml" ds:itemID="{4D55BB1A-F7B8-4FF2-B52C-F39D3FAEC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1123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S1048 Registerutdrag för vuxna som arbetar med barn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