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000" w:rsidRPr="00571000" w:rsidRDefault="00571000">
      <w:pPr>
        <w:pStyle w:val="Frslagsrubrik"/>
      </w:pPr>
      <w:r w:rsidRPr="00571000">
        <w:t>Förslag till riksdagsbeslut</w:t>
      </w:r>
    </w:p>
    <w:p w:rsidR="00571000" w:rsidRPr="00571000" w:rsidRDefault="00571000">
      <w:pPr>
        <w:pStyle w:val="Hemstlatt"/>
        <w:numPr>
          <w:ilvl w:val="0"/>
          <w:numId w:val="1"/>
        </w:numPr>
      </w:pPr>
      <w:r w:rsidRPr="00571000">
        <w:t>Riksdagen tillkännager för regeringen som sin mening vad som anförs i motionen om nybyggnation av bost</w:t>
      </w:r>
      <w:r w:rsidRPr="00571000">
        <w:t>ä</w:t>
      </w:r>
      <w:r w:rsidRPr="00571000">
        <w:t>der.</w:t>
      </w:r>
    </w:p>
    <w:p w:rsidR="00571000" w:rsidRPr="00571000" w:rsidRDefault="00571000">
      <w:pPr>
        <w:pStyle w:val="Hemstlatt"/>
        <w:numPr>
          <w:ilvl w:val="0"/>
          <w:numId w:val="1"/>
        </w:numPr>
      </w:pPr>
      <w:r w:rsidRPr="00571000">
        <w:t>Riksdagen tillkännager för regeringen som sin mening vad som anförs i motionen om en översyn av neutraliteten på bostadsmar</w:t>
      </w:r>
      <w:r w:rsidRPr="00571000">
        <w:t>k</w:t>
      </w:r>
      <w:r w:rsidRPr="00571000">
        <w:t>naden.</w:t>
      </w:r>
    </w:p>
    <w:p w:rsidR="00571000" w:rsidRPr="00571000" w:rsidRDefault="00571000">
      <w:pPr>
        <w:pStyle w:val="Rubrik1"/>
      </w:pPr>
      <w:r w:rsidRPr="00571000">
        <w:t>Motivering</w:t>
      </w:r>
    </w:p>
    <w:p w:rsidR="00571000" w:rsidRPr="00571000" w:rsidRDefault="00571000">
      <w:r w:rsidRPr="00571000">
        <w:t>Nya siffror från SCB visar att bostadsbyggandet halverades till 6 650 bostäder under första halvåret 2009. Bostadsbyggandet är nu nere på samma nivåer som under 90-talets krisår och bland det lägsta på många decennier. Bostäder med vettiga miljöval och genomtänkt energieffektivitet kan begränsa framtida kostnadsökningar. Får den här utvecklingen pågå blir det bara de rika som kan bo bra. Sveriges ungdomar har ingen möjlighet att flytta in i nyproduc</w:t>
      </w:r>
      <w:r w:rsidRPr="00571000">
        <w:t>e</w:t>
      </w:r>
      <w:r w:rsidRPr="00571000">
        <w:t>rade lägenheter med de hyreskostnader som är idag och som till stor del beror på borttagandet av investeringsstödet.</w:t>
      </w:r>
    </w:p>
    <w:p w:rsidR="00571000" w:rsidRPr="00571000" w:rsidRDefault="00571000">
      <w:pPr>
        <w:pStyle w:val="Normaltindrag"/>
      </w:pPr>
      <w:r w:rsidRPr="00571000">
        <w:t>Att bostadsbyggandet minskar så kraftigt är mycket allvarligt. Bostadsbri</w:t>
      </w:r>
      <w:r w:rsidRPr="00571000">
        <w:t>s</w:t>
      </w:r>
      <w:r w:rsidRPr="00571000">
        <w:t>ten och trångboddheten har redan ökat och blir nu än värre. Det får också allvarliga följder för samhället. När arbetslösheten är hög behövs många led</w:t>
      </w:r>
      <w:r w:rsidRPr="00571000">
        <w:t>i</w:t>
      </w:r>
      <w:r w:rsidRPr="00571000">
        <w:t>ga bostäder på de orter där det finns jobb och framför allt hyreslägenheter. Bostadsbristen på orter med inflyttning förvärrar arbetslösheten.</w:t>
      </w:r>
    </w:p>
    <w:p w:rsidR="00571000" w:rsidRPr="00571000" w:rsidRDefault="00571000">
      <w:pPr>
        <w:pStyle w:val="Normaltindrag"/>
      </w:pPr>
      <w:r w:rsidRPr="00571000">
        <w:t>Livsdrömmar går i kras. Sverige behöver nu en politik som sätter jobben först och då är investeringar i hyresrätter centrala.</w:t>
      </w:r>
    </w:p>
    <w:p w:rsidR="00571000" w:rsidRPr="00571000" w:rsidRDefault="00571000">
      <w:pPr>
        <w:pStyle w:val="Normaltindrag"/>
      </w:pPr>
      <w:r w:rsidRPr="00571000">
        <w:t>Sen 2006 när regeringen avskaffade investeringsbidraget har byggandet av nya studentbostäder i princip sjunkit till noll. Men antalet studenter fortsätter att öka. Många vill börja plugga på grund av lågkonjunkturen och den svåra arbetsmarknaden, samtidigt som landet får fler 18–24-åringar för varje år. Det råder idag akut brist på studentlägenheter i exempelvis Stockholm, Malmö och Lund. Detta är ett hot mot Sverige som kunskapsnation.</w:t>
      </w:r>
    </w:p>
    <w:p w:rsidR="00571000" w:rsidRPr="00571000" w:rsidRDefault="00571000">
      <w:pPr>
        <w:pStyle w:val="Normaltindrag"/>
      </w:pPr>
      <w:r w:rsidRPr="00571000">
        <w:lastRenderedPageBreak/>
        <w:t>Med anledning av det ovan anförda vill vi genomföra två åtgärder:</w:t>
      </w:r>
    </w:p>
    <w:p w:rsidR="00571000" w:rsidRPr="00571000" w:rsidRDefault="00571000">
      <w:pPr>
        <w:pStyle w:val="Normaltindrag"/>
      </w:pPr>
      <w:r w:rsidRPr="00571000">
        <w:t>Vi vill att det ska införas ett nytt stöd för att bygga klimatsmarta hyresrä</w:t>
      </w:r>
      <w:r w:rsidRPr="00571000">
        <w:t>t</w:t>
      </w:r>
      <w:r w:rsidRPr="00571000">
        <w:t>ter. Den borgerliga politiken har misslyckats och staten måste ta sitt ansvar för hyresrätterna och därmed jobben. Unga människor behöver kunna flytta hemifrån. Nu ökar bostadsbristen i stora delar av landet. Därför vill vi redan nästa år påbörja en omfattande satsning för att öka möjligheterna för unga att skaffa den första, egna bostaden. Både hyresrätter och studentlägenheter b</w:t>
      </w:r>
      <w:r w:rsidRPr="00571000">
        <w:t>e</w:t>
      </w:r>
      <w:r w:rsidRPr="00571000">
        <w:t>höver byggas. Vi vill även att neutraliteten på bostadsmarknaden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000">
        <w:trPr>
          <w:cantSplit/>
        </w:trPr>
        <w:tc>
          <w:tcPr>
            <w:tcW w:w="3046" w:type="dxa"/>
          </w:tcPr>
          <w:p w:rsidR="00571000" w:rsidRPr="00571000" w:rsidRDefault="00571000">
            <w:pPr>
              <w:pStyle w:val="UnderskriftDatum"/>
              <w:spacing w:before="240"/>
            </w:pPr>
            <w:r w:rsidRPr="00571000">
              <w:t>Stockholm den 30 september 2009</w:t>
            </w:r>
          </w:p>
        </w:tc>
        <w:tc>
          <w:tcPr>
            <w:tcW w:w="3047" w:type="dxa"/>
          </w:tcPr>
          <w:p w:rsidR="00571000" w:rsidRPr="00571000" w:rsidRDefault="00571000">
            <w:pPr>
              <w:pStyle w:val="Underskrifter"/>
              <w:spacing w:before="240"/>
            </w:pPr>
          </w:p>
        </w:tc>
      </w:tr>
      <w:tr w:rsidR="00000000" w:rsidRPr="00571000">
        <w:trPr>
          <w:cantSplit/>
        </w:trPr>
        <w:tc>
          <w:tcPr>
            <w:tcW w:w="3046" w:type="dxa"/>
          </w:tcPr>
          <w:p w:rsidR="00571000" w:rsidRPr="00571000" w:rsidRDefault="00571000">
            <w:pPr>
              <w:pStyle w:val="Underskrifter"/>
            </w:pPr>
            <w:r w:rsidRPr="00571000">
              <w:t>Helene Petersson i Stockaryd (s)</w:t>
            </w:r>
          </w:p>
        </w:tc>
        <w:tc>
          <w:tcPr>
            <w:tcW w:w="3046" w:type="dxa"/>
          </w:tcPr>
          <w:p w:rsidR="00571000" w:rsidRPr="00571000" w:rsidRDefault="00571000">
            <w:pPr>
              <w:pStyle w:val="Underskrifter"/>
            </w:pPr>
          </w:p>
        </w:tc>
      </w:tr>
      <w:tr w:rsidR="00000000" w:rsidRPr="00571000">
        <w:trPr>
          <w:cantSplit/>
        </w:trPr>
        <w:tc>
          <w:tcPr>
            <w:tcW w:w="3046" w:type="dxa"/>
          </w:tcPr>
          <w:p w:rsidR="00571000" w:rsidRPr="00571000" w:rsidRDefault="00571000">
            <w:pPr>
              <w:pStyle w:val="Underskrifter"/>
            </w:pPr>
            <w:r w:rsidRPr="00571000">
              <w:t>Carina Hägg (s)</w:t>
            </w:r>
          </w:p>
        </w:tc>
        <w:tc>
          <w:tcPr>
            <w:tcW w:w="3046" w:type="dxa"/>
          </w:tcPr>
          <w:p w:rsidR="00571000" w:rsidRPr="00571000" w:rsidRDefault="00571000">
            <w:pPr>
              <w:pStyle w:val="Underskrifter"/>
            </w:pPr>
            <w:r w:rsidRPr="00571000">
              <w:t>Göte Wahlström (s)</w:t>
            </w:r>
          </w:p>
        </w:tc>
      </w:tr>
      <w:tr w:rsidR="00000000" w:rsidRPr="00571000">
        <w:trPr>
          <w:cantSplit/>
        </w:trPr>
        <w:tc>
          <w:tcPr>
            <w:tcW w:w="3046" w:type="dxa"/>
          </w:tcPr>
          <w:p w:rsidR="00571000" w:rsidRPr="00571000" w:rsidRDefault="00571000">
            <w:pPr>
              <w:pStyle w:val="Underskrifter"/>
            </w:pPr>
            <w:r w:rsidRPr="00571000">
              <w:t>Margareta Persson (s)</w:t>
            </w:r>
          </w:p>
        </w:tc>
        <w:tc>
          <w:tcPr>
            <w:tcW w:w="3046" w:type="dxa"/>
          </w:tcPr>
          <w:p w:rsidR="00571000" w:rsidRPr="00571000" w:rsidRDefault="00571000">
            <w:pPr>
              <w:pStyle w:val="Underskrifter"/>
            </w:pPr>
            <w:r w:rsidRPr="00571000">
              <w:t>Thomas Strand (s)</w:t>
            </w:r>
          </w:p>
        </w:tc>
      </w:tr>
    </w:tbl>
    <w:p w:rsidR="00571000" w:rsidRPr="00571000" w:rsidRDefault="00571000">
      <w:pPr>
        <w:pStyle w:val="Normaltindrag"/>
      </w:pPr>
    </w:p>
    <w:sectPr w:rsidR="00000000" w:rsidRPr="005710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000" w:rsidRPr="00571000" w:rsidRDefault="00571000">
      <w:r w:rsidRPr="00571000">
        <w:separator/>
      </w:r>
    </w:p>
  </w:endnote>
  <w:endnote w:type="continuationSeparator" w:id="0">
    <w:p w:rsidR="00571000" w:rsidRPr="00571000" w:rsidRDefault="00571000">
      <w:r w:rsidRPr="005710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Sidfot"/>
    </w:pPr>
    <w:r w:rsidRPr="005710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27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00" w:rsidRDefault="005710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000" w:rsidRDefault="005710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Sidfot"/>
    </w:pPr>
    <w:r w:rsidRPr="005710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639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00" w:rsidRDefault="005710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000" w:rsidRDefault="005710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Sidfot"/>
    </w:pPr>
    <w:r w:rsidRPr="005710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317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00" w:rsidRDefault="005710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000" w:rsidRDefault="005710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000" w:rsidRPr="00571000" w:rsidRDefault="00571000">
      <w:r w:rsidRPr="00571000">
        <w:separator/>
      </w:r>
    </w:p>
  </w:footnote>
  <w:footnote w:type="continuationSeparator" w:id="0">
    <w:p w:rsidR="00571000" w:rsidRPr="00571000" w:rsidRDefault="00571000">
      <w:r w:rsidRPr="005710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Sidhuvud"/>
    </w:pPr>
    <w:r w:rsidRPr="005710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544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00" w:rsidRDefault="005710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000" w:rsidRDefault="005710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Sidhuvud"/>
    </w:pPr>
    <w:r w:rsidRPr="005710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881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00" w:rsidRDefault="005710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000" w:rsidRDefault="005710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00" w:rsidRPr="00571000" w:rsidRDefault="00571000">
    <w:pPr>
      <w:pStyle w:val="FSHNormal"/>
      <w:tabs>
        <w:tab w:val="right" w:pos="5840"/>
      </w:tabs>
    </w:pPr>
    <w:r w:rsidRPr="00571000">
      <w:br/>
    </w:r>
    <w:r w:rsidRPr="00571000">
      <w:fldChar w:fldCharType="begin" w:fldLock="1"/>
    </w:r>
    <w:r w:rsidRPr="00571000">
      <w:instrText xml:space="preserve"> DOCPROPERTY</w:instrText>
    </w:r>
    <w:r w:rsidRPr="00571000">
      <w:rPr>
        <w:sz w:val="18"/>
      </w:rPr>
      <w:instrText xml:space="preserve"> "YearUser" *\charformat </w:instrText>
    </w:r>
    <w:r w:rsidRPr="00571000">
      <w:fldChar w:fldCharType="separate"/>
    </w:r>
    <w:r w:rsidRPr="00571000">
      <w:t>2009/10</w:t>
    </w:r>
    <w:r w:rsidRPr="00571000">
      <w:fldChar w:fldCharType="end"/>
    </w:r>
    <w:r w:rsidRPr="00571000">
      <w:t xml:space="preserve"> </w:t>
    </w:r>
    <w:r w:rsidRPr="00571000">
      <w:tab/>
      <w:t xml:space="preserve">mnr: </w:t>
    </w:r>
    <w:r w:rsidRPr="00571000">
      <w:fldChar w:fldCharType="begin" w:fldLock="1"/>
    </w:r>
    <w:r w:rsidRPr="00571000">
      <w:instrText xml:space="preserve"> DOCPROPERTY</w:instrText>
    </w:r>
    <w:r w:rsidRPr="00571000">
      <w:rPr>
        <w:sz w:val="18"/>
      </w:rPr>
      <w:instrText xml:space="preserve"> "Motionsnummer" *\charformat </w:instrText>
    </w:r>
    <w:r w:rsidRPr="00571000">
      <w:fldChar w:fldCharType="separate"/>
    </w:r>
    <w:r w:rsidRPr="00571000">
      <w:t>C261</w:t>
    </w:r>
    <w:r w:rsidRPr="00571000">
      <w:fldChar w:fldCharType="end"/>
    </w:r>
    <w:r w:rsidRPr="00571000">
      <w:br/>
    </w:r>
    <w:r w:rsidRPr="00571000">
      <w:fldChar w:fldCharType="begin" w:fldLock="1"/>
    </w:r>
    <w:r w:rsidRPr="00571000">
      <w:instrText xml:space="preserve"> DOCPROPERTY</w:instrText>
    </w:r>
    <w:r w:rsidRPr="00571000">
      <w:rPr>
        <w:sz w:val="18"/>
      </w:rPr>
      <w:instrText xml:space="preserve"> "Samling" *\charformat </w:instrText>
    </w:r>
    <w:r w:rsidRPr="00571000">
      <w:fldChar w:fldCharType="end"/>
    </w:r>
    <w:r w:rsidRPr="00571000">
      <w:tab/>
      <w:t xml:space="preserve">pnr: </w:t>
    </w:r>
    <w:r w:rsidRPr="00571000">
      <w:fldChar w:fldCharType="begin" w:fldLock="1"/>
    </w:r>
    <w:r w:rsidRPr="00571000">
      <w:instrText xml:space="preserve"> DOCPROPERTY</w:instrText>
    </w:r>
    <w:r w:rsidRPr="00571000">
      <w:rPr>
        <w:sz w:val="18"/>
      </w:rPr>
      <w:instrText xml:space="preserve"> "Partinummer" *\charformat </w:instrText>
    </w:r>
    <w:r w:rsidRPr="00571000">
      <w:fldChar w:fldCharType="separate"/>
    </w:r>
    <w:r w:rsidRPr="00571000">
      <w:t>s34011</w:t>
    </w:r>
    <w:r w:rsidRPr="00571000">
      <w:fldChar w:fldCharType="end"/>
    </w:r>
  </w:p>
  <w:p w:rsidR="00571000" w:rsidRPr="00571000" w:rsidRDefault="00571000">
    <w:pPr>
      <w:pStyle w:val="FSHRub1"/>
    </w:pPr>
    <w:r w:rsidRPr="00571000">
      <w:t>Motion till riksdagen</w:t>
    </w:r>
    <w:r w:rsidRPr="00571000">
      <w:br/>
    </w:r>
    <w:r w:rsidRPr="00571000">
      <w:fldChar w:fldCharType="begin" w:fldLock="1"/>
    </w:r>
    <w:r w:rsidRPr="00571000">
      <w:instrText xml:space="preserve"> DOCPROPERTY "YearUser" *\charformat </w:instrText>
    </w:r>
    <w:r w:rsidRPr="00571000">
      <w:fldChar w:fldCharType="separate"/>
    </w:r>
    <w:r w:rsidRPr="00571000">
      <w:t>2009/10</w:t>
    </w:r>
    <w:r w:rsidRPr="00571000">
      <w:fldChar w:fldCharType="end"/>
    </w:r>
    <w:r w:rsidRPr="00571000">
      <w:t>:</w:t>
    </w:r>
    <w:r w:rsidRPr="00571000">
      <w:fldChar w:fldCharType="begin" w:fldLock="1"/>
    </w:r>
    <w:r w:rsidRPr="00571000">
      <w:instrText xml:space="preserve"> DOCPROPERTY "Motionsnummer" *\charformat </w:instrText>
    </w:r>
    <w:r w:rsidRPr="00571000">
      <w:fldChar w:fldCharType="separate"/>
    </w:r>
    <w:r w:rsidRPr="00571000">
      <w:t>C261</w:t>
    </w:r>
    <w:r w:rsidRPr="00571000">
      <w:fldChar w:fldCharType="end"/>
    </w:r>
  </w:p>
  <w:p w:rsidR="00571000" w:rsidRPr="00571000" w:rsidRDefault="00571000">
    <w:pPr>
      <w:pStyle w:val="FSHNormalS5"/>
    </w:pPr>
    <w:r w:rsidRPr="00571000">
      <w:fldChar w:fldCharType="begin" w:fldLock="1"/>
    </w:r>
    <w:r w:rsidRPr="00571000">
      <w:instrText xml:space="preserve"> DOCPROPERTY "MotionarText" *\charformat </w:instrText>
    </w:r>
    <w:r w:rsidRPr="00571000">
      <w:fldChar w:fldCharType="separate"/>
    </w:r>
    <w:r w:rsidRPr="00571000">
      <w:t>av Helene Petersson i Stockaryd m.fl. (s)</w:t>
    </w:r>
    <w:r w:rsidRPr="00571000">
      <w:fldChar w:fldCharType="end"/>
    </w:r>
    <w:r w:rsidRPr="00571000">
      <w:br/>
    </w:r>
    <w:r w:rsidRPr="00571000">
      <w:fldChar w:fldCharType="begin" w:fldLock="1"/>
    </w:r>
    <w:r w:rsidRPr="00571000">
      <w:instrText xml:space="preserve"> DOCPROPERTY "SvarFrasKort" *\charformat </w:instrText>
    </w:r>
    <w:r w:rsidRPr="00571000">
      <w:fldChar w:fldCharType="end"/>
    </w:r>
  </w:p>
  <w:p w:rsidR="00571000" w:rsidRPr="00571000" w:rsidRDefault="00571000">
    <w:pPr>
      <w:pStyle w:val="FSHTitel"/>
    </w:pPr>
    <w:r w:rsidRPr="00571000">
      <w:fldChar w:fldCharType="begin" w:fldLock="1"/>
    </w:r>
    <w:r w:rsidRPr="00571000">
      <w:instrText xml:space="preserve"> DOCPROPERTY</w:instrText>
    </w:r>
    <w:r w:rsidRPr="00571000">
      <w:rPr>
        <w:sz w:val="18"/>
      </w:rPr>
      <w:instrText xml:space="preserve"> "RubrikSvar" *\charformat </w:instrText>
    </w:r>
    <w:r w:rsidRPr="00571000">
      <w:fldChar w:fldCharType="separate"/>
    </w:r>
    <w:r w:rsidRPr="00571000">
      <w:t>Nybyggnation av bostäder</w:t>
    </w:r>
    <w:r w:rsidRPr="00571000">
      <w:fldChar w:fldCharType="end"/>
    </w:r>
  </w:p>
  <w:p w:rsidR="00571000" w:rsidRPr="00571000" w:rsidRDefault="00571000">
    <w:pPr>
      <w:pStyle w:val="Normal00"/>
    </w:pPr>
  </w:p>
  <w:p w:rsidR="00571000" w:rsidRPr="00571000" w:rsidRDefault="00571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55E6C"/>
    <w:multiLevelType w:val="hybridMultilevel"/>
    <w:tmpl w:val="B9B0223A"/>
    <w:lvl w:ilvl="0" w:tplc="CC34A1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23C2D2A"/>
    <w:multiLevelType w:val="hybridMultilevel"/>
    <w:tmpl w:val="2F7CECD0"/>
    <w:lvl w:ilvl="0" w:tplc="494AE8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9241082">
    <w:abstractNumId w:val="8"/>
  </w:num>
  <w:num w:numId="2" w16cid:durableId="606696020">
    <w:abstractNumId w:val="9"/>
  </w:num>
  <w:num w:numId="3" w16cid:durableId="1396853275">
    <w:abstractNumId w:val="8"/>
  </w:num>
  <w:num w:numId="4" w16cid:durableId="936786254">
    <w:abstractNumId w:val="9"/>
  </w:num>
  <w:num w:numId="5" w16cid:durableId="573005500">
    <w:abstractNumId w:val="15"/>
  </w:num>
  <w:num w:numId="6" w16cid:durableId="296030224">
    <w:abstractNumId w:val="11"/>
  </w:num>
  <w:num w:numId="7" w16cid:durableId="1618101572">
    <w:abstractNumId w:val="13"/>
  </w:num>
  <w:num w:numId="8" w16cid:durableId="288358944">
    <w:abstractNumId w:val="14"/>
  </w:num>
  <w:num w:numId="9" w16cid:durableId="589503818">
    <w:abstractNumId w:val="8"/>
  </w:num>
  <w:num w:numId="10" w16cid:durableId="1180049905">
    <w:abstractNumId w:val="3"/>
  </w:num>
  <w:num w:numId="11" w16cid:durableId="1554854803">
    <w:abstractNumId w:val="2"/>
  </w:num>
  <w:num w:numId="12" w16cid:durableId="1575045383">
    <w:abstractNumId w:val="1"/>
  </w:num>
  <w:num w:numId="13" w16cid:durableId="1709796525">
    <w:abstractNumId w:val="0"/>
  </w:num>
  <w:num w:numId="14" w16cid:durableId="1721440498">
    <w:abstractNumId w:val="9"/>
  </w:num>
  <w:num w:numId="15" w16cid:durableId="857543484">
    <w:abstractNumId w:val="7"/>
  </w:num>
  <w:num w:numId="16" w16cid:durableId="709574064">
    <w:abstractNumId w:val="6"/>
  </w:num>
  <w:num w:numId="17" w16cid:durableId="1395618407">
    <w:abstractNumId w:val="5"/>
  </w:num>
  <w:num w:numId="18" w16cid:durableId="504974406">
    <w:abstractNumId w:val="4"/>
  </w:num>
  <w:num w:numId="19" w16cid:durableId="1851868425">
    <w:abstractNumId w:val="12"/>
  </w:num>
  <w:num w:numId="20" w16cid:durableId="804926295">
    <w:abstractNumId w:val="13"/>
  </w:num>
  <w:num w:numId="21" w16cid:durableId="1274903409">
    <w:abstractNumId w:val="11"/>
  </w:num>
  <w:num w:numId="22" w16cid:durableId="1957641109">
    <w:abstractNumId w:val="14"/>
  </w:num>
  <w:num w:numId="23" w16cid:durableId="233205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C9963F38-8E99-4D84-BBF6-1F7658DB410B},{BE505140-C6B7-4A61-8BC7-AD683366E765},{6251CDF2-4482-4ECE-AB35-35FAE7AFD832},{D76AF1E5-B576-4E14-BD0B-CCB5014CB7C9},{DDBE9498-3A55-4D7A-95D3-CCE06C6DC72B}"/>
  </w:docVars>
  <w:rsids>
    <w:rsidRoot w:val="00C522FC"/>
    <w:rsid w:val="00571000"/>
    <w:rsid w:val="00C522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9FA3A13-E6C7-45BC-9D4E-67F1951C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4</DocSecurity>
  <Lines>43</Lines>
  <Paragraphs>18</Paragraphs>
  <ScaleCrop>false</ScaleCrop>
  <HeadingPairs>
    <vt:vector size="2" baseType="variant">
      <vt:variant>
        <vt:lpstr>Rubrik</vt:lpstr>
      </vt:variant>
      <vt:variant>
        <vt:i4>1</vt:i4>
      </vt:variant>
    </vt:vector>
  </HeadingPairs>
  <TitlesOfParts>
    <vt:vector size="1" baseType="lpstr">
      <vt:lpstr>s34011</vt:lpstr>
    </vt:vector>
  </TitlesOfParts>
  <Company>Riksdagen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s34011</dc:title>
  <dc:subject>s34011</dc:subject>
  <dc:creator>Riksdagen</dc:creator>
  <cp:keywords>Riksdagen</cp:keywords>
  <dc:description>Nya formatmallshantering för förslag+urix bakåtkomp+könamn</dc:description>
  <cp:lastModifiedBy>Lars Brink</cp:lastModifiedBy>
  <cp:revision>2</cp:revision>
  <cp:lastPrinted>2009-11-10T14:30:00Z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Nybyggnation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Nybyggnation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20092010000000000115000340110069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20092010000000000115000340110069</vt:lpwstr>
  </property>
  <property fmtid="{D5CDD505-2E9C-101B-9397-08002B2CF9AE}" pid="50" name="nummer">
    <vt:lpwstr>261</vt:lpwstr>
  </property>
  <property fmtid="{D5CDD505-2E9C-101B-9397-08002B2CF9AE}" pid="51" name="utskottsbeteckning">
    <vt:lpwstr>C</vt:lpwstr>
  </property>
  <property fmtid="{D5CDD505-2E9C-101B-9397-08002B2CF9AE}" pid="52" name="GlobalUID">
    <vt:lpwstr>{4D65F7C9-9136-4984-B7D2-D4C2CF583E77}</vt:lpwstr>
  </property>
  <property fmtid="{D5CDD505-2E9C-101B-9397-08002B2CF9AE}" pid="53" name="Överföringar">
    <vt:i4>0</vt:i4>
  </property>
  <property fmtid="{D5CDD505-2E9C-101B-9397-08002B2CF9AE}" pid="54" name="Checksum">
    <vt:lpwstr>*1004319656384*</vt:lpwstr>
  </property>
  <property fmtid="{D5CDD505-2E9C-101B-9397-08002B2CF9AE}" pid="55" name="skuggnummer">
    <vt:lpwstr>655</vt:lpwstr>
  </property>
  <property fmtid="{D5CDD505-2E9C-101B-9397-08002B2CF9AE}" pid="56" name="urixVersion">
    <vt:lpwstr>4.0.0.9</vt:lpwstr>
  </property>
  <property fmtid="{D5CDD505-2E9C-101B-9397-08002B2CF9AE}" pid="57" name="urixOrigin">
    <vt:lpwstr>091110 15:32:00.743</vt:lpwstr>
  </property>
  <property fmtid="{D5CDD505-2E9C-101B-9397-08002B2CF9AE}" pid="58" name="urixGuid">
    <vt:lpwstr>{F8BD792D-A180-4A03-868D-21FB89877E06}</vt:lpwstr>
  </property>
</Properties>
</file>