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8907398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606B63">
              <w:rPr>
                <w:b/>
                <w:sz w:val="20"/>
              </w:rPr>
              <w:t>30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B4663FC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D44BC8">
              <w:rPr>
                <w:sz w:val="20"/>
              </w:rPr>
              <w:t>1</w:t>
            </w:r>
            <w:r w:rsidR="00606B63">
              <w:rPr>
                <w:sz w:val="20"/>
              </w:rPr>
              <w:t>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2AEAC39" w14:textId="77777777" w:rsidR="005332F1" w:rsidRPr="005332F1" w:rsidRDefault="00606B63" w:rsidP="00BE10A2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BE10A2">
              <w:rPr>
                <w:sz w:val="20"/>
              </w:rPr>
              <w:t>:</w:t>
            </w:r>
            <w:r w:rsidR="009E3E40">
              <w:rPr>
                <w:sz w:val="20"/>
              </w:rPr>
              <w:t>00</w:t>
            </w:r>
            <w:r w:rsidR="00CA7639" w:rsidRPr="00CA7639">
              <w:rPr>
                <w:sz w:val="20"/>
              </w:rPr>
              <w:t>–</w:t>
            </w:r>
            <w:r w:rsidRPr="005332F1">
              <w:rPr>
                <w:sz w:val="20"/>
              </w:rPr>
              <w:t>1</w:t>
            </w:r>
            <w:r w:rsidR="005332F1" w:rsidRPr="005332F1">
              <w:rPr>
                <w:sz w:val="20"/>
              </w:rPr>
              <w:t>0:20</w:t>
            </w:r>
          </w:p>
          <w:p w14:paraId="11D6A9EC" w14:textId="1505B3A3" w:rsidR="00203835" w:rsidRDefault="005332F1" w:rsidP="00BE10A2">
            <w:pPr>
              <w:rPr>
                <w:sz w:val="20"/>
              </w:rPr>
            </w:pPr>
            <w:r w:rsidRPr="005332F1">
              <w:rPr>
                <w:sz w:val="20"/>
              </w:rPr>
              <w:t>10:30–12:45</w:t>
            </w:r>
          </w:p>
          <w:p w14:paraId="50C019E7" w14:textId="418D0677" w:rsidR="00C24338" w:rsidRPr="00CA7639" w:rsidRDefault="00C24338" w:rsidP="00606B63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B15033D" w14:textId="60479810" w:rsidR="008A4C10" w:rsidRDefault="003D1E8C" w:rsidP="0013117A">
            <w:pPr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40D8B338" w14:textId="5460354D" w:rsidR="00203835" w:rsidRDefault="00203835" w:rsidP="0013117A">
            <w:pPr>
              <w:rPr>
                <w:b/>
              </w:rPr>
            </w:pPr>
          </w:p>
          <w:p w14:paraId="57D46FA4" w14:textId="02A77672" w:rsidR="00552266" w:rsidRDefault="003D1E8C" w:rsidP="003D1E8C">
            <w:pPr>
              <w:pStyle w:val="Default0"/>
              <w:rPr>
                <w:bCs/>
              </w:rPr>
            </w:pPr>
            <w:r>
              <w:rPr>
                <w:bCs/>
              </w:rPr>
              <w:t>Utskottet medgav att tjänsteman från EU-nämndens kansli fick närvara vid punkt 1 på föredragningslistan.</w:t>
            </w:r>
          </w:p>
          <w:p w14:paraId="002C1F89" w14:textId="77777777" w:rsidR="003D1E8C" w:rsidRDefault="003D1E8C" w:rsidP="003D1E8C">
            <w:pPr>
              <w:pStyle w:val="Default0"/>
              <w:rPr>
                <w:bCs/>
              </w:rPr>
            </w:pPr>
          </w:p>
          <w:p w14:paraId="63DC76D3" w14:textId="77777777" w:rsidR="00552266" w:rsidRDefault="00552266" w:rsidP="005522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14BCF"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5E943533" w14:textId="4152669B" w:rsidR="00606B63" w:rsidRDefault="00606B63" w:rsidP="00606B6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D1E8C" w:rsidRPr="004B367D" w14:paraId="1121B7B7" w14:textId="77777777" w:rsidTr="00BF0094">
        <w:trPr>
          <w:trHeight w:val="884"/>
        </w:trPr>
        <w:tc>
          <w:tcPr>
            <w:tcW w:w="567" w:type="dxa"/>
          </w:tcPr>
          <w:p w14:paraId="4C87D113" w14:textId="1BD72F8C" w:rsidR="003D1E8C" w:rsidRDefault="003D1E8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B2B0055" w14:textId="4B160CD0" w:rsidR="005332F1" w:rsidRPr="00747B11" w:rsidRDefault="005332F1" w:rsidP="003D1E8C">
            <w:pPr>
              <w:pStyle w:val="Default0"/>
              <w:rPr>
                <w:b/>
              </w:rPr>
            </w:pPr>
            <w:r w:rsidRPr="00747B11">
              <w:rPr>
                <w:b/>
              </w:rPr>
              <w:t>Iran</w:t>
            </w:r>
          </w:p>
          <w:p w14:paraId="3232DA88" w14:textId="77777777" w:rsidR="00747B11" w:rsidRDefault="00747B11" w:rsidP="00747B11"/>
          <w:p w14:paraId="55E01258" w14:textId="18F60BE4" w:rsidR="00747B11" w:rsidRDefault="00747B11" w:rsidP="00747B11">
            <w:pPr>
              <w:rPr>
                <w:bCs/>
              </w:rPr>
            </w:pPr>
            <w:r w:rsidRPr="00377799">
              <w:t xml:space="preserve">Utskottet överlade med </w:t>
            </w:r>
            <w:r>
              <w:t>utrikesminister Tobias Billström</w:t>
            </w:r>
            <w:r w:rsidRPr="00377799">
              <w:t xml:space="preserve"> om </w:t>
            </w:r>
            <w:r>
              <w:t>en terrorklassning av Islamiska revolutionsgardet.</w:t>
            </w:r>
            <w:r w:rsidRPr="00F02958">
              <w:rPr>
                <w:bCs/>
              </w:rPr>
              <w:t xml:space="preserve"> </w:t>
            </w:r>
          </w:p>
          <w:p w14:paraId="102CA289" w14:textId="77777777" w:rsidR="00747B11" w:rsidRDefault="00747B11" w:rsidP="00747B11">
            <w:pPr>
              <w:rPr>
                <w:bCs/>
              </w:rPr>
            </w:pPr>
          </w:p>
          <w:p w14:paraId="1B64146C" w14:textId="77777777" w:rsidR="00747B11" w:rsidRDefault="00747B11" w:rsidP="00747B11">
            <w:pPr>
              <w:rPr>
                <w:szCs w:val="24"/>
              </w:rPr>
            </w:pPr>
            <w:r>
              <w:rPr>
                <w:szCs w:val="24"/>
              </w:rPr>
              <w:t xml:space="preserve">Underlaget utgjordes av Utrikesdepartementets överläggningspromemoria (dnr </w:t>
            </w:r>
            <w:proofErr w:type="gramStart"/>
            <w:r>
              <w:rPr>
                <w:szCs w:val="24"/>
              </w:rPr>
              <w:t>1773-2022</w:t>
            </w:r>
            <w:proofErr w:type="gramEnd"/>
            <w:r>
              <w:rPr>
                <w:szCs w:val="24"/>
              </w:rPr>
              <w:t>/23) och utrikesministerns föredragning.</w:t>
            </w:r>
          </w:p>
          <w:p w14:paraId="697044FB" w14:textId="77777777" w:rsidR="00747B11" w:rsidRDefault="00747B11" w:rsidP="00747B11">
            <w:pPr>
              <w:rPr>
                <w:szCs w:val="24"/>
              </w:rPr>
            </w:pPr>
          </w:p>
          <w:p w14:paraId="1313318B" w14:textId="77777777" w:rsidR="00747B11" w:rsidRDefault="00747B11" w:rsidP="00747B11">
            <w:pPr>
              <w:rPr>
                <w:strike/>
                <w:szCs w:val="24"/>
              </w:rPr>
            </w:pPr>
            <w:r>
              <w:rPr>
                <w:szCs w:val="24"/>
              </w:rPr>
              <w:t>Utrikesministern redogjorde för regeringens sammanfattade ståndpunkt enligt följande</w:t>
            </w:r>
            <w:r w:rsidRPr="005D3E56">
              <w:rPr>
                <w:szCs w:val="24"/>
              </w:rPr>
              <w:t>:</w:t>
            </w:r>
            <w:r>
              <w:rPr>
                <w:strike/>
                <w:szCs w:val="24"/>
              </w:rPr>
              <w:t xml:space="preserve"> </w:t>
            </w:r>
          </w:p>
          <w:p w14:paraId="62606B99" w14:textId="77777777" w:rsidR="00747B11" w:rsidRPr="00FE0C29" w:rsidRDefault="00747B11" w:rsidP="00747B11">
            <w:pPr>
              <w:ind w:left="281"/>
              <w:rPr>
                <w:sz w:val="20"/>
              </w:rPr>
            </w:pPr>
            <w:bookmarkStart w:id="0" w:name="_Hlk129870765"/>
            <w:r w:rsidRPr="00384A13">
              <w:rPr>
                <w:sz w:val="20"/>
              </w:rPr>
              <w:t>Regeringen kommer att fortsätta verka för kraftfullast möjliga linje mot den iranska regimens förtryck inom ramen för EU-enighet. För att uppnå denna målsättning avser vi använda de verktyg som har bäst förutsättningar att ha avsedd effekt</w:t>
            </w:r>
            <w:r>
              <w:rPr>
                <w:sz w:val="20"/>
              </w:rPr>
              <w:t>.</w:t>
            </w:r>
          </w:p>
          <w:bookmarkEnd w:id="0"/>
          <w:p w14:paraId="280CBF13" w14:textId="77777777" w:rsidR="00747B11" w:rsidRDefault="00747B11" w:rsidP="00747B11">
            <w:pPr>
              <w:rPr>
                <w:bCs/>
              </w:rPr>
            </w:pPr>
          </w:p>
          <w:p w14:paraId="0C0B045D" w14:textId="77777777" w:rsidR="00747B11" w:rsidRDefault="00747B11" w:rsidP="00747B11">
            <w:pPr>
              <w:rPr>
                <w:highlight w:val="yellow"/>
              </w:rPr>
            </w:pPr>
            <w:r>
              <w:t>M-, KD- och L-ledamöterna delade regeringens ståndpunkt.</w:t>
            </w:r>
          </w:p>
          <w:p w14:paraId="1DB309B4" w14:textId="77777777" w:rsidR="00747B11" w:rsidRDefault="00747B11" w:rsidP="00747B11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14:paraId="7887EE6B" w14:textId="77777777" w:rsidR="00747B11" w:rsidRDefault="00747B11" w:rsidP="00747B1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S-, SD-, V-, C- och MP-ledamöterna anmälde följande avvikande ståndpunkt:</w:t>
            </w:r>
          </w:p>
          <w:p w14:paraId="11D26946" w14:textId="77777777" w:rsidR="00747B11" w:rsidRPr="0054276E" w:rsidRDefault="00747B11" w:rsidP="00747B11">
            <w:pPr>
              <w:ind w:left="417"/>
              <w:rPr>
                <w:sz w:val="20"/>
              </w:rPr>
            </w:pPr>
            <w:bookmarkStart w:id="1" w:name="_Hlk129876401"/>
            <w:r w:rsidRPr="00F739A8">
              <w:rPr>
                <w:sz w:val="20"/>
              </w:rPr>
              <w:t>Sverige ska verka för att skapa enighet inom EU för att lista det islamiska revolutionsgardet (IRGC) som terroristorganisation under sanktionsregimen för terrorism.</w:t>
            </w:r>
          </w:p>
          <w:bookmarkEnd w:id="1"/>
          <w:p w14:paraId="501D5335" w14:textId="77777777" w:rsidR="00747B11" w:rsidRDefault="00747B11" w:rsidP="00747B11">
            <w:pPr>
              <w:rPr>
                <w:bCs/>
                <w:color w:val="000000"/>
                <w:szCs w:val="24"/>
              </w:rPr>
            </w:pPr>
          </w:p>
          <w:p w14:paraId="100DFB9D" w14:textId="77777777" w:rsidR="00747B11" w:rsidRDefault="00747B11" w:rsidP="00747B1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</w:t>
            </w:r>
            <w:r w:rsidRPr="0097022F">
              <w:rPr>
                <w:bCs/>
                <w:color w:val="000000"/>
                <w:szCs w:val="24"/>
              </w:rPr>
              <w:t xml:space="preserve">att tystnadsplikt enligt 7 kap. 20 § riksdagsordningen ska gälla för uppgifter </w:t>
            </w:r>
            <w:r>
              <w:rPr>
                <w:bCs/>
                <w:color w:val="000000"/>
                <w:szCs w:val="24"/>
              </w:rPr>
              <w:t xml:space="preserve">som lämnades under överläggningen </w:t>
            </w:r>
            <w:r w:rsidRPr="0097022F">
              <w:rPr>
                <w:bCs/>
                <w:color w:val="000000"/>
                <w:szCs w:val="24"/>
              </w:rPr>
              <w:t>om</w:t>
            </w:r>
            <w:r>
              <w:rPr>
                <w:bCs/>
                <w:color w:val="000000"/>
                <w:szCs w:val="24"/>
              </w:rPr>
              <w:t xml:space="preserve"> regeringens bedömning och analys av det politiska läget i Iran och potentiella effekter av olika åtgärder mot landet, svenska konsulära fall, diskussionerna om Iranhanteringen och IRGC inom EU och planerade ytterligare EU-åtgärder.</w:t>
            </w:r>
          </w:p>
          <w:p w14:paraId="037A63F8" w14:textId="77777777" w:rsidR="00747B11" w:rsidRDefault="00747B11" w:rsidP="00747B11">
            <w:pPr>
              <w:rPr>
                <w:bCs/>
                <w:color w:val="000000"/>
                <w:szCs w:val="24"/>
              </w:rPr>
            </w:pPr>
          </w:p>
          <w:p w14:paraId="07A68036" w14:textId="73348110" w:rsidR="003D1E8C" w:rsidRDefault="00747B11" w:rsidP="00747B11">
            <w:pPr>
              <w:autoSpaceDE w:val="0"/>
              <w:autoSpaceDN w:val="0"/>
              <w:adjustRightInd w:val="0"/>
              <w:rPr>
                <w:bCs/>
              </w:rPr>
            </w:pPr>
            <w:r w:rsidRPr="00F02958">
              <w:rPr>
                <w:bCs/>
              </w:rPr>
              <w:t>Denna paragraf förklarades omedelbart justerad.</w:t>
            </w:r>
          </w:p>
          <w:p w14:paraId="40482651" w14:textId="77777777" w:rsidR="00523E65" w:rsidRDefault="00523E65" w:rsidP="00747B1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16CAC7B" w14:textId="0719E658" w:rsidR="00747B11" w:rsidRPr="000E46DE" w:rsidRDefault="00747B11" w:rsidP="00747B11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DED80BF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7038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43CA5B7" w14:textId="115B1DA1" w:rsidR="00203835" w:rsidRDefault="00606B63" w:rsidP="00D2473F">
            <w:pPr>
              <w:rPr>
                <w:b/>
              </w:rPr>
            </w:pPr>
            <w:r>
              <w:rPr>
                <w:b/>
              </w:rPr>
              <w:t>Sveriges medlems</w:t>
            </w:r>
            <w:r w:rsidR="00E708DA">
              <w:rPr>
                <w:b/>
              </w:rPr>
              <w:t>kap i Nato (UU16)</w:t>
            </w:r>
          </w:p>
          <w:p w14:paraId="7F0A8999" w14:textId="037DAAB9" w:rsidR="00E708DA" w:rsidRPr="00772621" w:rsidRDefault="009A1F84" w:rsidP="00E708D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</w:rPr>
              <w:br/>
            </w:r>
            <w:r w:rsidR="00E708DA"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B51F7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 w:rsidR="00E708DA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</w:t>
            </w:r>
            <w:r w:rsidR="00B51F75">
              <w:rPr>
                <w:rFonts w:eastAsiaTheme="minorHAnsi"/>
                <w:bCs/>
                <w:color w:val="000000"/>
                <w:szCs w:val="24"/>
                <w:lang w:eastAsia="en-US"/>
              </w:rPr>
              <w:t>ingen av</w:t>
            </w:r>
            <w:r w:rsidR="00E708D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proposition 2022/23:74 och motioner</w:t>
            </w:r>
            <w:r w:rsidR="00E708DA"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524D9F27" w14:textId="77777777" w:rsidR="00E708DA" w:rsidRPr="00772621" w:rsidRDefault="00E708DA" w:rsidP="00E708D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D958A51" w14:textId="6D77B7D2" w:rsidR="00203835" w:rsidRDefault="00E708DA" w:rsidP="00E708D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UU16.</w:t>
            </w:r>
          </w:p>
          <w:p w14:paraId="24D3ED47" w14:textId="71427C41" w:rsidR="00312815" w:rsidRDefault="00312815" w:rsidP="00E708D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EA5C40C" w14:textId="179C5D92" w:rsidR="00312815" w:rsidRDefault="00312815" w:rsidP="00E708D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V-, och MP-ledamöterna anmälde reservationer.</w:t>
            </w:r>
          </w:p>
          <w:p w14:paraId="6329A56D" w14:textId="4FBC3EC8" w:rsidR="005332F1" w:rsidRDefault="005332F1" w:rsidP="00E708D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D723A88" w14:textId="5273B908" w:rsidR="005332F1" w:rsidRPr="00B439FD" w:rsidRDefault="005332F1" w:rsidP="005332F1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>
              <w:rPr>
                <w:bCs/>
                <w:i/>
                <w:iCs/>
              </w:rPr>
              <w:t>10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20</w:t>
            </w:r>
            <w:r w:rsidRPr="00B439FD">
              <w:rPr>
                <w:bCs/>
                <w:i/>
                <w:iCs/>
              </w:rPr>
              <w:t>.</w:t>
            </w:r>
          </w:p>
          <w:p w14:paraId="123C3FE9" w14:textId="77777777" w:rsidR="005332F1" w:rsidRPr="00B439FD" w:rsidRDefault="005332F1" w:rsidP="005332F1">
            <w:pPr>
              <w:rPr>
                <w:bCs/>
                <w:i/>
                <w:iCs/>
              </w:rPr>
            </w:pPr>
          </w:p>
          <w:p w14:paraId="03C165FD" w14:textId="5B306CF5" w:rsidR="005332F1" w:rsidRPr="00E708DA" w:rsidRDefault="005332F1" w:rsidP="005332F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10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3</w:t>
            </w:r>
            <w:r w:rsidRPr="00B439FD">
              <w:rPr>
                <w:bCs/>
                <w:i/>
                <w:iCs/>
              </w:rPr>
              <w:t>0.</w:t>
            </w:r>
          </w:p>
          <w:p w14:paraId="6EABE032" w14:textId="064874C5" w:rsidR="00BE10A2" w:rsidRDefault="00BE10A2" w:rsidP="0047600C">
            <w:pPr>
              <w:rPr>
                <w:b/>
              </w:rPr>
            </w:pPr>
          </w:p>
        </w:tc>
      </w:tr>
      <w:tr w:rsidR="00786225" w:rsidRPr="004B367D" w14:paraId="3B7AEC28" w14:textId="77777777" w:rsidTr="00BF0094">
        <w:trPr>
          <w:trHeight w:val="884"/>
        </w:trPr>
        <w:tc>
          <w:tcPr>
            <w:tcW w:w="567" w:type="dxa"/>
          </w:tcPr>
          <w:p w14:paraId="1E101D4F" w14:textId="4CEA0035" w:rsidR="00786225" w:rsidRDefault="007862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38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2DA4939C" w14:textId="57A3D321" w:rsidR="000B477E" w:rsidRDefault="00E708DA" w:rsidP="00D2473F">
            <w:pPr>
              <w:rPr>
                <w:b/>
              </w:rPr>
            </w:pPr>
            <w:r>
              <w:rPr>
                <w:b/>
              </w:rPr>
              <w:t>Folkmordskonventionen</w:t>
            </w:r>
          </w:p>
          <w:p w14:paraId="42E78B2E" w14:textId="77777777" w:rsidR="00E708DA" w:rsidRDefault="00E708DA" w:rsidP="00D2473F">
            <w:pPr>
              <w:rPr>
                <w:b/>
              </w:rPr>
            </w:pPr>
          </w:p>
          <w:p w14:paraId="660130B0" w14:textId="3DC11B97" w:rsidR="00E708DA" w:rsidRDefault="00E708DA" w:rsidP="00E708DA">
            <w:pPr>
              <w:rPr>
                <w:b/>
              </w:rPr>
            </w:pPr>
            <w:r>
              <w:rPr>
                <w:bCs/>
              </w:rPr>
              <w:t xml:space="preserve">Rättschef Elinor Hammarskjöld </w:t>
            </w:r>
            <w:r w:rsidR="00D70388">
              <w:rPr>
                <w:bCs/>
              </w:rPr>
              <w:t>med</w:t>
            </w:r>
            <w:r>
              <w:rPr>
                <w:bCs/>
              </w:rPr>
              <w:t xml:space="preserve"> medarbetare från Utrikesdepartementet </w:t>
            </w:r>
            <w:r w:rsidR="000B477E">
              <w:rPr>
                <w:bCs/>
              </w:rPr>
              <w:t xml:space="preserve">informerade utskottet om </w:t>
            </w:r>
            <w:r w:rsidRPr="00E708DA">
              <w:rPr>
                <w:bCs/>
              </w:rPr>
              <w:t>Folkmordskonventionen.</w:t>
            </w:r>
          </w:p>
          <w:p w14:paraId="3343B85D" w14:textId="56B5CC8B" w:rsidR="00786225" w:rsidRDefault="00786225" w:rsidP="00786225">
            <w:pPr>
              <w:rPr>
                <w:bCs/>
              </w:rPr>
            </w:pPr>
          </w:p>
          <w:p w14:paraId="6B411977" w14:textId="76E7B262" w:rsidR="00786225" w:rsidRPr="009543B9" w:rsidRDefault="00786225" w:rsidP="00E708DA">
            <w:pPr>
              <w:rPr>
                <w:b/>
              </w:rPr>
            </w:pPr>
            <w:r>
              <w:rPr>
                <w:bCs/>
              </w:rPr>
              <w:t>Ledamöternas frågor besvarades.</w:t>
            </w:r>
            <w:r w:rsidR="002A3BD5">
              <w:rPr>
                <w:bCs/>
              </w:rPr>
              <w:br/>
            </w: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2D5A8AD1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38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6BAE227" w14:textId="5524F00D" w:rsidR="009A1F84" w:rsidRDefault="00E708DA" w:rsidP="0013117A">
            <w:pPr>
              <w:rPr>
                <w:b/>
              </w:rPr>
            </w:pPr>
            <w:r w:rsidRPr="007C4FAE">
              <w:rPr>
                <w:b/>
              </w:rPr>
              <w:t xml:space="preserve">Folkmordskonventionen och Ukraina </w:t>
            </w:r>
            <w:proofErr w:type="gramStart"/>
            <w:r w:rsidRPr="007C4FAE">
              <w:rPr>
                <w:b/>
              </w:rPr>
              <w:t>1932-1933</w:t>
            </w:r>
            <w:proofErr w:type="gramEnd"/>
          </w:p>
          <w:p w14:paraId="0519F4C6" w14:textId="77777777" w:rsidR="00E708DA" w:rsidRDefault="00E708DA" w:rsidP="0013117A">
            <w:pPr>
              <w:rPr>
                <w:b/>
              </w:rPr>
            </w:pPr>
          </w:p>
          <w:p w14:paraId="2A9CCAA7" w14:textId="21942C34" w:rsidR="00B51F75" w:rsidRPr="00B51F75" w:rsidRDefault="00E708DA" w:rsidP="00B51F75">
            <w:r>
              <w:t xml:space="preserve">Professor Mark Klamberg, Stockholms universitet, överdirektör Petra </w:t>
            </w:r>
            <w:proofErr w:type="spellStart"/>
            <w:r>
              <w:t>Mårselius</w:t>
            </w:r>
            <w:proofErr w:type="spellEnd"/>
            <w:r>
              <w:t xml:space="preserve">, </w:t>
            </w:r>
            <w:r w:rsidR="00B51F75">
              <w:t xml:space="preserve">Forum för levande historia, forskningssamordnare Oscar Österberg, Forum för levande historia och docent Per Anders Rudling, Lunds universitet, informerade utskottet om </w:t>
            </w:r>
            <w:r w:rsidR="00B51F75" w:rsidRPr="00B51F75">
              <w:t xml:space="preserve">Folkmordskonventionen och Ukraina </w:t>
            </w:r>
            <w:proofErr w:type="gramStart"/>
            <w:r w:rsidR="00B51F75" w:rsidRPr="00B51F75">
              <w:t>1932-1933</w:t>
            </w:r>
            <w:proofErr w:type="gramEnd"/>
            <w:r w:rsidR="00B51F75">
              <w:t>.</w:t>
            </w:r>
          </w:p>
          <w:p w14:paraId="072BB56C" w14:textId="77777777" w:rsidR="009E3E40" w:rsidRDefault="009E3E40" w:rsidP="009E3E40"/>
          <w:p w14:paraId="4CFCDECD" w14:textId="77777777" w:rsidR="000B477E" w:rsidRDefault="000B477E" w:rsidP="000B477E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0F1B28AA" w14:textId="42373DB8" w:rsidR="009E3E40" w:rsidRDefault="009E3E40" w:rsidP="009E3E40">
            <w:pPr>
              <w:widowControl/>
              <w:rPr>
                <w:b/>
              </w:rPr>
            </w:pPr>
          </w:p>
        </w:tc>
      </w:tr>
      <w:tr w:rsidR="00B51F75" w:rsidRPr="004B367D" w14:paraId="51F193C1" w14:textId="77777777" w:rsidTr="00BF0094">
        <w:trPr>
          <w:trHeight w:val="884"/>
        </w:trPr>
        <w:tc>
          <w:tcPr>
            <w:tcW w:w="567" w:type="dxa"/>
          </w:tcPr>
          <w:p w14:paraId="0DA1F408" w14:textId="6DCA80D6" w:rsidR="00B51F75" w:rsidRDefault="00B51F7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38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B4593F5" w14:textId="1FDB300C" w:rsidR="00B51F75" w:rsidRDefault="00B51F75" w:rsidP="00B51F75">
            <w:pPr>
              <w:rPr>
                <w:b/>
              </w:rPr>
            </w:pPr>
            <w:r>
              <w:rPr>
                <w:b/>
              </w:rPr>
              <w:t>Internationella relationer m.m. (UU7)</w:t>
            </w:r>
          </w:p>
          <w:p w14:paraId="374A0794" w14:textId="1DDE16A4" w:rsidR="00B51F75" w:rsidRPr="00772621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</w:rPr>
              <w:br/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behandlingen av motioner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2E11900F" w14:textId="77777777" w:rsidR="00B51F75" w:rsidRPr="00772621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2D05A60" w14:textId="0FE3F560" w:rsidR="00B51F75" w:rsidRPr="00E708DA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191B9360" w14:textId="77777777" w:rsidR="00B51F75" w:rsidRPr="007C4FAE" w:rsidRDefault="00B51F75" w:rsidP="0013117A">
            <w:pPr>
              <w:rPr>
                <w:b/>
              </w:rPr>
            </w:pPr>
          </w:p>
        </w:tc>
      </w:tr>
      <w:tr w:rsidR="00B51F75" w:rsidRPr="004B367D" w14:paraId="7FCD4768" w14:textId="77777777" w:rsidTr="00BF0094">
        <w:trPr>
          <w:trHeight w:val="884"/>
        </w:trPr>
        <w:tc>
          <w:tcPr>
            <w:tcW w:w="567" w:type="dxa"/>
          </w:tcPr>
          <w:p w14:paraId="49462E2C" w14:textId="5D86BA40" w:rsidR="00B51F75" w:rsidRDefault="00B51F7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38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A91BE43" w14:textId="612E6FC0" w:rsidR="00B51F75" w:rsidRDefault="00B51F75" w:rsidP="00B51F75">
            <w:pPr>
              <w:rPr>
                <w:b/>
              </w:rPr>
            </w:pPr>
            <w:r>
              <w:rPr>
                <w:b/>
              </w:rPr>
              <w:t>Internationellt utvecklingsbistånd (UU6)</w:t>
            </w:r>
          </w:p>
          <w:p w14:paraId="443D1749" w14:textId="77777777" w:rsidR="00B51F75" w:rsidRPr="00772621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</w:rPr>
              <w:br/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behandlingen av motioner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76B32A9A" w14:textId="77777777" w:rsidR="00B51F75" w:rsidRPr="00772621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276430A" w14:textId="77777777" w:rsidR="00B51F75" w:rsidRPr="00E708DA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2466335D" w14:textId="77777777" w:rsidR="00B51F75" w:rsidRDefault="00B51F75" w:rsidP="00B51F75">
            <w:pPr>
              <w:rPr>
                <w:b/>
              </w:rPr>
            </w:pPr>
          </w:p>
        </w:tc>
      </w:tr>
      <w:tr w:rsidR="00B51F75" w:rsidRPr="004B367D" w14:paraId="4B8CA308" w14:textId="77777777" w:rsidTr="00BF0094">
        <w:trPr>
          <w:trHeight w:val="884"/>
        </w:trPr>
        <w:tc>
          <w:tcPr>
            <w:tcW w:w="567" w:type="dxa"/>
          </w:tcPr>
          <w:p w14:paraId="749B64CB" w14:textId="76CED038" w:rsidR="00B51F75" w:rsidRDefault="00B51F7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38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F60EE93" w14:textId="77777777" w:rsidR="00B51F75" w:rsidRDefault="00B51F75" w:rsidP="00B51F75">
            <w:pPr>
              <w:rPr>
                <w:b/>
              </w:rPr>
            </w:pPr>
            <w:r>
              <w:rPr>
                <w:b/>
              </w:rPr>
              <w:t>Ukraina (UU14)</w:t>
            </w:r>
          </w:p>
          <w:p w14:paraId="6336198A" w14:textId="531F2E8C" w:rsidR="00B51F75" w:rsidRDefault="00B51F75" w:rsidP="00B51F75">
            <w:pPr>
              <w:rPr>
                <w:b/>
              </w:rPr>
            </w:pPr>
          </w:p>
          <w:p w14:paraId="1937C5B9" w14:textId="77777777" w:rsidR="00B51F75" w:rsidRPr="00772621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behandlingen av motioner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0BA9149D" w14:textId="77777777" w:rsidR="00B51F75" w:rsidRPr="00772621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0888CAB" w14:textId="77777777" w:rsidR="00B51F75" w:rsidRPr="00E708DA" w:rsidRDefault="00B51F75" w:rsidP="00B51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0876AB0C" w14:textId="64AD30CD" w:rsidR="00B51F75" w:rsidRDefault="00B51F75" w:rsidP="00B51F75">
            <w:pPr>
              <w:rPr>
                <w:b/>
              </w:rPr>
            </w:pPr>
          </w:p>
        </w:tc>
      </w:tr>
      <w:tr w:rsidR="00B51F75" w:rsidRPr="004B367D" w14:paraId="7F76FDCC" w14:textId="77777777" w:rsidTr="00BF0094">
        <w:trPr>
          <w:trHeight w:val="884"/>
        </w:trPr>
        <w:tc>
          <w:tcPr>
            <w:tcW w:w="567" w:type="dxa"/>
          </w:tcPr>
          <w:p w14:paraId="0501225B" w14:textId="436BF62A" w:rsidR="00B51F75" w:rsidRDefault="00B51F7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38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4AE3E630" w14:textId="77777777" w:rsidR="00B51F75" w:rsidRDefault="00B51F75" w:rsidP="00B51F75">
            <w:pPr>
              <w:rPr>
                <w:b/>
              </w:rPr>
            </w:pPr>
            <w:r w:rsidRPr="00CD04E6">
              <w:rPr>
                <w:b/>
              </w:rPr>
              <w:t>Verksamheten i Europeiska unionen under 2022 (UU10)</w:t>
            </w:r>
            <w:r>
              <w:rPr>
                <w:b/>
              </w:rPr>
              <w:br/>
            </w:r>
          </w:p>
          <w:p w14:paraId="7A3291B0" w14:textId="77777777" w:rsidR="00A07861" w:rsidRDefault="00B51F75" w:rsidP="00D70388">
            <w:r>
              <w:t xml:space="preserve">Utskottet beslutade att ge övriga </w:t>
            </w:r>
            <w:proofErr w:type="gramStart"/>
            <w:r>
              <w:t>utskott tillfälle</w:t>
            </w:r>
            <w:proofErr w:type="gramEnd"/>
            <w:r>
              <w:t xml:space="preserve"> att senast tisdagen den 2 maj kl. 13.00 yttra sig över skrivelse 2022/23:115 Verksamheten i Europeiska unionen under 2022 och eventuella följdmotioner i de delar som berör respektive utskotts beredningsområde. Utskottet beslutade också att ge EU-nämnden tillfälle att senast tisdagen den 2 maj kl. 13.00 yttra sig över skrivelse 2022/23:115. </w:t>
            </w:r>
          </w:p>
          <w:p w14:paraId="46277269" w14:textId="77777777" w:rsidR="00A07861" w:rsidRDefault="00A07861" w:rsidP="00D70388"/>
          <w:p w14:paraId="76A9CE9A" w14:textId="77777777" w:rsidR="00A07861" w:rsidRDefault="00A07861" w:rsidP="00D70388"/>
          <w:p w14:paraId="3D1AF0A7" w14:textId="725D0C32" w:rsidR="00B51F75" w:rsidRDefault="00B51F75" w:rsidP="00D70388">
            <w:r>
              <w:lastRenderedPageBreak/>
              <w:t>Denna paragraf förklarades omedelbart justerad</w:t>
            </w:r>
            <w:r w:rsidR="00D70388">
              <w:t>.</w:t>
            </w:r>
          </w:p>
          <w:p w14:paraId="178FB748" w14:textId="1693BF34" w:rsidR="00D70388" w:rsidRDefault="00D70388" w:rsidP="00D70388">
            <w:pPr>
              <w:rPr>
                <w:b/>
              </w:rPr>
            </w:pPr>
          </w:p>
        </w:tc>
      </w:tr>
      <w:tr w:rsidR="006D1A76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7DA5521E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7038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4853A66B" w14:textId="77777777" w:rsidR="000B477E" w:rsidRDefault="000B477E" w:rsidP="00450616">
            <w:pPr>
              <w:rPr>
                <w:bCs/>
              </w:rPr>
            </w:pPr>
            <w:r>
              <w:rPr>
                <w:b/>
              </w:rPr>
              <w:t>Inkomna handlingar</w:t>
            </w:r>
            <w:r w:rsidR="002A3BD5">
              <w:rPr>
                <w:b/>
              </w:rPr>
              <w:br/>
            </w:r>
            <w:r>
              <w:rPr>
                <w:b/>
              </w:rPr>
              <w:br/>
            </w:r>
            <w:r w:rsidR="00450616">
              <w:rPr>
                <w:bCs/>
              </w:rPr>
              <w:t>Inkomna handlingar anmäldes enligt bilaga.</w:t>
            </w:r>
          </w:p>
          <w:p w14:paraId="3682D795" w14:textId="2F28B926" w:rsidR="00450616" w:rsidRDefault="00450616" w:rsidP="00450616">
            <w:pPr>
              <w:rPr>
                <w:b/>
              </w:rPr>
            </w:pPr>
          </w:p>
        </w:tc>
      </w:tr>
      <w:tr w:rsidR="00031B5D" w:rsidRPr="004B367D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6CAE4FFB" w:rsidR="00031B5D" w:rsidRDefault="00031B5D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388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32A1B948" w14:textId="77777777" w:rsidR="00031B5D" w:rsidRDefault="00031B5D" w:rsidP="00FE5589">
            <w:pPr>
              <w:rPr>
                <w:b/>
              </w:rPr>
            </w:pPr>
            <w:r>
              <w:rPr>
                <w:b/>
              </w:rPr>
              <w:t>Kanslimeddelanden</w:t>
            </w:r>
            <w:r w:rsidR="002A3BD5">
              <w:rPr>
                <w:b/>
              </w:rPr>
              <w:br/>
            </w:r>
          </w:p>
          <w:p w14:paraId="016EC615" w14:textId="77777777" w:rsidR="00312815" w:rsidRDefault="002A3BD5" w:rsidP="00B51F75">
            <w:pPr>
              <w:rPr>
                <w:color w:val="000000"/>
                <w:szCs w:val="24"/>
              </w:rPr>
            </w:pPr>
            <w:r w:rsidRPr="002E5B4C">
              <w:rPr>
                <w:color w:val="000000"/>
                <w:szCs w:val="24"/>
              </w:rPr>
              <w:t xml:space="preserve">Utskottet </w:t>
            </w:r>
            <w:r w:rsidR="00B51F75">
              <w:rPr>
                <w:color w:val="000000"/>
                <w:szCs w:val="24"/>
              </w:rPr>
              <w:t>informerade</w:t>
            </w:r>
            <w:r w:rsidR="00312815">
              <w:rPr>
                <w:color w:val="000000"/>
                <w:szCs w:val="24"/>
              </w:rPr>
              <w:t>s</w:t>
            </w:r>
            <w:r w:rsidR="00B51F75">
              <w:rPr>
                <w:color w:val="000000"/>
                <w:szCs w:val="24"/>
              </w:rPr>
              <w:t xml:space="preserve"> om</w:t>
            </w:r>
            <w:r w:rsidRPr="002E5B4C">
              <w:rPr>
                <w:color w:val="000000"/>
                <w:szCs w:val="24"/>
              </w:rPr>
              <w:t>:</w:t>
            </w:r>
            <w:r w:rsidR="003D1E8C">
              <w:rPr>
                <w:color w:val="000000"/>
                <w:szCs w:val="24"/>
              </w:rPr>
              <w:t xml:space="preserve"> </w:t>
            </w:r>
          </w:p>
          <w:p w14:paraId="2C11F2BA" w14:textId="0D9EF72B" w:rsidR="00312815" w:rsidRDefault="002A3BD5" w:rsidP="00312815">
            <w:pPr>
              <w:rPr>
                <w:sz w:val="22"/>
              </w:rPr>
            </w:pPr>
            <w:r>
              <w:rPr>
                <w:color w:val="000000"/>
                <w:szCs w:val="24"/>
              </w:rPr>
              <w:t xml:space="preserve">- att </w:t>
            </w:r>
            <w:r w:rsidR="00B51F75">
              <w:rPr>
                <w:color w:val="000000"/>
                <w:szCs w:val="24"/>
              </w:rPr>
              <w:t xml:space="preserve">talarlista </w:t>
            </w:r>
            <w:r w:rsidR="00B51F75" w:rsidRPr="00B51F75">
              <w:rPr>
                <w:color w:val="000000"/>
                <w:szCs w:val="24"/>
              </w:rPr>
              <w:t>för debatt den 22 mars av betänkande UU16 f</w:t>
            </w:r>
            <w:r w:rsidR="00312815">
              <w:rPr>
                <w:color w:val="000000"/>
                <w:szCs w:val="24"/>
              </w:rPr>
              <w:t>a</w:t>
            </w:r>
            <w:r w:rsidR="00B51F75" w:rsidRPr="00B51F75">
              <w:rPr>
                <w:color w:val="000000"/>
                <w:szCs w:val="24"/>
              </w:rPr>
              <w:t>nns för cirkulation i salen</w:t>
            </w:r>
            <w:r w:rsidR="00B51F75">
              <w:rPr>
                <w:color w:val="000000"/>
                <w:szCs w:val="24"/>
              </w:rPr>
              <w:t>.</w:t>
            </w:r>
            <w:r w:rsidR="00312815">
              <w:rPr>
                <w:color w:val="000000"/>
                <w:szCs w:val="24"/>
              </w:rPr>
              <w:br/>
              <w:t xml:space="preserve">- att </w:t>
            </w:r>
            <w:r w:rsidR="00312815">
              <w:t>Nationella åklagaravdelningen, Riksenheten mot internationell och organiserad brottslighet lämnar information torsdagen den 23 mars kl. 11:00.</w:t>
            </w:r>
          </w:p>
          <w:p w14:paraId="32F0DAE6" w14:textId="47998DE8" w:rsidR="002A3BD5" w:rsidRPr="00637115" w:rsidRDefault="002A3BD5" w:rsidP="00B51F75">
            <w:pPr>
              <w:rPr>
                <w:b/>
              </w:rPr>
            </w:pPr>
            <w:r w:rsidRPr="00637115">
              <w:rPr>
                <w:color w:val="000000"/>
                <w:szCs w:val="24"/>
              </w:rPr>
              <w:br/>
            </w:r>
          </w:p>
        </w:tc>
      </w:tr>
      <w:tr w:rsidR="00237BE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7113904D" w:rsidR="00237BE5" w:rsidRDefault="002A3BD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237BE5">
              <w:rPr>
                <w:b/>
                <w:snapToGrid w:val="0"/>
                <w:szCs w:val="24"/>
              </w:rPr>
              <w:t xml:space="preserve"> </w:t>
            </w:r>
            <w:r w:rsidR="00D70388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BE10A2" w:rsidRDefault="000B477E" w:rsidP="00BE10A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BE10A2" w:rsidRDefault="00BE10A2" w:rsidP="00BE10A2">
            <w:pPr>
              <w:rPr>
                <w:b/>
              </w:rPr>
            </w:pPr>
          </w:p>
          <w:p w14:paraId="4024BD12" w14:textId="75024EF4" w:rsidR="000B477E" w:rsidRDefault="000B477E" w:rsidP="000B47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B51F75">
              <w:rPr>
                <w:bCs/>
                <w:color w:val="000000"/>
                <w:szCs w:val="24"/>
              </w:rPr>
              <w:t>tis</w:t>
            </w:r>
            <w:r w:rsidRPr="008D58C3">
              <w:rPr>
                <w:bCs/>
                <w:color w:val="000000"/>
                <w:szCs w:val="24"/>
              </w:rPr>
              <w:t xml:space="preserve">dagen den </w:t>
            </w:r>
            <w:r w:rsidR="00B51F75">
              <w:rPr>
                <w:bCs/>
                <w:color w:val="000000"/>
                <w:szCs w:val="24"/>
              </w:rPr>
              <w:t>21</w:t>
            </w:r>
            <w:r w:rsidRPr="008D58C3">
              <w:rPr>
                <w:bCs/>
                <w:color w:val="000000"/>
                <w:szCs w:val="24"/>
              </w:rPr>
              <w:t xml:space="preserve"> mars 2023.</w:t>
            </w:r>
          </w:p>
          <w:p w14:paraId="7E654DF3" w14:textId="7F8735F5" w:rsidR="006C7D29" w:rsidRDefault="006C7D29" w:rsidP="00237BE5">
            <w:pPr>
              <w:rPr>
                <w:b/>
              </w:rPr>
            </w:pPr>
          </w:p>
        </w:tc>
      </w:tr>
      <w:tr w:rsidR="002E5B4C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2E5B4C" w:rsidRDefault="002E5B4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2E5B4C" w:rsidRPr="002E5B4C" w:rsidRDefault="002E5B4C" w:rsidP="002E5B4C">
            <w:pPr>
              <w:rPr>
                <w:color w:val="000000"/>
                <w:szCs w:val="24"/>
              </w:rPr>
            </w:pPr>
          </w:p>
        </w:tc>
      </w:tr>
      <w:tr w:rsidR="008D58C3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8D58C3" w:rsidRDefault="008D58C3" w:rsidP="0013117A">
            <w:pPr>
              <w:rPr>
                <w:b/>
                <w:color w:val="000000"/>
                <w:szCs w:val="24"/>
              </w:rPr>
            </w:pPr>
          </w:p>
        </w:tc>
      </w:tr>
      <w:tr w:rsidR="008D58C3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8D58C3" w:rsidRDefault="008D58C3" w:rsidP="00D612FC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6B18ADC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3D1E8C">
              <w:t>21</w:t>
            </w:r>
            <w:r w:rsidR="00031B5D">
              <w:t xml:space="preserve">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46D12C19" w:rsidR="004B327E" w:rsidRPr="004B327E" w:rsidRDefault="000D542A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2D45C5A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552266">
              <w:rPr>
                <w:sz w:val="20"/>
              </w:rPr>
              <w:t>30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ECCF596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332F1">
              <w:rPr>
                <w:sz w:val="19"/>
                <w:szCs w:val="19"/>
              </w:rPr>
              <w:t>§</w:t>
            </w:r>
            <w:r w:rsidR="00605583" w:rsidRPr="005332F1">
              <w:rPr>
                <w:sz w:val="19"/>
                <w:szCs w:val="19"/>
              </w:rPr>
              <w:t xml:space="preserve"> </w:t>
            </w:r>
            <w:r w:rsidR="00300A09" w:rsidRPr="005332F1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163AEA9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332F1">
              <w:rPr>
                <w:sz w:val="19"/>
                <w:szCs w:val="19"/>
              </w:rPr>
              <w:t>§</w:t>
            </w:r>
            <w:r w:rsidR="00175CF2" w:rsidRPr="005332F1">
              <w:rPr>
                <w:sz w:val="19"/>
                <w:szCs w:val="19"/>
              </w:rPr>
              <w:t xml:space="preserve"> </w:t>
            </w:r>
            <w:r w:rsidR="00B439FD" w:rsidRPr="005332F1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1851F2B" w:rsidR="0050083A" w:rsidRPr="005332F1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332F1">
              <w:rPr>
                <w:sz w:val="19"/>
                <w:szCs w:val="19"/>
              </w:rPr>
              <w:t>§</w:t>
            </w:r>
            <w:r w:rsidR="00FE1ED1" w:rsidRPr="005332F1">
              <w:rPr>
                <w:sz w:val="19"/>
                <w:szCs w:val="19"/>
              </w:rPr>
              <w:t xml:space="preserve"> </w:t>
            </w:r>
            <w:proofErr w:type="gramStart"/>
            <w:r w:rsidR="005332F1">
              <w:rPr>
                <w:sz w:val="19"/>
                <w:szCs w:val="19"/>
              </w:rPr>
              <w:t>3</w:t>
            </w:r>
            <w:r w:rsidR="00E01431" w:rsidRPr="005332F1">
              <w:rPr>
                <w:sz w:val="19"/>
                <w:szCs w:val="19"/>
              </w:rPr>
              <w:t>-</w:t>
            </w:r>
            <w:r w:rsidR="005332F1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2EF03EB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AC3731" w:rsidRPr="00B439FD">
              <w:rPr>
                <w:sz w:val="19"/>
                <w:szCs w:val="19"/>
              </w:rPr>
              <w:t xml:space="preserve"> </w:t>
            </w:r>
            <w:proofErr w:type="gramStart"/>
            <w:r w:rsidR="005332F1">
              <w:rPr>
                <w:sz w:val="19"/>
                <w:szCs w:val="19"/>
              </w:rPr>
              <w:t>6</w:t>
            </w:r>
            <w:r w:rsidR="005332F1" w:rsidRPr="005332F1">
              <w:rPr>
                <w:sz w:val="19"/>
                <w:szCs w:val="19"/>
              </w:rPr>
              <w:t>-</w:t>
            </w:r>
            <w:r w:rsidR="005332F1">
              <w:rPr>
                <w:sz w:val="19"/>
                <w:szCs w:val="19"/>
              </w:rPr>
              <w:t>11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332F1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0143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30F5FF8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384D65D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01431" w:rsidRPr="00031B5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83D7CF1" w:rsidR="00E01431" w:rsidRPr="00FE5589" w:rsidRDefault="005332F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332F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0F5B2C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D9015A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4F3217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58AE1F" w:rsidR="005332F1" w:rsidRPr="00FE5589" w:rsidRDefault="005332F1" w:rsidP="005332F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E0143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64F022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234F05C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89863C0" w:rsidR="00E01431" w:rsidRPr="00FE5589" w:rsidRDefault="005332F1" w:rsidP="00E0143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5332F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200DA29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6CEAE1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00FAAB3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4147529" w:rsidR="005332F1" w:rsidRPr="00FE5589" w:rsidRDefault="005332F1" w:rsidP="005332F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C729B43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6D0E1E7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7CAD5A7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3428042" w:rsidR="005332F1" w:rsidRPr="00FE5589" w:rsidRDefault="005332F1" w:rsidP="005332F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75DDDB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815562C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B6B7357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434D5FA" w:rsidR="005332F1" w:rsidRPr="00FE5589" w:rsidRDefault="005332F1" w:rsidP="005332F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760080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FEF86BD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3992BD9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18C1C5AB" w:rsidR="005332F1" w:rsidRPr="00FE5589" w:rsidRDefault="005332F1" w:rsidP="005332F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63711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A7A5820" w:rsidR="00637115" w:rsidRPr="005332F1" w:rsidRDefault="00637115" w:rsidP="00637115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637115" w:rsidRPr="005332F1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7A48685" w:rsidR="00637115" w:rsidRPr="005332F1" w:rsidRDefault="00637115" w:rsidP="00637115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637115" w:rsidRPr="005332F1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293478D" w:rsidR="00637115" w:rsidRPr="005332F1" w:rsidRDefault="00637115" w:rsidP="00637115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21504328" w:rsidR="00637115" w:rsidRPr="00FE5589" w:rsidRDefault="005332F1" w:rsidP="00637115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637115" w:rsidRPr="00FE5589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875254D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EE3C3D6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1F2D13A6" w:rsidR="00E01431" w:rsidRPr="00FE5589" w:rsidRDefault="005332F1" w:rsidP="00E0143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5332F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335039B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B5D301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7F65C50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1403CD5" w:rsidR="005332F1" w:rsidRPr="00FE5589" w:rsidRDefault="005332F1" w:rsidP="005332F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430BE0F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FBF31A7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5E3DA25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134A61E" w:rsidR="005332F1" w:rsidRPr="00FE5589" w:rsidRDefault="005332F1" w:rsidP="005332F1">
            <w:pPr>
              <w:rPr>
                <w:sz w:val="20"/>
                <w:highlight w:val="yellow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0E7A6F4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A1DF752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C34A2C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5332F1" w:rsidRPr="00031B5D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A568F13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173C3AC" w:rsidR="005332F1" w:rsidRPr="005332F1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B8E7EE5" w:rsidR="005332F1" w:rsidRPr="005332F1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1CA64FA" w:rsidR="005332F1" w:rsidRPr="005332F1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C90A88F" w:rsidR="005332F1" w:rsidRPr="003504FA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5332F1" w:rsidRPr="003504FA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5332F1" w:rsidRPr="003504FA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5332F1" w:rsidRPr="003504FA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3C074C8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8909833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A095378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3F87DA1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E0143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50B7BB9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42A16D9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967F0B3" w:rsidR="00E01431" w:rsidRPr="005332F1" w:rsidRDefault="00E0143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454A377" w:rsidR="00E01431" w:rsidRPr="003504FA" w:rsidRDefault="005332F1" w:rsidP="00E0143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5332F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389741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22D03CB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B6CB6F7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4B3E1CB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52F921F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49B07F5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4C5045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54580D5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E0143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01431" w:rsidRPr="003504FA" w:rsidRDefault="00E01431" w:rsidP="00E0143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5332F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EA12DD">
              <w:rPr>
                <w:snapToGrid w:val="0"/>
                <w:sz w:val="22"/>
                <w:szCs w:val="22"/>
              </w:rPr>
              <w:t>Yasmine</w:t>
            </w:r>
            <w:proofErr w:type="spellEnd"/>
            <w:r w:rsidRPr="00EA12DD">
              <w:rPr>
                <w:snapToGrid w:val="0"/>
                <w:sz w:val="22"/>
                <w:szCs w:val="22"/>
              </w:rPr>
              <w:t xml:space="preserve">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25109ED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D2A86B3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BE133D9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1E36BAA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332F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5332F1" w:rsidRPr="00EA12DD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A4C6CE8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7CD0C8B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E647284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CA63F7D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7858BBC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7C5F9D1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B70C531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30DE5303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04FB6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90049AD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C20F831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A12756E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6A6D307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8E0C61D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12FEDE1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>
              <w:rPr>
                <w:snapToGrid w:val="0"/>
                <w:sz w:val="22"/>
                <w:szCs w:val="22"/>
              </w:rPr>
              <w:t>Dibrani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8208D11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2F6EE78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16DB81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17DCD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C2C9702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EFCF62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11872D1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21FB67D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F3D58A" w:rsidR="005332F1" w:rsidRPr="003504FA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1D2066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D2066" w:rsidRPr="003E4D97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C10931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B3234AA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977582A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D2066" w:rsidRPr="00450C2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DFDC45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67D2644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27E3AEA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0368A7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143F4A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749E74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6FA7265B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7FBB00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A69C1D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1AC29A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C64FDDB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12FFC84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9EE3DF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D4297EA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6903402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5AA107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194AD0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331B80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96B935A" w:rsidR="001D2066" w:rsidRPr="003504FA" w:rsidRDefault="001D2066" w:rsidP="001D206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009814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5A6001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0F0CC557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75497A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1C14B6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FB639F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92F54EA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E0C5AA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229B820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E35ED3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15EFC4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58947F8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9F30D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304BEE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FA9478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E9AAC3E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0382F4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3897CB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1ECEAB61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01A367B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A4CB39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D6903E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9916E71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9F497A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E275F7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B46ECD2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89C27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A4BEC3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AF81339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ADECD8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7362B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A0650DE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A5062BB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2FEC14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4F592259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3E0344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646CC2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29879809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C9D257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59CAECC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1E053BB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B333AE8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3F877A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29C8D2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ADEEFA0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599C10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D55C49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6743131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34147C2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0617A8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0F823D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4B3009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0BD4CC46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62420E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34052F2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45EDCD4B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1D2066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Fredrik </w:t>
            </w:r>
            <w:proofErr w:type="spellStart"/>
            <w:r>
              <w:rPr>
                <w:snapToGrid w:val="0"/>
                <w:sz w:val="21"/>
                <w:szCs w:val="21"/>
              </w:rPr>
              <w:t>Saweståhl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6346B90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B366D2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386B26C0" w:rsidR="001D2066" w:rsidRPr="003504FA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D2066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1D2066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</w:tr>
      <w:tr w:rsidR="001D2066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6D0B" w14:textId="77777777" w:rsidR="00EC46A2" w:rsidRDefault="00EC46A2" w:rsidP="00286A5C">
      <w:r>
        <w:separator/>
      </w:r>
    </w:p>
  </w:endnote>
  <w:endnote w:type="continuationSeparator" w:id="0">
    <w:p w14:paraId="26F31AE6" w14:textId="77777777" w:rsidR="00EC46A2" w:rsidRDefault="00EC46A2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E1EB" w14:textId="77777777" w:rsidR="00EC46A2" w:rsidRDefault="00EC46A2" w:rsidP="00286A5C">
      <w:r>
        <w:separator/>
      </w:r>
    </w:p>
  </w:footnote>
  <w:footnote w:type="continuationSeparator" w:id="0">
    <w:p w14:paraId="3A0574C3" w14:textId="77777777" w:rsidR="00EC46A2" w:rsidRDefault="00EC46A2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1205"/>
    <w:multiLevelType w:val="hybridMultilevel"/>
    <w:tmpl w:val="17CEB6F2"/>
    <w:lvl w:ilvl="0" w:tplc="AF68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42A"/>
    <w:rsid w:val="000D57A3"/>
    <w:rsid w:val="000E04CB"/>
    <w:rsid w:val="000E0CBF"/>
    <w:rsid w:val="000E35D7"/>
    <w:rsid w:val="000E3A10"/>
    <w:rsid w:val="000E46DE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442"/>
    <w:rsid w:val="001C7EC4"/>
    <w:rsid w:val="001D2066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B4C"/>
    <w:rsid w:val="002E5F50"/>
    <w:rsid w:val="002E7A65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815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D1E8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3E65"/>
    <w:rsid w:val="005240F1"/>
    <w:rsid w:val="00524252"/>
    <w:rsid w:val="005247BB"/>
    <w:rsid w:val="00530778"/>
    <w:rsid w:val="00531351"/>
    <w:rsid w:val="005315D0"/>
    <w:rsid w:val="0053267D"/>
    <w:rsid w:val="005332F1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2266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381E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06B6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16CC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47B11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5AD0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861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1F75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E5C91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65B5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38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08DA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46A2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148</TotalTime>
  <Pages>4</Pages>
  <Words>927</Words>
  <Characters>5451</Characters>
  <Application>Microsoft Office Word</Application>
  <DocSecurity>0</DocSecurity>
  <Lines>1817</Lines>
  <Paragraphs>318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10</cp:revision>
  <cp:lastPrinted>2023-03-16T13:50:00Z</cp:lastPrinted>
  <dcterms:created xsi:type="dcterms:W3CDTF">2023-03-15T13:51:00Z</dcterms:created>
  <dcterms:modified xsi:type="dcterms:W3CDTF">2023-03-20T12:12:00Z</dcterms:modified>
</cp:coreProperties>
</file>