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69D58985" w14:textId="77777777">
        <w:tc>
          <w:tcPr>
            <w:tcW w:w="2268" w:type="dxa"/>
          </w:tcPr>
          <w:p w14:paraId="4C759BF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56ED54A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6A46864E" w14:textId="77777777">
        <w:tc>
          <w:tcPr>
            <w:tcW w:w="2268" w:type="dxa"/>
          </w:tcPr>
          <w:p w14:paraId="4009A10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4C72C6E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34E8453E" w14:textId="77777777">
        <w:tc>
          <w:tcPr>
            <w:tcW w:w="3402" w:type="dxa"/>
            <w:gridSpan w:val="2"/>
          </w:tcPr>
          <w:p w14:paraId="2E9B431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156A952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66382B01" w14:textId="77777777">
        <w:tc>
          <w:tcPr>
            <w:tcW w:w="2268" w:type="dxa"/>
          </w:tcPr>
          <w:p w14:paraId="4DB53A1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C821A4F" w14:textId="77777777" w:rsidR="006E4E11" w:rsidRPr="00ED583F" w:rsidRDefault="009E021D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Fi2016/01119/S3</w:t>
            </w:r>
          </w:p>
        </w:tc>
      </w:tr>
      <w:tr w:rsidR="006E4E11" w14:paraId="14AF1F36" w14:textId="77777777">
        <w:tc>
          <w:tcPr>
            <w:tcW w:w="2268" w:type="dxa"/>
          </w:tcPr>
          <w:p w14:paraId="13D6AB3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D724AD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31A0CF31" w14:textId="77777777">
        <w:trPr>
          <w:trHeight w:val="284"/>
        </w:trPr>
        <w:tc>
          <w:tcPr>
            <w:tcW w:w="4911" w:type="dxa"/>
          </w:tcPr>
          <w:p w14:paraId="1D4D1810" w14:textId="77777777" w:rsidR="006E4E11" w:rsidRDefault="009E021D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Finansdepartementet</w:t>
            </w:r>
          </w:p>
        </w:tc>
      </w:tr>
      <w:tr w:rsidR="006E4E11" w14:paraId="101EED0A" w14:textId="77777777">
        <w:trPr>
          <w:trHeight w:val="284"/>
        </w:trPr>
        <w:tc>
          <w:tcPr>
            <w:tcW w:w="4911" w:type="dxa"/>
          </w:tcPr>
          <w:p w14:paraId="0139592E" w14:textId="77777777" w:rsidR="006E4E11" w:rsidRDefault="009E021D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Finansministern</w:t>
            </w:r>
          </w:p>
        </w:tc>
      </w:tr>
      <w:tr w:rsidR="006E4E11" w14:paraId="5D7C6F48" w14:textId="77777777">
        <w:trPr>
          <w:trHeight w:val="284"/>
        </w:trPr>
        <w:tc>
          <w:tcPr>
            <w:tcW w:w="4911" w:type="dxa"/>
          </w:tcPr>
          <w:p w14:paraId="0D785C5F" w14:textId="61DA6ED6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AF91268" w14:textId="77777777">
        <w:trPr>
          <w:trHeight w:val="284"/>
        </w:trPr>
        <w:tc>
          <w:tcPr>
            <w:tcW w:w="4911" w:type="dxa"/>
          </w:tcPr>
          <w:p w14:paraId="09C5F949" w14:textId="6F18F909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3EA09B7" w14:textId="77777777">
        <w:trPr>
          <w:trHeight w:val="284"/>
        </w:trPr>
        <w:tc>
          <w:tcPr>
            <w:tcW w:w="4911" w:type="dxa"/>
          </w:tcPr>
          <w:p w14:paraId="1043CBB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ED6476A" w14:textId="77777777">
        <w:trPr>
          <w:trHeight w:val="284"/>
        </w:trPr>
        <w:tc>
          <w:tcPr>
            <w:tcW w:w="4911" w:type="dxa"/>
          </w:tcPr>
          <w:p w14:paraId="14835EB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3CE9B8F" w14:textId="77777777">
        <w:trPr>
          <w:trHeight w:val="284"/>
        </w:trPr>
        <w:tc>
          <w:tcPr>
            <w:tcW w:w="4911" w:type="dxa"/>
          </w:tcPr>
          <w:p w14:paraId="4D7E5D5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382A696" w14:textId="77777777">
        <w:trPr>
          <w:trHeight w:val="284"/>
        </w:trPr>
        <w:tc>
          <w:tcPr>
            <w:tcW w:w="4911" w:type="dxa"/>
          </w:tcPr>
          <w:p w14:paraId="28327A1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649FFE2" w14:textId="77777777">
        <w:trPr>
          <w:trHeight w:val="284"/>
        </w:trPr>
        <w:tc>
          <w:tcPr>
            <w:tcW w:w="4911" w:type="dxa"/>
          </w:tcPr>
          <w:p w14:paraId="363DA75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0FEA794A" w14:textId="77777777" w:rsidR="006E4E11" w:rsidRDefault="009E021D">
      <w:pPr>
        <w:framePr w:w="4400" w:h="2523" w:wrap="notBeside" w:vAnchor="page" w:hAnchor="page" w:x="6453" w:y="2445"/>
        <w:ind w:left="142"/>
      </w:pPr>
      <w:r>
        <w:t>Till riksdagen</w:t>
      </w:r>
    </w:p>
    <w:p w14:paraId="313BCCD9" w14:textId="77777777" w:rsidR="006E4E11" w:rsidRDefault="009E021D" w:rsidP="009E021D">
      <w:pPr>
        <w:pStyle w:val="RKrubrik"/>
        <w:pBdr>
          <w:bottom w:val="single" w:sz="4" w:space="1" w:color="auto"/>
        </w:pBdr>
        <w:spacing w:before="0" w:after="0"/>
      </w:pPr>
      <w:r>
        <w:t>Svar på fråga 2015/16:1007 av Hans Hoff (S) Skuldsatta personer som ägare av många bilar</w:t>
      </w:r>
    </w:p>
    <w:p w14:paraId="5E2E66D0" w14:textId="77777777" w:rsidR="006E4E11" w:rsidRDefault="006E4E11">
      <w:pPr>
        <w:pStyle w:val="RKnormal"/>
      </w:pPr>
    </w:p>
    <w:p w14:paraId="352B2C6E" w14:textId="77777777" w:rsidR="006E4E11" w:rsidRDefault="009E021D">
      <w:pPr>
        <w:pStyle w:val="RKnormal"/>
      </w:pPr>
      <w:r>
        <w:t xml:space="preserve">Hans Hoff har frågat civilministern vad han har tänkt göra för att lösa problemet med ”målvakter”. </w:t>
      </w:r>
    </w:p>
    <w:p w14:paraId="54543CE5" w14:textId="77777777" w:rsidR="009E021D" w:rsidRDefault="009E021D">
      <w:pPr>
        <w:pStyle w:val="RKnormal"/>
      </w:pPr>
    </w:p>
    <w:p w14:paraId="3EB0FB3A" w14:textId="77777777" w:rsidR="009E021D" w:rsidRDefault="009E021D">
      <w:pPr>
        <w:pStyle w:val="RKnormal"/>
      </w:pPr>
      <w:r>
        <w:t>Arbetet inom regeringen är så fördelat att det är jag som ska svara på frågan.</w:t>
      </w:r>
    </w:p>
    <w:p w14:paraId="26A2B856" w14:textId="77777777" w:rsidR="009E021D" w:rsidRDefault="009E021D">
      <w:pPr>
        <w:pStyle w:val="RKnormal"/>
      </w:pPr>
    </w:p>
    <w:p w14:paraId="4B869408" w14:textId="7CB40CCD" w:rsidR="009E021D" w:rsidRDefault="00B830DB" w:rsidP="009E021D">
      <w:pPr>
        <w:pStyle w:val="RKnormal"/>
      </w:pPr>
      <w:r>
        <w:t>Fordonsrelaterade skulder är bland andra</w:t>
      </w:r>
      <w:r w:rsidR="009E021D">
        <w:t xml:space="preserve"> felparkeringsavgift</w:t>
      </w:r>
      <w:r>
        <w:t>er</w:t>
      </w:r>
      <w:r w:rsidR="009E021D">
        <w:t>, fordonsskatt</w:t>
      </w:r>
      <w:r>
        <w:t>er</w:t>
      </w:r>
      <w:r w:rsidR="009E021D">
        <w:t>, trängselskatt</w:t>
      </w:r>
      <w:r>
        <w:t>er</w:t>
      </w:r>
      <w:r w:rsidR="009E021D">
        <w:t xml:space="preserve"> och infrastrukturavgift</w:t>
      </w:r>
      <w:r>
        <w:t>er</w:t>
      </w:r>
      <w:r w:rsidR="009E021D">
        <w:t xml:space="preserve">. Vid årsskiftet hade drygt 103 000 personer och organisationer sammanlagt nästan 1,9 miljarder kronor i fordonsskulder. Det är något färre skuldsatta än föregående år men </w:t>
      </w:r>
      <w:r>
        <w:t xml:space="preserve">den </w:t>
      </w:r>
      <w:r w:rsidR="009E021D">
        <w:t>sammanlagd</w:t>
      </w:r>
      <w:r>
        <w:t>a</w:t>
      </w:r>
      <w:r w:rsidR="009E021D">
        <w:t xml:space="preserve"> skuld</w:t>
      </w:r>
      <w:r>
        <w:t>en har ökat</w:t>
      </w:r>
      <w:r w:rsidR="009E021D">
        <w:t xml:space="preserve"> med nästan fyra procent. Jämfört med de senaste åren har däremot ökningstakten av skulderna avstannat.</w:t>
      </w:r>
    </w:p>
    <w:p w14:paraId="04E9DA1E" w14:textId="77777777" w:rsidR="009E021D" w:rsidRDefault="009E021D" w:rsidP="009E021D">
      <w:pPr>
        <w:pStyle w:val="RKnormal"/>
      </w:pPr>
    </w:p>
    <w:p w14:paraId="1A6150E5" w14:textId="2DB2F79A" w:rsidR="009E021D" w:rsidRDefault="009E021D" w:rsidP="009E021D">
      <w:pPr>
        <w:pStyle w:val="RKnormal"/>
      </w:pPr>
      <w:r>
        <w:t>Felparkeringsavgifter</w:t>
      </w:r>
      <w:r w:rsidR="00B830DB">
        <w:t>na</w:t>
      </w:r>
      <w:r>
        <w:t xml:space="preserve"> står för nästan hälften av de sammanlagda fordonsrelaterade skulderna, 930 miljoner kronor. Felparkerings</w:t>
      </w:r>
      <w:r w:rsidR="00184088">
        <w:softHyphen/>
      </w:r>
      <w:r>
        <w:t xml:space="preserve">skulderna har </w:t>
      </w:r>
      <w:r w:rsidR="00B830DB">
        <w:t xml:space="preserve">dock </w:t>
      </w:r>
      <w:r>
        <w:t>bara ökat marginellt sedan 2014. Under 2015 minskade dessutom antalet inkomna ärenden</w:t>
      </w:r>
      <w:r w:rsidR="00156551">
        <w:t xml:space="preserve"> till Kronofogde</w:t>
      </w:r>
      <w:r w:rsidR="00156551">
        <w:softHyphen/>
        <w:t xml:space="preserve">myndigheten </w:t>
      </w:r>
      <w:r>
        <w:t>rör</w:t>
      </w:r>
      <w:r w:rsidR="00184088">
        <w:t>ande felparkeringsavgift med 29 </w:t>
      </w:r>
      <w:r>
        <w:t>pro</w:t>
      </w:r>
      <w:r w:rsidR="006F412E">
        <w:t>cent jämfört med föregående år.</w:t>
      </w:r>
    </w:p>
    <w:p w14:paraId="22692A2C" w14:textId="77777777" w:rsidR="009E021D" w:rsidRDefault="009E021D" w:rsidP="009E021D">
      <w:pPr>
        <w:pStyle w:val="RKnormal"/>
      </w:pPr>
    </w:p>
    <w:p w14:paraId="3783B0AD" w14:textId="3B6846A5" w:rsidR="009E021D" w:rsidRDefault="00095A91" w:rsidP="009E021D">
      <w:pPr>
        <w:pStyle w:val="RKnormal"/>
      </w:pPr>
      <w:r>
        <w:t>Enligt vad jag har erfarit från Kronofogdemyndigheten gör de</w:t>
      </w:r>
      <w:r w:rsidR="00B830DB">
        <w:t>n</w:t>
      </w:r>
      <w:r>
        <w:t xml:space="preserve"> bedömningen att den nya lagstiftningen rörande fordonsrelaterade skulder </w:t>
      </w:r>
      <w:r w:rsidR="00B830DB">
        <w:t xml:space="preserve">faktiskt </w:t>
      </w:r>
      <w:r>
        <w:t xml:space="preserve">har haft en preventiv effekt. Antalet fordon som har tagits i anspråk med stöd av lagen från 2014, som ger myndigheten möjlighet att ianspråkta fordon som är belastade med skulder, har dock hittills varit begränsat. </w:t>
      </w:r>
      <w:r w:rsidR="00B830DB">
        <w:t xml:space="preserve">Eftersom ansökan om verkställighet riktar sig mot den registrerade ägaren som inte har fordonet i sin besittning är ett av </w:t>
      </w:r>
      <w:r w:rsidR="00EA1A56">
        <w:t>Kronofogdemyndighetens</w:t>
      </w:r>
      <w:r w:rsidR="00B830DB">
        <w:t xml:space="preserve"> stora problem </w:t>
      </w:r>
      <w:r w:rsidR="009E021D">
        <w:t>att hitta de aktuella fordonen. I många fall rör det sig också om äldre fordon med ett begränsat värde. Det gör att det inte går att sälja fordonen till ett pris som överstiger kostnaderna för hanteringen.</w:t>
      </w:r>
    </w:p>
    <w:p w14:paraId="521DBCC1" w14:textId="77777777" w:rsidR="009E021D" w:rsidRDefault="009E021D" w:rsidP="009E021D">
      <w:pPr>
        <w:pStyle w:val="RKnormal"/>
      </w:pPr>
    </w:p>
    <w:p w14:paraId="59DF2522" w14:textId="166AC6ED" w:rsidR="009E021D" w:rsidRDefault="00EA1A56" w:rsidP="009E021D">
      <w:pPr>
        <w:pStyle w:val="RKnormal"/>
      </w:pPr>
      <w:r>
        <w:lastRenderedPageBreak/>
        <w:t>Det är viktigt att Kronofogdemyndigheten</w:t>
      </w:r>
      <w:r w:rsidR="009E021D">
        <w:t xml:space="preserve"> fortsätter samverka med Transport</w:t>
      </w:r>
      <w:r w:rsidR="009E021D">
        <w:softHyphen/>
        <w:t>styrelsen och kommunerna för att både minska fordons</w:t>
      </w:r>
      <w:r w:rsidR="00B830DB">
        <w:softHyphen/>
      </w:r>
      <w:r w:rsidR="009E021D">
        <w:t>skulderna och få bort fordon med stora skulder från gatorna.</w:t>
      </w:r>
    </w:p>
    <w:p w14:paraId="00015BD4" w14:textId="77777777" w:rsidR="00156551" w:rsidRDefault="00156551">
      <w:pPr>
        <w:pStyle w:val="RKnormal"/>
      </w:pPr>
    </w:p>
    <w:p w14:paraId="05B0AD77" w14:textId="77777777" w:rsidR="009E021D" w:rsidRDefault="009E021D">
      <w:pPr>
        <w:pStyle w:val="RKnormal"/>
      </w:pPr>
      <w:r>
        <w:t>Stockholm den 30 mars 2016</w:t>
      </w:r>
    </w:p>
    <w:p w14:paraId="65FB6946" w14:textId="77777777" w:rsidR="009E021D" w:rsidRDefault="009E021D">
      <w:pPr>
        <w:pStyle w:val="RKnormal"/>
      </w:pPr>
    </w:p>
    <w:p w14:paraId="7902815C" w14:textId="77777777" w:rsidR="009E021D" w:rsidRDefault="009E021D">
      <w:pPr>
        <w:pStyle w:val="RKnormal"/>
      </w:pPr>
    </w:p>
    <w:p w14:paraId="7029ABF1" w14:textId="77777777" w:rsidR="009E021D" w:rsidRDefault="009E021D">
      <w:pPr>
        <w:pStyle w:val="RKnormal"/>
      </w:pPr>
      <w:r>
        <w:t>Magdalena A</w:t>
      </w:r>
      <w:bookmarkStart w:id="0" w:name="_GoBack"/>
      <w:bookmarkEnd w:id="0"/>
      <w:r>
        <w:t>ndersson</w:t>
      </w:r>
    </w:p>
    <w:sectPr w:rsidR="009E021D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B195B1" w14:textId="77777777" w:rsidR="009E021D" w:rsidRDefault="009E021D">
      <w:r>
        <w:separator/>
      </w:r>
    </w:p>
  </w:endnote>
  <w:endnote w:type="continuationSeparator" w:id="0">
    <w:p w14:paraId="718570FA" w14:textId="77777777" w:rsidR="009E021D" w:rsidRDefault="009E0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B6309E" w14:textId="77777777" w:rsidR="009E021D" w:rsidRDefault="009E021D">
      <w:r>
        <w:separator/>
      </w:r>
    </w:p>
  </w:footnote>
  <w:footnote w:type="continuationSeparator" w:id="0">
    <w:p w14:paraId="51379AFE" w14:textId="77777777" w:rsidR="009E021D" w:rsidRDefault="009E02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49138E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5F3679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807101B" w14:textId="77777777">
      <w:trPr>
        <w:cantSplit/>
      </w:trPr>
      <w:tc>
        <w:tcPr>
          <w:tcW w:w="3119" w:type="dxa"/>
        </w:tcPr>
        <w:p w14:paraId="2D7FF791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1494C5F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403920F" w14:textId="77777777" w:rsidR="00E80146" w:rsidRDefault="00E80146">
          <w:pPr>
            <w:pStyle w:val="Sidhuvud"/>
            <w:ind w:right="360"/>
          </w:pPr>
        </w:p>
      </w:tc>
    </w:tr>
  </w:tbl>
  <w:p w14:paraId="7201C0A9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908837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C5DD389" w14:textId="77777777">
      <w:trPr>
        <w:cantSplit/>
      </w:trPr>
      <w:tc>
        <w:tcPr>
          <w:tcW w:w="3119" w:type="dxa"/>
        </w:tcPr>
        <w:p w14:paraId="4AC66585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8317A5B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D2FC322" w14:textId="77777777" w:rsidR="00E80146" w:rsidRDefault="00E80146">
          <w:pPr>
            <w:pStyle w:val="Sidhuvud"/>
            <w:ind w:right="360"/>
          </w:pPr>
        </w:p>
      </w:tc>
    </w:tr>
  </w:tbl>
  <w:p w14:paraId="0688DCA1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B6AD8A" w14:textId="33D5C096" w:rsidR="009E021D" w:rsidRDefault="00EA1A56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14E5763F" wp14:editId="2D1904B1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E2C5F9F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75D4474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0018135A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6AB04D1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21D"/>
    <w:rsid w:val="00095A91"/>
    <w:rsid w:val="0011313E"/>
    <w:rsid w:val="00150384"/>
    <w:rsid w:val="00156551"/>
    <w:rsid w:val="00160901"/>
    <w:rsid w:val="001805B7"/>
    <w:rsid w:val="00184088"/>
    <w:rsid w:val="002B4BE6"/>
    <w:rsid w:val="00310EBF"/>
    <w:rsid w:val="00367B1C"/>
    <w:rsid w:val="00380597"/>
    <w:rsid w:val="004A328D"/>
    <w:rsid w:val="004F2B86"/>
    <w:rsid w:val="0058762B"/>
    <w:rsid w:val="005F3679"/>
    <w:rsid w:val="006E4E11"/>
    <w:rsid w:val="006F412E"/>
    <w:rsid w:val="007242A3"/>
    <w:rsid w:val="007A6855"/>
    <w:rsid w:val="0092027A"/>
    <w:rsid w:val="00955E31"/>
    <w:rsid w:val="00992E72"/>
    <w:rsid w:val="009E021D"/>
    <w:rsid w:val="00AF26D1"/>
    <w:rsid w:val="00B830DB"/>
    <w:rsid w:val="00C56653"/>
    <w:rsid w:val="00D133D7"/>
    <w:rsid w:val="00E80146"/>
    <w:rsid w:val="00E904D0"/>
    <w:rsid w:val="00EA1A56"/>
    <w:rsid w:val="00EA359C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0FB5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EA1A5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EA1A56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38059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EA1A5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EA1A56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38059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1b508d42-7ae6-4cc6-b6dc-b951d265276e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arienummer xmlns="84a146bb-e433-4be7-93e4-049a36845c6a" xsi:nil="true"/>
    <Nyckelord xmlns="84a146bb-e433-4be7-93e4-049a36845c6a" xsi:nil="true"/>
    <TaxCatchAll xmlns="84a146bb-e433-4be7-93e4-049a36845c6a"/>
    <Sekretess xmlns="84a146bb-e433-4be7-93e4-049a36845c6a" xsi:nil="true"/>
    <k46d94c0acf84ab9a79866a9d8b1905f xmlns="84a146bb-e433-4be7-93e4-049a36845c6a">
      <Terms xmlns="http://schemas.microsoft.com/office/infopath/2007/PartnerControls"/>
    </k46d94c0acf84ab9a79866a9d8b1905f>
    <c9cd366cc722410295b9eacffbd73909 xmlns="84a146bb-e433-4be7-93e4-049a36845c6a">
      <Terms xmlns="http://schemas.microsoft.com/office/infopath/2007/PartnerControls"/>
    </c9cd366cc722410295b9eacffbd73909>
    <_dlc_DocId xmlns="84a146bb-e433-4be7-93e4-049a36845c6a">XZUX2F4UT5D7-26-305</_dlc_DocId>
    <_dlc_DocIdUrl xmlns="84a146bb-e433-4be7-93e4-049a36845c6a">
      <Url>http://rkdhs-fi/enhet/ska/_layouts/DocIdRedir.aspx?ID=XZUX2F4UT5D7-26-305</Url>
      <Description>XZUX2F4UT5D7-26-305</Description>
    </_dlc_DocIdUrl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1EC66E-895C-4F84-9DDC-48D1222FEEF0}"/>
</file>

<file path=customXml/itemProps2.xml><?xml version="1.0" encoding="utf-8"?>
<ds:datastoreItem xmlns:ds="http://schemas.openxmlformats.org/officeDocument/2006/customXml" ds:itemID="{E0996A82-B58E-4EDD-BD5B-7215761C1C04}"/>
</file>

<file path=customXml/itemProps3.xml><?xml version="1.0" encoding="utf-8"?>
<ds:datastoreItem xmlns:ds="http://schemas.openxmlformats.org/officeDocument/2006/customXml" ds:itemID="{30738143-1178-401C-B3C0-94676BBAE3A0}"/>
</file>

<file path=customXml/itemProps4.xml><?xml version="1.0" encoding="utf-8"?>
<ds:datastoreItem xmlns:ds="http://schemas.openxmlformats.org/officeDocument/2006/customXml" ds:itemID="{E0996A82-B58E-4EDD-BD5B-7215761C1C04}">
  <ds:schemaRefs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office/2006/metadata/properties"/>
    <ds:schemaRef ds:uri="http://purl.org/dc/terms/"/>
    <ds:schemaRef ds:uri="http://purl.org/dc/dcmitype/"/>
    <ds:schemaRef ds:uri="84a146bb-e433-4be7-93e4-049a36845c6a"/>
  </ds:schemaRefs>
</ds:datastoreItem>
</file>

<file path=customXml/itemProps5.xml><?xml version="1.0" encoding="utf-8"?>
<ds:datastoreItem xmlns:ds="http://schemas.openxmlformats.org/officeDocument/2006/customXml" ds:itemID="{3544020E-3A8C-4336-B95B-0507F975525B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30738143-1178-401C-B3C0-94676BBAE3A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333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Åsa Botes</dc:creator>
  <cp:lastModifiedBy>Åsa Botes</cp:lastModifiedBy>
  <cp:revision>5</cp:revision>
  <cp:lastPrinted>2016-03-22T08:33:00Z</cp:lastPrinted>
  <dcterms:created xsi:type="dcterms:W3CDTF">2016-03-29T08:21:00Z</dcterms:created>
  <dcterms:modified xsi:type="dcterms:W3CDTF">2016-03-29T08:26:00Z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6;0;0;264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7eccb2d7-9932-4d05-a04c-2d9867e36b9a</vt:lpwstr>
  </property>
</Properties>
</file>