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5ED778034FA490297B90F9FD503D251"/>
        </w:placeholder>
        <w15:appearance w15:val="hidden"/>
        <w:text/>
      </w:sdtPr>
      <w:sdtEndPr/>
      <w:sdtContent>
        <w:p w:rsidRPr="009B062B" w:rsidR="00AF30DD" w:rsidP="009B062B" w:rsidRDefault="00AF30DD" w14:paraId="7CBCEA2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5a2bced-1478-4ce3-a486-4b58078c70f0"/>
        <w:id w:val="104400643"/>
        <w:lock w:val="sdtLocked"/>
      </w:sdtPr>
      <w:sdtEndPr/>
      <w:sdtContent>
        <w:p w:rsidR="00A74C7F" w:rsidRDefault="00A411B5" w14:paraId="677EB6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vilka öppna register som det kan finnas skäl att förändra för att stärka människors integritet och tillkännager detta för regeringen.</w:t>
          </w:r>
        </w:p>
      </w:sdtContent>
    </w:sdt>
    <w:p w:rsidRPr="009B062B" w:rsidR="00AF30DD" w:rsidP="009B062B" w:rsidRDefault="000156D9" w14:paraId="149E86F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D4E20" w:rsidP="004E4D3B" w:rsidRDefault="004E4D3B" w14:paraId="20ACACD7" w14:textId="77777777">
      <w:pPr>
        <w:pStyle w:val="Normalutanindragellerluft"/>
      </w:pPr>
      <w:r>
        <w:t>Allt fler människor får sina identiteter kapade och får därmed stora problem att komma tillrätta med det</w:t>
      </w:r>
      <w:r w:rsidR="007D4E20">
        <w:t xml:space="preserve"> man har utsatts för. Det är</w:t>
      </w:r>
      <w:r>
        <w:t xml:space="preserve"> ofta inga större svårigheter att hitta enskilda identiteter som finns att hämta i olika register. Det händer även att </w:t>
      </w:r>
      <w:r w:rsidR="007D4E20">
        <w:t>det i dessa register</w:t>
      </w:r>
      <w:r>
        <w:t xml:space="preserve"> finns en karta bilagd vilket underlättar att hitta adressen till den enskilde personen.</w:t>
      </w:r>
    </w:p>
    <w:p w:rsidRPr="007D4E20" w:rsidR="004E4D3B" w:rsidP="007D4E20" w:rsidRDefault="004E4D3B" w14:paraId="1B6F784B" w14:textId="77777777">
      <w:r w:rsidRPr="007D4E20">
        <w:t xml:space="preserve">Några enkla förfrågningar underlättar således för de med brottsliga avsikter att </w:t>
      </w:r>
      <w:r w:rsidRPr="007D4E20" w:rsidR="007D4E20">
        <w:t>till exempel</w:t>
      </w:r>
      <w:r w:rsidRPr="007D4E20">
        <w:t xml:space="preserve"> kunna göra inbrott med minskad risk för att åka fast. Öppna register öve</w:t>
      </w:r>
      <w:r w:rsidR="007D4E20">
        <w:t xml:space="preserve">r enskilda personer utnyttjas </w:t>
      </w:r>
      <w:r w:rsidRPr="007D4E20">
        <w:t>även</w:t>
      </w:r>
      <w:r w:rsidR="007D4E20">
        <w:t xml:space="preserve"> i</w:t>
      </w:r>
      <w:r w:rsidRPr="007D4E20">
        <w:t xml:space="preserve"> reklamsyfte m</w:t>
      </w:r>
      <w:r w:rsidRPr="007D4E20" w:rsidR="007D4E20">
        <w:t xml:space="preserve">ed </w:t>
      </w:r>
      <w:r w:rsidRPr="007D4E20">
        <w:t>m</w:t>
      </w:r>
      <w:r w:rsidRPr="007D4E20" w:rsidR="007D4E20">
        <w:t>era</w:t>
      </w:r>
      <w:r w:rsidRPr="007D4E20">
        <w:t xml:space="preserve"> och där bör ett medgivande krävas av den enskilde.</w:t>
      </w:r>
    </w:p>
    <w:p w:rsidR="00093F48" w:rsidP="007D4E20" w:rsidRDefault="004E4D3B" w14:paraId="1E6693F7" w14:textId="77777777">
      <w:r w:rsidRPr="007D4E20">
        <w:t>Det finns goda skäl att regeringen tillsätter en utredning för att se över vilka öppna register som det kan finnas skäl att förändra för att stärka människors integritet.</w:t>
      </w:r>
    </w:p>
    <w:p w:rsidRPr="007D4E20" w:rsidR="00071B18" w:rsidP="007D4E20" w:rsidRDefault="00071B18" w14:paraId="6174A522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BBFDACAB6043E49E57057EE24DE1C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B1B5D" w:rsidRDefault="00071B18" w14:paraId="60EA8E15" w14:textId="639D6C7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11311" w:rsidRDefault="00F11311" w14:paraId="25078118" w14:textId="77777777"/>
    <w:sectPr w:rsidR="00F113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878C3" w14:textId="77777777" w:rsidR="003E2BA9" w:rsidRDefault="003E2BA9" w:rsidP="000C1CAD">
      <w:pPr>
        <w:spacing w:line="240" w:lineRule="auto"/>
      </w:pPr>
      <w:r>
        <w:separator/>
      </w:r>
    </w:p>
  </w:endnote>
  <w:endnote w:type="continuationSeparator" w:id="0">
    <w:p w14:paraId="4B867C4B" w14:textId="77777777" w:rsidR="003E2BA9" w:rsidRDefault="003E2B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442C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A995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71B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7A2E8" w14:textId="77777777" w:rsidR="003E2BA9" w:rsidRDefault="003E2BA9" w:rsidP="000C1CAD">
      <w:pPr>
        <w:spacing w:line="240" w:lineRule="auto"/>
      </w:pPr>
      <w:r>
        <w:separator/>
      </w:r>
    </w:p>
  </w:footnote>
  <w:footnote w:type="continuationSeparator" w:id="0">
    <w:p w14:paraId="65893121" w14:textId="77777777" w:rsidR="003E2BA9" w:rsidRDefault="003E2B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2B383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DB79F5" wp14:anchorId="01BE70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71B18" w14:paraId="5BE26A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BB1E0A23CE470C8A65F7A54BA83123"/>
                              </w:placeholder>
                              <w:text/>
                            </w:sdtPr>
                            <w:sdtEndPr/>
                            <w:sdtContent>
                              <w:r w:rsidR="004E4D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1D9BCF72C04D40AC596070355B138C"/>
                              </w:placeholder>
                              <w:text/>
                            </w:sdtPr>
                            <w:sdtEndPr/>
                            <w:sdtContent>
                              <w:r w:rsidR="004E4D3B">
                                <w:t>1878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BE70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71B18" w14:paraId="5BE26A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BB1E0A23CE470C8A65F7A54BA83123"/>
                        </w:placeholder>
                        <w:text/>
                      </w:sdtPr>
                      <w:sdtEndPr/>
                      <w:sdtContent>
                        <w:r w:rsidR="004E4D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1D9BCF72C04D40AC596070355B138C"/>
                        </w:placeholder>
                        <w:text/>
                      </w:sdtPr>
                      <w:sdtEndPr/>
                      <w:sdtContent>
                        <w:r w:rsidR="004E4D3B">
                          <w:t>1878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BC31D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71B18" w14:paraId="2E0BC03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E4D3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E4D3B">
          <w:t>1878</w:t>
        </w:r>
      </w:sdtContent>
    </w:sdt>
  </w:p>
  <w:p w:rsidR="007A5507" w:rsidP="00776B74" w:rsidRDefault="007A5507" w14:paraId="13DB09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71B18" w14:paraId="2175DBA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4D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4D3B">
          <w:t>1878</w:t>
        </w:r>
      </w:sdtContent>
    </w:sdt>
  </w:p>
  <w:p w:rsidR="007A5507" w:rsidP="00A314CF" w:rsidRDefault="00071B18" w14:paraId="1CBEB5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71B18" w14:paraId="64F908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71B18" w14:paraId="40BCB05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:1529</w:t>
        </w:r>
      </w:sdtContent>
    </w:sdt>
  </w:p>
  <w:p w:rsidR="007A5507" w:rsidP="00E03A3D" w:rsidRDefault="00071B18" w14:paraId="21C516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072DE" w14:paraId="20F094C4" w14:textId="5911D9A1">
        <w:pPr>
          <w:pStyle w:val="FSHRub2"/>
        </w:pPr>
        <w:r>
          <w:t>Översyn av offentliga 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887E3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E4D3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0E8F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1B18"/>
    <w:rsid w:val="000721F7"/>
    <w:rsid w:val="00072835"/>
    <w:rsid w:val="000734AE"/>
    <w:rsid w:val="000743FF"/>
    <w:rsid w:val="00074588"/>
    <w:rsid w:val="000752CF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1B5D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5302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599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2BA9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B3C"/>
    <w:rsid w:val="00487D43"/>
    <w:rsid w:val="00487D91"/>
    <w:rsid w:val="00487FB5"/>
    <w:rsid w:val="00490C47"/>
    <w:rsid w:val="00492987"/>
    <w:rsid w:val="0049397A"/>
    <w:rsid w:val="004A0050"/>
    <w:rsid w:val="004A1326"/>
    <w:rsid w:val="004A6FDF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4D3B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2F9D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002F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7680A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4E20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2DE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3AF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7FD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3D03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1B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4C7F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5D4F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3723"/>
    <w:rsid w:val="00D15950"/>
    <w:rsid w:val="00D17F21"/>
    <w:rsid w:val="00D2384D"/>
    <w:rsid w:val="00D23B5C"/>
    <w:rsid w:val="00D3037D"/>
    <w:rsid w:val="00D30679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5A8D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E7906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311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199E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757D"/>
    <w:rsid w:val="00FB0CFB"/>
    <w:rsid w:val="00FB610C"/>
    <w:rsid w:val="00FC0AB0"/>
    <w:rsid w:val="00FC63A5"/>
    <w:rsid w:val="00FD0158"/>
    <w:rsid w:val="00FD05C7"/>
    <w:rsid w:val="00FD115B"/>
    <w:rsid w:val="00FD1438"/>
    <w:rsid w:val="00FD1661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E94244"/>
  <w15:chartTrackingRefBased/>
  <w15:docId w15:val="{E78CAD27-2D44-4E99-A1FF-40B93E09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ED778034FA490297B90F9FD503D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33715-B67E-4ED1-A27D-F58039A7DACE}"/>
      </w:docPartPr>
      <w:docPartBody>
        <w:p w:rsidR="00B80B8E" w:rsidRDefault="00774956">
          <w:pPr>
            <w:pStyle w:val="75ED778034FA490297B90F9FD503D2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BBFDACAB6043E49E57057EE24DE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C24BE-C654-414B-B1EA-C7964BBB394C}"/>
      </w:docPartPr>
      <w:docPartBody>
        <w:p w:rsidR="00B80B8E" w:rsidRDefault="00774956">
          <w:pPr>
            <w:pStyle w:val="D3BBFDACAB6043E49E57057EE24DE1C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CBB1E0A23CE470C8A65F7A54BA83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8BBE9-29C4-4A02-B28C-C1106ED52A5A}"/>
      </w:docPartPr>
      <w:docPartBody>
        <w:p w:rsidR="00B80B8E" w:rsidRDefault="00774956">
          <w:pPr>
            <w:pStyle w:val="3CBB1E0A23CE470C8A65F7A54BA831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1D9BCF72C04D40AC596070355B1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BB129-2B40-4F39-9652-5F38BCE04F53}"/>
      </w:docPartPr>
      <w:docPartBody>
        <w:p w:rsidR="00B80B8E" w:rsidRDefault="00774956">
          <w:pPr>
            <w:pStyle w:val="CF1D9BCF72C04D40AC596070355B138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56"/>
    <w:rsid w:val="00563DF8"/>
    <w:rsid w:val="0065427C"/>
    <w:rsid w:val="00774956"/>
    <w:rsid w:val="009D33AE"/>
    <w:rsid w:val="00B80B8E"/>
    <w:rsid w:val="00BA7557"/>
    <w:rsid w:val="00C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ED778034FA490297B90F9FD503D251">
    <w:name w:val="75ED778034FA490297B90F9FD503D251"/>
  </w:style>
  <w:style w:type="paragraph" w:customStyle="1" w:styleId="99A3A5A66FA04C708E641E52E1C63A3E">
    <w:name w:val="99A3A5A66FA04C708E641E52E1C63A3E"/>
  </w:style>
  <w:style w:type="paragraph" w:customStyle="1" w:styleId="5287FDAA9AB449D386C8815EE07C1B84">
    <w:name w:val="5287FDAA9AB449D386C8815EE07C1B84"/>
  </w:style>
  <w:style w:type="paragraph" w:customStyle="1" w:styleId="D3BBFDACAB6043E49E57057EE24DE1CD">
    <w:name w:val="D3BBFDACAB6043E49E57057EE24DE1CD"/>
  </w:style>
  <w:style w:type="paragraph" w:customStyle="1" w:styleId="3CBB1E0A23CE470C8A65F7A54BA83123">
    <w:name w:val="3CBB1E0A23CE470C8A65F7A54BA83123"/>
  </w:style>
  <w:style w:type="paragraph" w:customStyle="1" w:styleId="CF1D9BCF72C04D40AC596070355B138C">
    <w:name w:val="CF1D9BCF72C04D40AC596070355B1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8527E-0DEF-44EC-814A-7C3DF2C60660}"/>
</file>

<file path=customXml/itemProps2.xml><?xml version="1.0" encoding="utf-8"?>
<ds:datastoreItem xmlns:ds="http://schemas.openxmlformats.org/officeDocument/2006/customXml" ds:itemID="{47603F17-2CB8-4714-A9FE-1E4A822515BE}"/>
</file>

<file path=customXml/itemProps3.xml><?xml version="1.0" encoding="utf-8"?>
<ds:datastoreItem xmlns:ds="http://schemas.openxmlformats.org/officeDocument/2006/customXml" ds:itemID="{90E56C7A-5D66-4735-9DD3-42A974E65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933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201617M1878 Översyn offentliga register där den personliga integriteten beaktas</vt:lpstr>
      <vt:lpstr>
      </vt:lpstr>
    </vt:vector>
  </TitlesOfParts>
  <Company>Sveriges riksdag</Company>
  <LinksUpToDate>false</LinksUpToDate>
  <CharactersWithSpaces>1100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