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658C" w:rsidRPr="005849C7" w:rsidRDefault="00F3658C">
      <w:pPr>
        <w:pStyle w:val="Frslagsrubrik"/>
      </w:pPr>
      <w:r w:rsidRPr="005849C7">
        <w:t>Förslag till riksdagsbeslut</w:t>
      </w:r>
    </w:p>
    <w:p w:rsidR="00F3658C" w:rsidRPr="005849C7" w:rsidRDefault="00F3658C">
      <w:pPr>
        <w:pStyle w:val="Hemstlatt"/>
        <w:ind w:left="0"/>
      </w:pPr>
      <w:r w:rsidRPr="005849C7">
        <w:t>Riksdagen tillkännager för regeringen som sin mening vad som anförs i motionen om att ge polisen rätt att förverka tobak som p</w:t>
      </w:r>
      <w:r w:rsidRPr="005849C7">
        <w:t>å</w:t>
      </w:r>
      <w:r w:rsidRPr="005849C7">
        <w:t>träffas hos minderåriga.</w:t>
      </w:r>
    </w:p>
    <w:p w:rsidR="00F3658C" w:rsidRPr="005849C7" w:rsidRDefault="00F3658C">
      <w:pPr>
        <w:pStyle w:val="Rubrik1"/>
      </w:pPr>
      <w:r w:rsidRPr="005849C7">
        <w:t>Motivering</w:t>
      </w:r>
    </w:p>
    <w:p w:rsidR="00F3658C" w:rsidRPr="005849C7" w:rsidRDefault="00F3658C">
      <w:pPr>
        <w:rPr>
          <w:color w:val="000000"/>
        </w:rPr>
      </w:pPr>
      <w:r w:rsidRPr="005849C7">
        <w:rPr>
          <w:color w:val="000000"/>
        </w:rPr>
        <w:t>Ungdomar och barn under 18 får inte köpa tobak. Syftet är bland annat att förbättra folkhälsan. Ändå röker ett stort antal ungdomar. Inte minst bland flickor har man i vissa grupper kunnat se en ökning av rökare. Att förhindra rökning, främst bland yngre, handlar dock inte bara om folkhälsan. Det han</w:t>
      </w:r>
      <w:r w:rsidRPr="005849C7">
        <w:rPr>
          <w:color w:val="000000"/>
        </w:rPr>
        <w:t>d</w:t>
      </w:r>
      <w:r w:rsidRPr="005849C7">
        <w:rPr>
          <w:color w:val="000000"/>
        </w:rPr>
        <w:t>lar också om att i förlängningen förhindra övergång till missbruk av cannabis och vidare till tyngre droger.</w:t>
      </w:r>
    </w:p>
    <w:p w:rsidR="00F3658C" w:rsidRPr="005849C7" w:rsidRDefault="00F3658C">
      <w:pPr>
        <w:pStyle w:val="Normaltindrag"/>
      </w:pPr>
      <w:r w:rsidRPr="005849C7">
        <w:t>Det kan tyckas vara långsökt att dra en parallell mellan rökning och tyngre missbruk. Men det har visat sig att steget från cigaretter till cannabis är klart kortare än steget från tobaksfri till cannabis.</w:t>
      </w:r>
    </w:p>
    <w:p w:rsidR="00F3658C" w:rsidRPr="005849C7" w:rsidRDefault="00F3658C">
      <w:pPr>
        <w:pStyle w:val="Normaltindrag"/>
      </w:pPr>
      <w:r w:rsidRPr="005849C7">
        <w:t>Tidig debut som rökare gör hälsoriskerna större och man har ofta svårare att längre fram i livet sluta röka. Risken att gå vidare till svårare missbruk ökar också markant hos unga rökare.</w:t>
      </w:r>
    </w:p>
    <w:p w:rsidR="00F3658C" w:rsidRPr="005849C7" w:rsidRDefault="00F3658C">
      <w:pPr>
        <w:pStyle w:val="Normaltindrag"/>
      </w:pPr>
      <w:r w:rsidRPr="005849C7">
        <w:t>Idag har polisen laglig rätt att förverka alkohol som man påträffar hos minderåriga. När det gäller cigaretter och annan tobak har polisen inte den rätten, trots att man som underårig inte på laglig väg kan ha köpt varan.</w:t>
      </w:r>
    </w:p>
    <w:p w:rsidR="00F3658C" w:rsidRPr="005849C7" w:rsidRDefault="00F3658C">
      <w:pPr>
        <w:pStyle w:val="Normaltindrag"/>
      </w:pPr>
      <w:r w:rsidRPr="005849C7">
        <w:t>Förbudet för minderåriga att handla tobak handlar om att minska antalet rök</w:t>
      </w:r>
      <w:r w:rsidRPr="005849C7">
        <w:t>a</w:t>
      </w:r>
      <w:r w:rsidRPr="005849C7">
        <w:t>re, främst bland yngre. En ytterligare åtgärd skulle kunna vara att ge polisen rätt att förverka tobak som påträffas hos minderåriga.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49C7">
        <w:trPr>
          <w:cantSplit/>
        </w:trPr>
        <w:tc>
          <w:tcPr>
            <w:tcW w:w="3046" w:type="dxa"/>
          </w:tcPr>
          <w:p w:rsidR="00F3658C" w:rsidRPr="005849C7" w:rsidRDefault="00F3658C">
            <w:pPr>
              <w:pStyle w:val="UnderskriftDatum"/>
              <w:spacing w:before="240"/>
            </w:pPr>
            <w:r w:rsidRPr="005849C7">
              <w:t>Stockholm den 3 oktober 2011</w:t>
            </w:r>
          </w:p>
        </w:tc>
        <w:tc>
          <w:tcPr>
            <w:tcW w:w="3047" w:type="dxa"/>
          </w:tcPr>
          <w:p w:rsidR="00F3658C" w:rsidRPr="005849C7" w:rsidRDefault="00F3658C">
            <w:pPr>
              <w:pStyle w:val="Underskrifter"/>
              <w:spacing w:before="240"/>
            </w:pPr>
          </w:p>
        </w:tc>
      </w:tr>
      <w:tr w:rsidR="00000000" w:rsidRPr="005849C7">
        <w:trPr>
          <w:cantSplit/>
        </w:trPr>
        <w:tc>
          <w:tcPr>
            <w:tcW w:w="3046" w:type="dxa"/>
          </w:tcPr>
          <w:p w:rsidR="00F3658C" w:rsidRPr="005849C7" w:rsidRDefault="00F3658C">
            <w:pPr>
              <w:pStyle w:val="Underskrifter"/>
            </w:pPr>
            <w:r w:rsidRPr="005849C7">
              <w:t>Per Lodenius (C)</w:t>
            </w:r>
          </w:p>
        </w:tc>
        <w:tc>
          <w:tcPr>
            <w:tcW w:w="3046" w:type="dxa"/>
          </w:tcPr>
          <w:p w:rsidR="00F3658C" w:rsidRPr="005849C7" w:rsidRDefault="00F3658C">
            <w:pPr>
              <w:pStyle w:val="Underskrifter"/>
            </w:pPr>
          </w:p>
        </w:tc>
      </w:tr>
    </w:tbl>
    <w:p w:rsidR="00F3658C" w:rsidRPr="005849C7" w:rsidRDefault="00F3658C">
      <w:pPr>
        <w:pStyle w:val="Normaltindrag"/>
      </w:pPr>
    </w:p>
    <w:sectPr w:rsidR="00F3658C" w:rsidRPr="005849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658C" w:rsidRPr="005849C7" w:rsidRDefault="00F3658C">
      <w:r w:rsidRPr="005849C7">
        <w:separator/>
      </w:r>
    </w:p>
  </w:endnote>
  <w:endnote w:type="continuationSeparator" w:id="0">
    <w:p w:rsidR="00F3658C" w:rsidRPr="005849C7" w:rsidRDefault="00F3658C">
      <w:r w:rsidRPr="005849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58C" w:rsidRPr="005849C7" w:rsidRDefault="005849C7">
    <w:pPr>
      <w:pStyle w:val="Sidfot"/>
    </w:pPr>
    <w:r w:rsidRPr="005849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24046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58C" w:rsidRDefault="00F3658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658C" w:rsidRDefault="00F3658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58C" w:rsidRPr="005849C7" w:rsidRDefault="005849C7">
    <w:pPr>
      <w:pStyle w:val="Sidfot"/>
    </w:pPr>
    <w:r w:rsidRPr="005849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5942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58C" w:rsidRDefault="00F365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658C" w:rsidRDefault="00F365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58C" w:rsidRPr="005849C7" w:rsidRDefault="005849C7">
    <w:pPr>
      <w:pStyle w:val="Sidfot"/>
    </w:pPr>
    <w:r w:rsidRPr="005849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78540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58C" w:rsidRDefault="00F365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658C" w:rsidRDefault="00F365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658C" w:rsidRPr="005849C7" w:rsidRDefault="00F3658C">
      <w:r w:rsidRPr="005849C7">
        <w:separator/>
      </w:r>
    </w:p>
  </w:footnote>
  <w:footnote w:type="continuationSeparator" w:id="0">
    <w:p w:rsidR="00F3658C" w:rsidRPr="005849C7" w:rsidRDefault="00F3658C">
      <w:r w:rsidRPr="005849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58C" w:rsidRPr="005849C7" w:rsidRDefault="005849C7">
    <w:pPr>
      <w:pStyle w:val="Sidhuvud"/>
    </w:pPr>
    <w:r w:rsidRPr="005849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05921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58C" w:rsidRDefault="00F3658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658C" w:rsidRDefault="00F3658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58C" w:rsidRPr="005849C7" w:rsidRDefault="005849C7">
    <w:pPr>
      <w:pStyle w:val="Sidhuvud"/>
    </w:pPr>
    <w:r w:rsidRPr="005849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4914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58C" w:rsidRDefault="00F3658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658C" w:rsidRDefault="00F3658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58C" w:rsidRPr="005849C7" w:rsidRDefault="00F3658C">
    <w:pPr>
      <w:pStyle w:val="FSHNormal"/>
      <w:tabs>
        <w:tab w:val="right" w:pos="5840"/>
      </w:tabs>
    </w:pPr>
    <w:r w:rsidRPr="005849C7">
      <w:br/>
    </w:r>
    <w:r w:rsidRPr="005849C7">
      <w:fldChar w:fldCharType="begin" w:fldLock="1"/>
    </w:r>
    <w:r w:rsidRPr="005849C7">
      <w:instrText xml:space="preserve"> DOCPROPERTY</w:instrText>
    </w:r>
    <w:r w:rsidRPr="005849C7">
      <w:rPr>
        <w:sz w:val="18"/>
      </w:rPr>
      <w:instrText xml:space="preserve"> "YearUser" *\charformat </w:instrText>
    </w:r>
    <w:r w:rsidRPr="005849C7">
      <w:fldChar w:fldCharType="separate"/>
    </w:r>
    <w:r w:rsidRPr="005849C7">
      <w:t>2011/12</w:t>
    </w:r>
    <w:r w:rsidRPr="005849C7">
      <w:fldChar w:fldCharType="end"/>
    </w:r>
    <w:r w:rsidRPr="005849C7">
      <w:t xml:space="preserve"> </w:t>
    </w:r>
    <w:r w:rsidRPr="005849C7">
      <w:tab/>
      <w:t xml:space="preserve">mnr: </w:t>
    </w:r>
    <w:r w:rsidRPr="005849C7">
      <w:fldChar w:fldCharType="begin" w:fldLock="1"/>
    </w:r>
    <w:r w:rsidRPr="005849C7">
      <w:instrText xml:space="preserve"> DOCPROPERTY</w:instrText>
    </w:r>
    <w:r w:rsidRPr="005849C7">
      <w:rPr>
        <w:sz w:val="18"/>
      </w:rPr>
      <w:instrText xml:space="preserve"> "Motionsnummer" *\charformat </w:instrText>
    </w:r>
    <w:r w:rsidRPr="005849C7">
      <w:fldChar w:fldCharType="separate"/>
    </w:r>
    <w:r w:rsidRPr="005849C7">
      <w:t>So664</w:t>
    </w:r>
    <w:r w:rsidRPr="005849C7">
      <w:fldChar w:fldCharType="end"/>
    </w:r>
    <w:r w:rsidRPr="005849C7">
      <w:br/>
    </w:r>
    <w:r w:rsidRPr="005849C7">
      <w:fldChar w:fldCharType="begin" w:fldLock="1"/>
    </w:r>
    <w:r w:rsidRPr="005849C7">
      <w:instrText xml:space="preserve"> DOCPROPERTY</w:instrText>
    </w:r>
    <w:r w:rsidRPr="005849C7">
      <w:rPr>
        <w:sz w:val="18"/>
      </w:rPr>
      <w:instrText xml:space="preserve"> "Samling" *\charformat </w:instrText>
    </w:r>
    <w:r w:rsidRPr="005849C7">
      <w:fldChar w:fldCharType="end"/>
    </w:r>
    <w:r w:rsidRPr="005849C7">
      <w:tab/>
      <w:t xml:space="preserve">pnr: </w:t>
    </w:r>
    <w:r w:rsidRPr="005849C7">
      <w:fldChar w:fldCharType="begin" w:fldLock="1"/>
    </w:r>
    <w:r w:rsidRPr="005849C7">
      <w:instrText xml:space="preserve"> DOCPROPERTY</w:instrText>
    </w:r>
    <w:r w:rsidRPr="005849C7">
      <w:rPr>
        <w:sz w:val="18"/>
      </w:rPr>
      <w:instrText xml:space="preserve"> "Partinummer" *\charformat </w:instrText>
    </w:r>
    <w:r w:rsidRPr="005849C7">
      <w:fldChar w:fldCharType="separate"/>
    </w:r>
    <w:r w:rsidRPr="005849C7">
      <w:t>C324</w:t>
    </w:r>
    <w:r w:rsidRPr="005849C7">
      <w:fldChar w:fldCharType="end"/>
    </w:r>
  </w:p>
  <w:p w:rsidR="00F3658C" w:rsidRPr="005849C7" w:rsidRDefault="00F3658C">
    <w:pPr>
      <w:pStyle w:val="FSHRub1"/>
    </w:pPr>
    <w:r w:rsidRPr="005849C7">
      <w:t>Motion till riksdagen</w:t>
    </w:r>
    <w:r w:rsidRPr="005849C7">
      <w:br/>
    </w:r>
    <w:r w:rsidRPr="005849C7">
      <w:fldChar w:fldCharType="begin" w:fldLock="1"/>
    </w:r>
    <w:r w:rsidRPr="005849C7">
      <w:instrText xml:space="preserve"> DOCPROPERTY "YearUser" *\charformat </w:instrText>
    </w:r>
    <w:r w:rsidRPr="005849C7">
      <w:fldChar w:fldCharType="separate"/>
    </w:r>
    <w:r w:rsidRPr="005849C7">
      <w:t>2011/12</w:t>
    </w:r>
    <w:r w:rsidRPr="005849C7">
      <w:fldChar w:fldCharType="end"/>
    </w:r>
    <w:r w:rsidRPr="005849C7">
      <w:t>:</w:t>
    </w:r>
    <w:r w:rsidRPr="005849C7">
      <w:fldChar w:fldCharType="begin" w:fldLock="1"/>
    </w:r>
    <w:r w:rsidRPr="005849C7">
      <w:instrText xml:space="preserve"> DOCPROPERTY "Motionsnummer" *\charformat </w:instrText>
    </w:r>
    <w:r w:rsidRPr="005849C7">
      <w:fldChar w:fldCharType="separate"/>
    </w:r>
    <w:r w:rsidRPr="005849C7">
      <w:t>So664</w:t>
    </w:r>
    <w:r w:rsidRPr="005849C7">
      <w:fldChar w:fldCharType="end"/>
    </w:r>
  </w:p>
  <w:p w:rsidR="00F3658C" w:rsidRPr="005849C7" w:rsidRDefault="00F3658C">
    <w:pPr>
      <w:pStyle w:val="FSHNormalS5"/>
    </w:pPr>
    <w:r w:rsidRPr="005849C7">
      <w:fldChar w:fldCharType="begin" w:fldLock="1"/>
    </w:r>
    <w:r w:rsidRPr="005849C7">
      <w:instrText xml:space="preserve"> DOCPROPERTY "MotionarText" *\charformat </w:instrText>
    </w:r>
    <w:r w:rsidRPr="005849C7">
      <w:fldChar w:fldCharType="separate"/>
    </w:r>
    <w:r w:rsidRPr="005849C7">
      <w:t>av Per Lodenius (C)</w:t>
    </w:r>
    <w:r w:rsidRPr="005849C7">
      <w:fldChar w:fldCharType="end"/>
    </w:r>
    <w:r w:rsidRPr="005849C7">
      <w:br/>
    </w:r>
    <w:r w:rsidRPr="005849C7">
      <w:fldChar w:fldCharType="begin" w:fldLock="1"/>
    </w:r>
    <w:r w:rsidRPr="005849C7">
      <w:instrText xml:space="preserve"> DOCPROPERTY "SvarFrasKort" *\charformat </w:instrText>
    </w:r>
    <w:r w:rsidRPr="005849C7">
      <w:fldChar w:fldCharType="end"/>
    </w:r>
  </w:p>
  <w:p w:rsidR="00F3658C" w:rsidRPr="005849C7" w:rsidRDefault="00F3658C">
    <w:pPr>
      <w:pStyle w:val="FSHTitel"/>
    </w:pPr>
    <w:r w:rsidRPr="005849C7">
      <w:fldChar w:fldCharType="begin" w:fldLock="1"/>
    </w:r>
    <w:r w:rsidRPr="005849C7">
      <w:instrText xml:space="preserve"> DOCPROPERTY</w:instrText>
    </w:r>
    <w:r w:rsidRPr="005849C7">
      <w:rPr>
        <w:sz w:val="18"/>
      </w:rPr>
      <w:instrText xml:space="preserve"> "RubrikSvar" *\charformat </w:instrText>
    </w:r>
    <w:r w:rsidRPr="005849C7">
      <w:fldChar w:fldCharType="separate"/>
    </w:r>
    <w:r w:rsidRPr="005849C7">
      <w:t>Tobak och minderåriga</w:t>
    </w:r>
    <w:r w:rsidRPr="005849C7">
      <w:fldChar w:fldCharType="end"/>
    </w:r>
  </w:p>
  <w:p w:rsidR="00F3658C" w:rsidRPr="005849C7" w:rsidRDefault="00F3658C">
    <w:pPr>
      <w:pStyle w:val="Normal00"/>
    </w:pPr>
  </w:p>
  <w:p w:rsidR="00F3658C" w:rsidRPr="005849C7" w:rsidRDefault="00F365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70212514">
    <w:abstractNumId w:val="3"/>
  </w:num>
  <w:num w:numId="2" w16cid:durableId="124936939">
    <w:abstractNumId w:val="2"/>
  </w:num>
  <w:num w:numId="3" w16cid:durableId="291519021">
    <w:abstractNumId w:val="1"/>
  </w:num>
  <w:num w:numId="4" w16cid:durableId="63652702">
    <w:abstractNumId w:val="0"/>
  </w:num>
  <w:num w:numId="5" w16cid:durableId="1075009891">
    <w:abstractNumId w:val="7"/>
  </w:num>
  <w:num w:numId="6" w16cid:durableId="2086294008">
    <w:abstractNumId w:val="6"/>
  </w:num>
  <w:num w:numId="7" w16cid:durableId="1364675446">
    <w:abstractNumId w:val="5"/>
  </w:num>
  <w:num w:numId="8" w16cid:durableId="608784042">
    <w:abstractNumId w:val="4"/>
  </w:num>
  <w:num w:numId="9" w16cid:durableId="558858107">
    <w:abstractNumId w:val="8"/>
  </w:num>
  <w:num w:numId="10" w16cid:durableId="1891727843">
    <w:abstractNumId w:val="9"/>
  </w:num>
  <w:num w:numId="11" w16cid:durableId="1376855474">
    <w:abstractNumId w:val="10"/>
  </w:num>
  <w:num w:numId="12" w16cid:durableId="1269585869">
    <w:abstractNumId w:val="13"/>
  </w:num>
  <w:num w:numId="13" w16cid:durableId="186917714">
    <w:abstractNumId w:val="15"/>
  </w:num>
  <w:num w:numId="14" w16cid:durableId="1089891340">
    <w:abstractNumId w:val="16"/>
  </w:num>
  <w:num w:numId="15" w16cid:durableId="1579630384">
    <w:abstractNumId w:val="11"/>
  </w:num>
  <w:num w:numId="16" w16cid:durableId="1126583366">
    <w:abstractNumId w:val="18"/>
  </w:num>
  <w:num w:numId="17" w16cid:durableId="1836064841">
    <w:abstractNumId w:val="17"/>
  </w:num>
  <w:num w:numId="18" w16cid:durableId="1149790057">
    <w:abstractNumId w:val="14"/>
  </w:num>
  <w:num w:numId="19" w16cid:durableId="17736235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69C247BD-83F2-4B10-9423-93CDAB2075DB}"/>
  </w:docVars>
  <w:rsids>
    <w:rsidRoot w:val="0047138F"/>
    <w:rsid w:val="0047138F"/>
    <w:rsid w:val="005849C7"/>
    <w:rsid w:val="00F365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B75AFB-7E86-4328-9E98-F70C9CF96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1239</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C324</vt:lpstr>
    </vt:vector>
  </TitlesOfParts>
  <Company>Riksdagen</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C324</dc:title>
  <dc:subject>C324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2012-01-10T12:18:00Z</cp:lastPrinted>
  <dcterms:created xsi:type="dcterms:W3CDTF">2025-12-17T20:15:00Z</dcterms:created>
  <dcterms:modified xsi:type="dcterms:W3CDTF">2025-12-17T20:15:00Z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Tobak och minderåriga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Tobak och minderåriga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Lodenius (C)</vt:lpwstr>
  </property>
  <property fmtid="{D5CDD505-2E9C-101B-9397-08002B2CF9AE}" pid="26" name="MotionarLista">
    <vt:lpwstr>Lodenius,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Lodenius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So664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20112012000000000067000003240069</vt:lpwstr>
  </property>
  <property fmtid="{D5CDD505-2E9C-101B-9397-08002B2CF9AE}" pid="47" name="datum">
    <vt:lpwstr>111003</vt:lpwstr>
  </property>
  <property fmtid="{D5CDD505-2E9C-101B-9397-08002B2CF9AE}" pid="48" name="avsändar-e-post">
    <vt:lpwstr>kennet.ericzon@riksdagen.se</vt:lpwstr>
  </property>
  <property fmtid="{D5CDD505-2E9C-101B-9397-08002B2CF9AE}" pid="49" name="id">
    <vt:lpwstr>20112012000000000067000003240069</vt:lpwstr>
  </property>
  <property fmtid="{D5CDD505-2E9C-101B-9397-08002B2CF9AE}" pid="50" name="nummer">
    <vt:lpwstr>664</vt:lpwstr>
  </property>
  <property fmtid="{D5CDD505-2E9C-101B-9397-08002B2CF9AE}" pid="51" name="utskottsbeteckning">
    <vt:lpwstr>So</vt:lpwstr>
  </property>
  <property fmtid="{D5CDD505-2E9C-101B-9397-08002B2CF9AE}" pid="52" name="GlobalUID">
    <vt:lpwstr>{5233911D-2300-4AC4-A8A8-C4BA28869C7B}</vt:lpwstr>
  </property>
  <property fmtid="{D5CDD505-2E9C-101B-9397-08002B2CF9AE}" pid="53" name="Överföringar">
    <vt:i4>0</vt:i4>
  </property>
  <property fmtid="{D5CDD505-2E9C-101B-9397-08002B2CF9AE}" pid="54" name="Checksum">
    <vt:lpwstr>*0011912802323*</vt:lpwstr>
  </property>
  <property fmtid="{D5CDD505-2E9C-101B-9397-08002B2CF9AE}" pid="55" name="skuggnummer">
    <vt:lpwstr>3197</vt:lpwstr>
  </property>
  <property fmtid="{D5CDD505-2E9C-101B-9397-08002B2CF9AE}" pid="56" name="urixVersion">
    <vt:lpwstr>4.5.0.25</vt:lpwstr>
  </property>
  <property fmtid="{D5CDD505-2E9C-101B-9397-08002B2CF9AE}" pid="57" name="urixOrigin">
    <vt:lpwstr>120110 13:18:50.633</vt:lpwstr>
  </property>
  <property fmtid="{D5CDD505-2E9C-101B-9397-08002B2CF9AE}" pid="58" name="urixGuid">
    <vt:lpwstr>{C514CEBA-0338-4791-BDEA-7B3183625934}</vt:lpwstr>
  </property>
</Properties>
</file>