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679BA5C" w14:textId="77777777">
        <w:tc>
          <w:tcPr>
            <w:tcW w:w="2268" w:type="dxa"/>
          </w:tcPr>
          <w:p w14:paraId="14DFFF1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048DE01" w14:textId="77777777" w:rsidR="006E4E11" w:rsidRDefault="006E4E11" w:rsidP="007242A3">
            <w:pPr>
              <w:framePr w:w="5035" w:h="1644" w:wrap="notBeside" w:vAnchor="page" w:hAnchor="page" w:x="6573" w:y="721"/>
              <w:rPr>
                <w:rFonts w:ascii="TradeGothic" w:hAnsi="TradeGothic"/>
                <w:i/>
                <w:sz w:val="18"/>
              </w:rPr>
            </w:pPr>
          </w:p>
        </w:tc>
      </w:tr>
      <w:tr w:rsidR="006E4E11" w14:paraId="54726129" w14:textId="77777777">
        <w:tc>
          <w:tcPr>
            <w:tcW w:w="2268" w:type="dxa"/>
          </w:tcPr>
          <w:p w14:paraId="76EF27C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FD5B44A" w14:textId="77777777" w:rsidR="006E4E11" w:rsidRDefault="006E4E11" w:rsidP="007242A3">
            <w:pPr>
              <w:framePr w:w="5035" w:h="1644" w:wrap="notBeside" w:vAnchor="page" w:hAnchor="page" w:x="6573" w:y="721"/>
              <w:rPr>
                <w:rFonts w:ascii="TradeGothic" w:hAnsi="TradeGothic"/>
                <w:b/>
                <w:sz w:val="22"/>
              </w:rPr>
            </w:pPr>
          </w:p>
        </w:tc>
      </w:tr>
      <w:tr w:rsidR="006E4E11" w14:paraId="72906CDF" w14:textId="77777777">
        <w:tc>
          <w:tcPr>
            <w:tcW w:w="3402" w:type="dxa"/>
            <w:gridSpan w:val="2"/>
          </w:tcPr>
          <w:p w14:paraId="43063969" w14:textId="77777777" w:rsidR="006E4E11" w:rsidRDefault="006E4E11" w:rsidP="007242A3">
            <w:pPr>
              <w:framePr w:w="5035" w:h="1644" w:wrap="notBeside" w:vAnchor="page" w:hAnchor="page" w:x="6573" w:y="721"/>
            </w:pPr>
          </w:p>
        </w:tc>
        <w:tc>
          <w:tcPr>
            <w:tcW w:w="1865" w:type="dxa"/>
          </w:tcPr>
          <w:p w14:paraId="60D550FA" w14:textId="77777777" w:rsidR="006E4E11" w:rsidRDefault="006E4E11" w:rsidP="007242A3">
            <w:pPr>
              <w:framePr w:w="5035" w:h="1644" w:wrap="notBeside" w:vAnchor="page" w:hAnchor="page" w:x="6573" w:y="721"/>
            </w:pPr>
          </w:p>
        </w:tc>
      </w:tr>
      <w:tr w:rsidR="006E4E11" w14:paraId="0F6817D3" w14:textId="77777777">
        <w:tc>
          <w:tcPr>
            <w:tcW w:w="2268" w:type="dxa"/>
          </w:tcPr>
          <w:p w14:paraId="29AD8FFD" w14:textId="77777777" w:rsidR="006E4E11" w:rsidRDefault="006E4E11" w:rsidP="007242A3">
            <w:pPr>
              <w:framePr w:w="5035" w:h="1644" w:wrap="notBeside" w:vAnchor="page" w:hAnchor="page" w:x="6573" w:y="721"/>
            </w:pPr>
          </w:p>
        </w:tc>
        <w:tc>
          <w:tcPr>
            <w:tcW w:w="2999" w:type="dxa"/>
            <w:gridSpan w:val="2"/>
          </w:tcPr>
          <w:p w14:paraId="0279A2D3" w14:textId="77777777" w:rsidR="006E4E11" w:rsidRPr="00ED583F" w:rsidRDefault="00303677" w:rsidP="007242A3">
            <w:pPr>
              <w:framePr w:w="5035" w:h="1644" w:wrap="notBeside" w:vAnchor="page" w:hAnchor="page" w:x="6573" w:y="721"/>
              <w:rPr>
                <w:sz w:val="20"/>
              </w:rPr>
            </w:pPr>
            <w:r>
              <w:rPr>
                <w:sz w:val="20"/>
              </w:rPr>
              <w:t>Dnr N2014/2232/TE</w:t>
            </w:r>
          </w:p>
        </w:tc>
      </w:tr>
      <w:tr w:rsidR="006E4E11" w14:paraId="768C7197" w14:textId="77777777">
        <w:tc>
          <w:tcPr>
            <w:tcW w:w="2268" w:type="dxa"/>
          </w:tcPr>
          <w:p w14:paraId="2766C2B6" w14:textId="77777777" w:rsidR="006E4E11" w:rsidRDefault="006E4E11" w:rsidP="007242A3">
            <w:pPr>
              <w:framePr w:w="5035" w:h="1644" w:wrap="notBeside" w:vAnchor="page" w:hAnchor="page" w:x="6573" w:y="721"/>
            </w:pPr>
          </w:p>
        </w:tc>
        <w:tc>
          <w:tcPr>
            <w:tcW w:w="2999" w:type="dxa"/>
            <w:gridSpan w:val="2"/>
          </w:tcPr>
          <w:p w14:paraId="2C488E6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0E6663C" w14:textId="77777777">
        <w:trPr>
          <w:trHeight w:val="284"/>
        </w:trPr>
        <w:tc>
          <w:tcPr>
            <w:tcW w:w="4911" w:type="dxa"/>
          </w:tcPr>
          <w:p w14:paraId="04EE9C14" w14:textId="77777777" w:rsidR="006E4E11" w:rsidRDefault="00303677">
            <w:pPr>
              <w:pStyle w:val="Avsndare"/>
              <w:framePr w:h="2483" w:wrap="notBeside" w:x="1504"/>
              <w:rPr>
                <w:b/>
                <w:i w:val="0"/>
                <w:sz w:val="22"/>
              </w:rPr>
            </w:pPr>
            <w:r>
              <w:rPr>
                <w:b/>
                <w:i w:val="0"/>
                <w:sz w:val="22"/>
              </w:rPr>
              <w:t>Näringsdepartementet</w:t>
            </w:r>
          </w:p>
        </w:tc>
      </w:tr>
      <w:tr w:rsidR="006E4E11" w14:paraId="67EA931E" w14:textId="77777777">
        <w:trPr>
          <w:trHeight w:val="284"/>
        </w:trPr>
        <w:tc>
          <w:tcPr>
            <w:tcW w:w="4911" w:type="dxa"/>
          </w:tcPr>
          <w:p w14:paraId="31ECE3C4" w14:textId="77777777" w:rsidR="006E4E11" w:rsidRDefault="00303677">
            <w:pPr>
              <w:pStyle w:val="Avsndare"/>
              <w:framePr w:h="2483" w:wrap="notBeside" w:x="1504"/>
              <w:rPr>
                <w:bCs/>
                <w:iCs/>
              </w:rPr>
            </w:pPr>
            <w:r>
              <w:rPr>
                <w:bCs/>
                <w:iCs/>
              </w:rPr>
              <w:t>Infrastrukturministern</w:t>
            </w:r>
          </w:p>
        </w:tc>
      </w:tr>
      <w:tr w:rsidR="006E4E11" w14:paraId="19ED4562" w14:textId="77777777">
        <w:trPr>
          <w:trHeight w:val="284"/>
        </w:trPr>
        <w:tc>
          <w:tcPr>
            <w:tcW w:w="4911" w:type="dxa"/>
          </w:tcPr>
          <w:p w14:paraId="2D1AD997" w14:textId="77777777" w:rsidR="00AB5D5E" w:rsidRDefault="00AB5D5E">
            <w:pPr>
              <w:pStyle w:val="Avsndare"/>
              <w:framePr w:h="2483" w:wrap="notBeside" w:x="1504"/>
              <w:rPr>
                <w:bCs/>
                <w:iCs/>
              </w:rPr>
            </w:pPr>
          </w:p>
          <w:p w14:paraId="7A1A3AB6" w14:textId="77777777" w:rsidR="00AB5D5E" w:rsidRDefault="00AB5D5E">
            <w:pPr>
              <w:pStyle w:val="Avsndare"/>
              <w:framePr w:h="2483" w:wrap="notBeside" w:x="1504"/>
              <w:rPr>
                <w:bCs/>
                <w:iCs/>
              </w:rPr>
            </w:pPr>
          </w:p>
          <w:p w14:paraId="676146FD" w14:textId="77777777" w:rsidR="00AB5D5E" w:rsidRDefault="00AB5D5E" w:rsidP="00F2267C">
            <w:pPr>
              <w:pStyle w:val="Avsndare"/>
              <w:framePr w:h="2483" w:wrap="notBeside" w:x="1504"/>
              <w:rPr>
                <w:bCs/>
                <w:iCs/>
              </w:rPr>
            </w:pPr>
            <w:bookmarkStart w:id="0" w:name="_GoBack"/>
            <w:bookmarkEnd w:id="0"/>
          </w:p>
        </w:tc>
      </w:tr>
      <w:tr w:rsidR="006E4E11" w14:paraId="091BBBFB" w14:textId="77777777">
        <w:trPr>
          <w:trHeight w:val="284"/>
        </w:trPr>
        <w:tc>
          <w:tcPr>
            <w:tcW w:w="4911" w:type="dxa"/>
          </w:tcPr>
          <w:p w14:paraId="3E8B828A" w14:textId="77777777" w:rsidR="006E4E11" w:rsidRDefault="006E4E11">
            <w:pPr>
              <w:pStyle w:val="Avsndare"/>
              <w:framePr w:h="2483" w:wrap="notBeside" w:x="1504"/>
              <w:rPr>
                <w:bCs/>
                <w:iCs/>
              </w:rPr>
            </w:pPr>
          </w:p>
        </w:tc>
      </w:tr>
      <w:tr w:rsidR="006E4E11" w14:paraId="1A9A9721" w14:textId="77777777">
        <w:trPr>
          <w:trHeight w:val="284"/>
        </w:trPr>
        <w:tc>
          <w:tcPr>
            <w:tcW w:w="4911" w:type="dxa"/>
          </w:tcPr>
          <w:p w14:paraId="0807497B" w14:textId="77777777" w:rsidR="006E4E11" w:rsidRDefault="006E4E11">
            <w:pPr>
              <w:pStyle w:val="Avsndare"/>
              <w:framePr w:h="2483" w:wrap="notBeside" w:x="1504"/>
              <w:rPr>
                <w:bCs/>
                <w:iCs/>
              </w:rPr>
            </w:pPr>
          </w:p>
        </w:tc>
      </w:tr>
      <w:tr w:rsidR="006E4E11" w14:paraId="3C658C77" w14:textId="77777777">
        <w:trPr>
          <w:trHeight w:val="284"/>
        </w:trPr>
        <w:tc>
          <w:tcPr>
            <w:tcW w:w="4911" w:type="dxa"/>
          </w:tcPr>
          <w:p w14:paraId="37A47D3E" w14:textId="77777777" w:rsidR="006E4E11" w:rsidRDefault="006E4E11">
            <w:pPr>
              <w:pStyle w:val="Avsndare"/>
              <w:framePr w:h="2483" w:wrap="notBeside" w:x="1504"/>
              <w:rPr>
                <w:bCs/>
                <w:iCs/>
              </w:rPr>
            </w:pPr>
          </w:p>
        </w:tc>
      </w:tr>
      <w:tr w:rsidR="006E4E11" w14:paraId="59043D34" w14:textId="77777777">
        <w:trPr>
          <w:trHeight w:val="284"/>
        </w:trPr>
        <w:tc>
          <w:tcPr>
            <w:tcW w:w="4911" w:type="dxa"/>
          </w:tcPr>
          <w:p w14:paraId="1ECA7C03" w14:textId="77777777" w:rsidR="006E4E11" w:rsidRDefault="006E4E11">
            <w:pPr>
              <w:pStyle w:val="Avsndare"/>
              <w:framePr w:h="2483" w:wrap="notBeside" w:x="1504"/>
              <w:rPr>
                <w:bCs/>
                <w:iCs/>
              </w:rPr>
            </w:pPr>
          </w:p>
        </w:tc>
      </w:tr>
      <w:tr w:rsidR="006E4E11" w14:paraId="0DB30A33" w14:textId="77777777">
        <w:trPr>
          <w:trHeight w:val="284"/>
        </w:trPr>
        <w:tc>
          <w:tcPr>
            <w:tcW w:w="4911" w:type="dxa"/>
          </w:tcPr>
          <w:p w14:paraId="12ACE3FD" w14:textId="77777777" w:rsidR="006E4E11" w:rsidRDefault="006E4E11">
            <w:pPr>
              <w:pStyle w:val="Avsndare"/>
              <w:framePr w:h="2483" w:wrap="notBeside" w:x="1504"/>
              <w:rPr>
                <w:bCs/>
                <w:iCs/>
              </w:rPr>
            </w:pPr>
          </w:p>
        </w:tc>
      </w:tr>
      <w:tr w:rsidR="006E4E11" w14:paraId="5CF16479" w14:textId="77777777">
        <w:trPr>
          <w:trHeight w:val="284"/>
        </w:trPr>
        <w:tc>
          <w:tcPr>
            <w:tcW w:w="4911" w:type="dxa"/>
          </w:tcPr>
          <w:p w14:paraId="289AFD3A" w14:textId="77777777" w:rsidR="006E4E11" w:rsidRDefault="006E4E11">
            <w:pPr>
              <w:pStyle w:val="Avsndare"/>
              <w:framePr w:h="2483" w:wrap="notBeside" w:x="1504"/>
              <w:rPr>
                <w:bCs/>
                <w:iCs/>
              </w:rPr>
            </w:pPr>
          </w:p>
        </w:tc>
      </w:tr>
    </w:tbl>
    <w:p w14:paraId="33A85DF5" w14:textId="77777777" w:rsidR="006E4E11" w:rsidRDefault="00303677">
      <w:pPr>
        <w:framePr w:w="4400" w:h="2523" w:wrap="notBeside" w:vAnchor="page" w:hAnchor="page" w:x="6453" w:y="2445"/>
        <w:ind w:left="142"/>
      </w:pPr>
      <w:r>
        <w:t>Till riksdagen</w:t>
      </w:r>
    </w:p>
    <w:p w14:paraId="5D295E56" w14:textId="77777777" w:rsidR="006E4E11" w:rsidRDefault="00303677" w:rsidP="00303677">
      <w:pPr>
        <w:pStyle w:val="RKrubrik"/>
        <w:pBdr>
          <w:bottom w:val="single" w:sz="4" w:space="1" w:color="auto"/>
        </w:pBdr>
        <w:spacing w:before="0" w:after="0"/>
      </w:pPr>
      <w:r>
        <w:t>Svar på fråga</w:t>
      </w:r>
      <w:r w:rsidR="00C40E9B">
        <w:t xml:space="preserve"> 2013/14:604</w:t>
      </w:r>
      <w:r>
        <w:t xml:space="preserve"> av Stina Bergström (MP) Trafikledningen vid Karlstad C</w:t>
      </w:r>
    </w:p>
    <w:p w14:paraId="1714FD62" w14:textId="77777777" w:rsidR="006E4E11" w:rsidRDefault="006E4E11">
      <w:pPr>
        <w:pStyle w:val="RKnormal"/>
      </w:pPr>
    </w:p>
    <w:p w14:paraId="1B4960E9" w14:textId="77777777" w:rsidR="00F650AA" w:rsidRDefault="00303677">
      <w:pPr>
        <w:pStyle w:val="RKnormal"/>
      </w:pPr>
      <w:r>
        <w:t xml:space="preserve">Stina Bergström har frågat mig om jag </w:t>
      </w:r>
      <w:r w:rsidR="00B53B22">
        <w:t>avser</w:t>
      </w:r>
      <w:r>
        <w:t xml:space="preserve"> att agera för en bibehållen säkerhet och service för tågresenärer och tågoperatörer vid Karlstads central.</w:t>
      </w:r>
      <w:r w:rsidR="00F650AA">
        <w:t xml:space="preserve"> </w:t>
      </w:r>
    </w:p>
    <w:p w14:paraId="691788FC" w14:textId="77777777" w:rsidR="00F650AA" w:rsidRDefault="00F650AA">
      <w:pPr>
        <w:pStyle w:val="RKnormal"/>
      </w:pPr>
    </w:p>
    <w:p w14:paraId="46EF0A2E" w14:textId="77777777" w:rsidR="008E41CC" w:rsidRDefault="000423F8">
      <w:pPr>
        <w:pStyle w:val="RKnormal"/>
      </w:pPr>
      <w:r>
        <w:t>Frågan ställs mot bakgrund av att Trafikverket planerar a</w:t>
      </w:r>
      <w:r w:rsidR="008E41CC">
        <w:t>tt lägga ned den lokala trafikledningen vid Karlstads central.</w:t>
      </w:r>
    </w:p>
    <w:p w14:paraId="5B66705C" w14:textId="77777777" w:rsidR="009545B9" w:rsidRDefault="009545B9">
      <w:pPr>
        <w:pStyle w:val="RKnormal"/>
      </w:pPr>
    </w:p>
    <w:p w14:paraId="03F1579C" w14:textId="7EAD48F6" w:rsidR="00214A42" w:rsidRDefault="008167B6" w:rsidP="00E9523C">
      <w:pPr>
        <w:pStyle w:val="RKnormal"/>
      </w:pPr>
      <w:r>
        <w:t>Regeringen har genom beslut om fastställelse av nationell</w:t>
      </w:r>
      <w:r w:rsidR="00B53B22">
        <w:t xml:space="preserve"> trafik</w:t>
      </w:r>
      <w:r w:rsidR="00C51728">
        <w:t>slags</w:t>
      </w:r>
      <w:r w:rsidR="00B53B22">
        <w:t>övergripande</w:t>
      </w:r>
      <w:r>
        <w:t xml:space="preserve"> </w:t>
      </w:r>
      <w:r w:rsidR="00B53B22">
        <w:t>plan för utveckling av transportsystemet för perioden 2014–</w:t>
      </w:r>
      <w:r>
        <w:t>2025 beslutat om införande av Nationellt</w:t>
      </w:r>
      <w:r w:rsidR="00214A42">
        <w:t xml:space="preserve"> tågledningssystem</w:t>
      </w:r>
      <w:r>
        <w:t xml:space="preserve"> (NTL)</w:t>
      </w:r>
      <w:r w:rsidR="00214A42">
        <w:t>.</w:t>
      </w:r>
      <w:r>
        <w:t xml:space="preserve"> Totalt har regeringen avsatt 1 </w:t>
      </w:r>
      <w:r w:rsidR="003B5AB3">
        <w:t>20</w:t>
      </w:r>
      <w:r>
        <w:t xml:space="preserve">0 miljoner kronor för NTL </w:t>
      </w:r>
      <w:r w:rsidR="00214A42">
        <w:t xml:space="preserve"> </w:t>
      </w:r>
    </w:p>
    <w:p w14:paraId="5CBABB82" w14:textId="77777777" w:rsidR="00B42AA4" w:rsidRDefault="00B42AA4" w:rsidP="00E9523C">
      <w:pPr>
        <w:pStyle w:val="RKnormal"/>
      </w:pPr>
    </w:p>
    <w:p w14:paraId="02B86124" w14:textId="77777777" w:rsidR="0039207B" w:rsidRDefault="0039207B" w:rsidP="0039207B">
      <w:pPr>
        <w:pStyle w:val="RKnormal"/>
      </w:pPr>
      <w:r>
        <w:t>Införandet av NTL är ett led i att öka säkerheten och effektiviteten i styrningen av järnvägstrafiken. Det innebär också att ett enhetligt systemstöd för tågtrafikledningen införs så att man kan gå från att trafikleda geografiskt till att trafikleda utifrån transporternas behov, till exempel storstäders pendlingstrafik, långväga godstransporter och långväga persontransporter. Andra fördelar som ett nytt trafikledningssystem ger är höjd robusthet eftersom det innebär att järnvägssystemet kan styras och övervakas från alla driftledningscentraler oavsett geografiskt läge, en modernisering och utökning av systemstöd för att hantera störda trafiksituationer samt ett gemensamt arbetssätt på alla driftledningscentraler.</w:t>
      </w:r>
    </w:p>
    <w:p w14:paraId="76735FAB" w14:textId="77777777" w:rsidR="008167B6" w:rsidRDefault="008167B6" w:rsidP="0039207B">
      <w:pPr>
        <w:pStyle w:val="RKnormal"/>
      </w:pPr>
    </w:p>
    <w:p w14:paraId="432A08CD" w14:textId="77777777" w:rsidR="0075360F" w:rsidRDefault="008167B6" w:rsidP="004729BA">
      <w:pPr>
        <w:pStyle w:val="RKnormal"/>
      </w:pPr>
      <w:r>
        <w:t>Alla delar av Trafikverkets verksamhet ska präglas av effektivitet.</w:t>
      </w:r>
      <w:r w:rsidRPr="00F650AA">
        <w:t xml:space="preserve"> </w:t>
      </w:r>
      <w:r>
        <w:t>Trafikverkets bedömning är att ett nytt trafikledningssystem kan innebära besparingar på cirka 140 miljoner kronor.</w:t>
      </w:r>
      <w:r w:rsidR="000D4BAF">
        <w:t xml:space="preserve"> De medel som frigörs kommer att återföras</w:t>
      </w:r>
      <w:r w:rsidR="0075360F">
        <w:t xml:space="preserve"> till verksamheten.</w:t>
      </w:r>
    </w:p>
    <w:p w14:paraId="3EA07D9C" w14:textId="77777777" w:rsidR="008167B6" w:rsidRDefault="000D4BAF" w:rsidP="004729BA">
      <w:pPr>
        <w:pStyle w:val="RKnormal"/>
      </w:pPr>
      <w:r>
        <w:t xml:space="preserve"> </w:t>
      </w:r>
    </w:p>
    <w:p w14:paraId="2DFF9B0C" w14:textId="239BE4F6" w:rsidR="004729BA" w:rsidRDefault="004729BA" w:rsidP="004729BA">
      <w:pPr>
        <w:pStyle w:val="RKnormal"/>
      </w:pPr>
      <w:r>
        <w:lastRenderedPageBreak/>
        <w:t xml:space="preserve">Som ett led i </w:t>
      </w:r>
      <w:r w:rsidR="009213E5">
        <w:t>förberedelse</w:t>
      </w:r>
      <w:r>
        <w:t>arbete</w:t>
      </w:r>
      <w:r w:rsidR="009213E5">
        <w:t>t inför införandet av NTL</w:t>
      </w:r>
      <w:r>
        <w:t xml:space="preserve"> b</w:t>
      </w:r>
      <w:r w:rsidRPr="00E54B3D">
        <w:t xml:space="preserve">eslutade </w:t>
      </w:r>
      <w:r w:rsidR="00B53B22">
        <w:t xml:space="preserve">Trafikverket </w:t>
      </w:r>
      <w:r w:rsidRPr="00E54B3D">
        <w:t xml:space="preserve">i september 2013 en genomförandeplan för </w:t>
      </w:r>
      <w:r w:rsidR="00B53B22">
        <w:t>fjärrstyrning under åren 2014–</w:t>
      </w:r>
      <w:r w:rsidRPr="00E54B3D">
        <w:t xml:space="preserve">2019. </w:t>
      </w:r>
      <w:r w:rsidR="0039207B">
        <w:t>D</w:t>
      </w:r>
      <w:r w:rsidRPr="00E54B3D">
        <w:t xml:space="preserve">e första platserna som är aktuella under 2014 är Karlstad, Kalmar och Jönköping. </w:t>
      </w:r>
      <w:r>
        <w:t xml:space="preserve">Enligt Trafikverket </w:t>
      </w:r>
      <w:r w:rsidRPr="00E54B3D">
        <w:t>pågår nu</w:t>
      </w:r>
      <w:r>
        <w:t xml:space="preserve"> samtal mellan Trafikverket och berörda järnvägsföretag. </w:t>
      </w:r>
      <w:r w:rsidRPr="00E54B3D">
        <w:t>Provdrift planeras</w:t>
      </w:r>
      <w:r w:rsidR="00A46E9D">
        <w:t xml:space="preserve"> enligt </w:t>
      </w:r>
      <w:r>
        <w:t>Trafikverket</w:t>
      </w:r>
      <w:r w:rsidRPr="00E54B3D">
        <w:t xml:space="preserve"> under </w:t>
      </w:r>
      <w:r>
        <w:t>september. Målsättningen är</w:t>
      </w:r>
      <w:r w:rsidRPr="00E54B3D">
        <w:t xml:space="preserve"> att</w:t>
      </w:r>
      <w:r>
        <w:t xml:space="preserve"> driftplats</w:t>
      </w:r>
      <w:r w:rsidRPr="00E54B3D">
        <w:t xml:space="preserve"> Karlstad ska vara fjärrstyrd den 6 oktober 2014. </w:t>
      </w:r>
    </w:p>
    <w:p w14:paraId="41EBD8E0" w14:textId="77777777" w:rsidR="00F61274" w:rsidRDefault="00F61274" w:rsidP="004729BA">
      <w:pPr>
        <w:pStyle w:val="RKnormal"/>
      </w:pPr>
    </w:p>
    <w:p w14:paraId="0FEBE816" w14:textId="77777777" w:rsidR="004729BA" w:rsidRDefault="000D4BAF" w:rsidP="000D4BAF">
      <w:pPr>
        <w:pStyle w:val="RKnormal"/>
      </w:pPr>
      <w:r>
        <w:t>För att skapa en robust och tillförlitlig järnväg genomför</w:t>
      </w:r>
      <w:r w:rsidR="0075360F">
        <w:t xml:space="preserve"> </w:t>
      </w:r>
      <w:r w:rsidR="00C26CB0">
        <w:t xml:space="preserve">regeringen </w:t>
      </w:r>
      <w:r w:rsidR="0075360F">
        <w:t>dessutom</w:t>
      </w:r>
      <w:r>
        <w:t xml:space="preserve"> </w:t>
      </w:r>
      <w:r w:rsidR="00C26CB0">
        <w:t>den största satsningen någonsin på järnvägsunderhållet i Sverige över en längre period</w:t>
      </w:r>
      <w:r>
        <w:t>.</w:t>
      </w:r>
      <w:r w:rsidR="00C26CB0" w:rsidRPr="00AF2F09">
        <w:t xml:space="preserve"> </w:t>
      </w:r>
      <w:r w:rsidR="00C26CB0" w:rsidRPr="00170E8C">
        <w:t>Jämfört med 2006 då Socialdemokraterna, med stöd av Vänsterpartiet och Miljöpartiet, styrde</w:t>
      </w:r>
      <w:r w:rsidR="00C26CB0">
        <w:t xml:space="preserve"> Sverige, har underhållsanslaget fördubblats till dagens nivå. </w:t>
      </w:r>
    </w:p>
    <w:p w14:paraId="4D4861B1" w14:textId="76E10047" w:rsidR="009967D6" w:rsidRDefault="009967D6" w:rsidP="00E9523C">
      <w:pPr>
        <w:pStyle w:val="RKnormal"/>
      </w:pPr>
    </w:p>
    <w:p w14:paraId="32A173B7" w14:textId="1F6AC048" w:rsidR="009967D6" w:rsidRDefault="009967D6" w:rsidP="00E9523C">
      <w:pPr>
        <w:pStyle w:val="RKnormal"/>
      </w:pPr>
      <w:r>
        <w:t>Stockholm den 14 maj 2014</w:t>
      </w:r>
    </w:p>
    <w:p w14:paraId="20601867" w14:textId="77777777" w:rsidR="009967D6" w:rsidRDefault="009967D6" w:rsidP="00E9523C">
      <w:pPr>
        <w:pStyle w:val="RKnormal"/>
      </w:pPr>
    </w:p>
    <w:p w14:paraId="5D5F5010" w14:textId="77777777" w:rsidR="009967D6" w:rsidRDefault="009967D6" w:rsidP="00E9523C">
      <w:pPr>
        <w:pStyle w:val="RKnormal"/>
      </w:pPr>
    </w:p>
    <w:p w14:paraId="582B46F7" w14:textId="21BBDFCB" w:rsidR="009967D6" w:rsidRDefault="009967D6" w:rsidP="00E9523C">
      <w:pPr>
        <w:pStyle w:val="RKnormal"/>
      </w:pPr>
      <w:r>
        <w:t>Catharina Elmsäter Svärd</w:t>
      </w:r>
    </w:p>
    <w:sectPr w:rsidR="009967D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0B2A9" w14:textId="77777777" w:rsidR="00E17499" w:rsidRDefault="00E17499">
      <w:r>
        <w:separator/>
      </w:r>
    </w:p>
  </w:endnote>
  <w:endnote w:type="continuationSeparator" w:id="0">
    <w:p w14:paraId="4FD06AE0" w14:textId="77777777" w:rsidR="00E17499" w:rsidRDefault="00E1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370F4" w14:textId="77777777" w:rsidR="00E17499" w:rsidRDefault="00E17499">
      <w:r>
        <w:separator/>
      </w:r>
    </w:p>
  </w:footnote>
  <w:footnote w:type="continuationSeparator" w:id="0">
    <w:p w14:paraId="618A9E95" w14:textId="77777777" w:rsidR="00E17499" w:rsidRDefault="00E17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1E33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267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FB58E1" w14:textId="77777777">
      <w:trPr>
        <w:cantSplit/>
      </w:trPr>
      <w:tc>
        <w:tcPr>
          <w:tcW w:w="3119" w:type="dxa"/>
        </w:tcPr>
        <w:p w14:paraId="5AE6C77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7EFE44" w14:textId="77777777" w:rsidR="00E80146" w:rsidRDefault="00E80146">
          <w:pPr>
            <w:pStyle w:val="Sidhuvud"/>
            <w:ind w:right="360"/>
          </w:pPr>
        </w:p>
      </w:tc>
      <w:tc>
        <w:tcPr>
          <w:tcW w:w="1525" w:type="dxa"/>
        </w:tcPr>
        <w:p w14:paraId="3CED4EF8" w14:textId="77777777" w:rsidR="00E80146" w:rsidRDefault="00E80146">
          <w:pPr>
            <w:pStyle w:val="Sidhuvud"/>
            <w:ind w:right="360"/>
          </w:pPr>
        </w:p>
      </w:tc>
    </w:tr>
  </w:tbl>
  <w:p w14:paraId="238DB94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9526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E3E8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F3DA29" w14:textId="77777777">
      <w:trPr>
        <w:cantSplit/>
      </w:trPr>
      <w:tc>
        <w:tcPr>
          <w:tcW w:w="3119" w:type="dxa"/>
        </w:tcPr>
        <w:p w14:paraId="254C1CA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F41293" w14:textId="77777777" w:rsidR="00E80146" w:rsidRDefault="00E80146">
          <w:pPr>
            <w:pStyle w:val="Sidhuvud"/>
            <w:ind w:right="360"/>
          </w:pPr>
        </w:p>
      </w:tc>
      <w:tc>
        <w:tcPr>
          <w:tcW w:w="1525" w:type="dxa"/>
        </w:tcPr>
        <w:p w14:paraId="75797E6C" w14:textId="77777777" w:rsidR="00E80146" w:rsidRDefault="00E80146">
          <w:pPr>
            <w:pStyle w:val="Sidhuvud"/>
            <w:ind w:right="360"/>
          </w:pPr>
        </w:p>
      </w:tc>
    </w:tr>
  </w:tbl>
  <w:p w14:paraId="36054A8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4E6DF" w14:textId="77777777" w:rsidR="00303677" w:rsidRDefault="00303677">
    <w:pPr>
      <w:framePr w:w="2948" w:h="1321" w:hRule="exact" w:wrap="notBeside" w:vAnchor="page" w:hAnchor="page" w:x="1362" w:y="653"/>
    </w:pPr>
    <w:r>
      <w:rPr>
        <w:noProof/>
        <w:lang w:eastAsia="sv-SE"/>
      </w:rPr>
      <w:drawing>
        <wp:inline distT="0" distB="0" distL="0" distR="0" wp14:anchorId="54058403" wp14:editId="72A6560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BD9D506" w14:textId="77777777" w:rsidR="00E80146" w:rsidRDefault="00E80146">
    <w:pPr>
      <w:pStyle w:val="RKrubrik"/>
      <w:keepNext w:val="0"/>
      <w:tabs>
        <w:tab w:val="clear" w:pos="1134"/>
        <w:tab w:val="clear" w:pos="2835"/>
      </w:tabs>
      <w:spacing w:before="0" w:after="0" w:line="320" w:lineRule="atLeast"/>
      <w:rPr>
        <w:bCs/>
      </w:rPr>
    </w:pPr>
  </w:p>
  <w:p w14:paraId="4ECE231E" w14:textId="77777777" w:rsidR="00E80146" w:rsidRDefault="00E80146">
    <w:pPr>
      <w:rPr>
        <w:rFonts w:ascii="TradeGothic" w:hAnsi="TradeGothic"/>
        <w:b/>
        <w:bCs/>
        <w:spacing w:val="12"/>
        <w:sz w:val="22"/>
      </w:rPr>
    </w:pPr>
  </w:p>
  <w:p w14:paraId="55260ADE" w14:textId="77777777" w:rsidR="00E80146" w:rsidRDefault="00E80146">
    <w:pPr>
      <w:pStyle w:val="RKrubrik"/>
      <w:keepNext w:val="0"/>
      <w:tabs>
        <w:tab w:val="clear" w:pos="1134"/>
        <w:tab w:val="clear" w:pos="2835"/>
      </w:tabs>
      <w:spacing w:before="0" w:after="0" w:line="320" w:lineRule="atLeast"/>
      <w:rPr>
        <w:bCs/>
      </w:rPr>
    </w:pPr>
  </w:p>
  <w:p w14:paraId="2F7BBFBD"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hint="default"/>
        <w:color w:val="002960"/>
        <w:sz w:val="24"/>
      </w:rPr>
    </w:lvl>
    <w:lvl w:ilvl="4">
      <w:start w:val="1"/>
      <w:numFmt w:val="lowerLetter"/>
      <w:lvlText w:val="(%5)"/>
      <w:lvlJc w:val="left"/>
      <w:pPr>
        <w:tabs>
          <w:tab w:val="num" w:pos="1877"/>
        </w:tabs>
        <w:ind w:left="1877" w:hanging="360"/>
      </w:pPr>
      <w:rPr>
        <w:rFonts w:cs="Times New Roman" w:hint="default"/>
      </w:rPr>
    </w:lvl>
    <w:lvl w:ilvl="5">
      <w:start w:val="1"/>
      <w:numFmt w:val="lowerRoman"/>
      <w:lvlText w:val="(%6)"/>
      <w:lvlJc w:val="left"/>
      <w:pPr>
        <w:tabs>
          <w:tab w:val="num" w:pos="2237"/>
        </w:tabs>
        <w:ind w:left="2237" w:hanging="360"/>
      </w:pPr>
      <w:rPr>
        <w:rFonts w:cs="Times New Roman" w:hint="default"/>
      </w:rPr>
    </w:lvl>
    <w:lvl w:ilvl="6">
      <w:start w:val="1"/>
      <w:numFmt w:val="decimal"/>
      <w:lvlText w:val="%7."/>
      <w:lvlJc w:val="left"/>
      <w:pPr>
        <w:tabs>
          <w:tab w:val="num" w:pos="2597"/>
        </w:tabs>
        <w:ind w:left="2597" w:hanging="360"/>
      </w:pPr>
      <w:rPr>
        <w:rFonts w:cs="Times New Roman" w:hint="default"/>
      </w:rPr>
    </w:lvl>
    <w:lvl w:ilvl="7">
      <w:start w:val="1"/>
      <w:numFmt w:val="lowerLetter"/>
      <w:lvlText w:val="%8."/>
      <w:lvlJc w:val="left"/>
      <w:pPr>
        <w:tabs>
          <w:tab w:val="num" w:pos="2957"/>
        </w:tabs>
        <w:ind w:left="2957" w:hanging="360"/>
      </w:pPr>
      <w:rPr>
        <w:rFonts w:cs="Times New Roman" w:hint="default"/>
      </w:rPr>
    </w:lvl>
    <w:lvl w:ilvl="8">
      <w:start w:val="1"/>
      <w:numFmt w:val="lowerRoman"/>
      <w:lvlText w:val="%9."/>
      <w:lvlJc w:val="left"/>
      <w:pPr>
        <w:tabs>
          <w:tab w:val="num" w:pos="3317"/>
        </w:tabs>
        <w:ind w:left="3317"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677"/>
    <w:rsid w:val="00006AA0"/>
    <w:rsid w:val="00014F25"/>
    <w:rsid w:val="000423F8"/>
    <w:rsid w:val="000B46C2"/>
    <w:rsid w:val="000D4BAF"/>
    <w:rsid w:val="00150384"/>
    <w:rsid w:val="001516DD"/>
    <w:rsid w:val="00160901"/>
    <w:rsid w:val="001805B7"/>
    <w:rsid w:val="001D2A85"/>
    <w:rsid w:val="001D52DD"/>
    <w:rsid w:val="001D5B20"/>
    <w:rsid w:val="001E30C0"/>
    <w:rsid w:val="002036A7"/>
    <w:rsid w:val="00214A42"/>
    <w:rsid w:val="00303677"/>
    <w:rsid w:val="003359A3"/>
    <w:rsid w:val="00363367"/>
    <w:rsid w:val="00367B1C"/>
    <w:rsid w:val="00371504"/>
    <w:rsid w:val="0037523B"/>
    <w:rsid w:val="0039207B"/>
    <w:rsid w:val="00397A4C"/>
    <w:rsid w:val="003A1506"/>
    <w:rsid w:val="003B5AB3"/>
    <w:rsid w:val="00461749"/>
    <w:rsid w:val="00463A8C"/>
    <w:rsid w:val="004700A5"/>
    <w:rsid w:val="004729BA"/>
    <w:rsid w:val="004A328D"/>
    <w:rsid w:val="00567187"/>
    <w:rsid w:val="0058762B"/>
    <w:rsid w:val="0063485B"/>
    <w:rsid w:val="00644F90"/>
    <w:rsid w:val="00664401"/>
    <w:rsid w:val="00670DD4"/>
    <w:rsid w:val="00681F9E"/>
    <w:rsid w:val="006D096B"/>
    <w:rsid w:val="006E4E11"/>
    <w:rsid w:val="007242A3"/>
    <w:rsid w:val="007344C4"/>
    <w:rsid w:val="00744F86"/>
    <w:rsid w:val="0075360F"/>
    <w:rsid w:val="00763B9F"/>
    <w:rsid w:val="00780A9D"/>
    <w:rsid w:val="007843AE"/>
    <w:rsid w:val="007A6855"/>
    <w:rsid w:val="008167B6"/>
    <w:rsid w:val="00892825"/>
    <w:rsid w:val="00893EBC"/>
    <w:rsid w:val="008E3E8F"/>
    <w:rsid w:val="008E41CC"/>
    <w:rsid w:val="00904AB9"/>
    <w:rsid w:val="0092027A"/>
    <w:rsid w:val="009213E5"/>
    <w:rsid w:val="00953867"/>
    <w:rsid w:val="009545B9"/>
    <w:rsid w:val="00955E31"/>
    <w:rsid w:val="00992E72"/>
    <w:rsid w:val="009967D6"/>
    <w:rsid w:val="009B15A3"/>
    <w:rsid w:val="00A46E9D"/>
    <w:rsid w:val="00A7391A"/>
    <w:rsid w:val="00AB5D5E"/>
    <w:rsid w:val="00AF26D1"/>
    <w:rsid w:val="00B31673"/>
    <w:rsid w:val="00B42AA4"/>
    <w:rsid w:val="00B53B22"/>
    <w:rsid w:val="00BB41A5"/>
    <w:rsid w:val="00BD01B4"/>
    <w:rsid w:val="00C20DBC"/>
    <w:rsid w:val="00C26CB0"/>
    <w:rsid w:val="00C40E9B"/>
    <w:rsid w:val="00C51728"/>
    <w:rsid w:val="00C97B4C"/>
    <w:rsid w:val="00CA28D6"/>
    <w:rsid w:val="00D133D7"/>
    <w:rsid w:val="00D634BA"/>
    <w:rsid w:val="00DD1DEB"/>
    <w:rsid w:val="00DF3AC8"/>
    <w:rsid w:val="00E17499"/>
    <w:rsid w:val="00E33C67"/>
    <w:rsid w:val="00E4328B"/>
    <w:rsid w:val="00E54B3D"/>
    <w:rsid w:val="00E56AC0"/>
    <w:rsid w:val="00E67B2B"/>
    <w:rsid w:val="00E76FC9"/>
    <w:rsid w:val="00E80146"/>
    <w:rsid w:val="00E904D0"/>
    <w:rsid w:val="00E9523C"/>
    <w:rsid w:val="00EC25F9"/>
    <w:rsid w:val="00ED583F"/>
    <w:rsid w:val="00EF7BBF"/>
    <w:rsid w:val="00F20091"/>
    <w:rsid w:val="00F2267C"/>
    <w:rsid w:val="00F61274"/>
    <w:rsid w:val="00F61361"/>
    <w:rsid w:val="00F650AA"/>
    <w:rsid w:val="00FA7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F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367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3677"/>
    <w:rPr>
      <w:rFonts w:ascii="Tahoma" w:hAnsi="Tahoma" w:cs="Tahoma"/>
      <w:sz w:val="16"/>
      <w:szCs w:val="16"/>
      <w:lang w:eastAsia="en-US"/>
    </w:rPr>
  </w:style>
  <w:style w:type="paragraph" w:customStyle="1" w:styleId="01squarebullet">
    <w:name w:val="01 square bullet"/>
    <w:basedOn w:val="Normal"/>
    <w:uiPriority w:val="99"/>
    <w:rsid w:val="00BB41A5"/>
    <w:pPr>
      <w:numPr>
        <w:numId w:val="1"/>
      </w:numPr>
      <w:overflowPunct/>
      <w:autoSpaceDE/>
      <w:autoSpaceDN/>
      <w:adjustRightInd/>
      <w:spacing w:before="120" w:after="60" w:line="240" w:lineRule="auto"/>
      <w:ind w:right="142"/>
      <w:textAlignment w:val="auto"/>
    </w:pPr>
    <w:rPr>
      <w:rFonts w:ascii="Times New Roman" w:hAnsi="Times New Roman"/>
      <w:sz w:val="26"/>
    </w:rPr>
  </w:style>
  <w:style w:type="paragraph" w:customStyle="1" w:styleId="02dash">
    <w:name w:val="02 dash"/>
    <w:basedOn w:val="01squarebullet"/>
    <w:uiPriority w:val="99"/>
    <w:rsid w:val="00BB41A5"/>
    <w:pPr>
      <w:numPr>
        <w:ilvl w:val="1"/>
      </w:numPr>
    </w:pPr>
  </w:style>
  <w:style w:type="paragraph" w:customStyle="1" w:styleId="03opensquarebullet">
    <w:name w:val="03 open square bullet"/>
    <w:basedOn w:val="02dash"/>
    <w:uiPriority w:val="99"/>
    <w:rsid w:val="00BB41A5"/>
    <w:pPr>
      <w:numPr>
        <w:ilvl w:val="2"/>
      </w:numPr>
    </w:pPr>
  </w:style>
  <w:style w:type="paragraph" w:customStyle="1" w:styleId="04shortdash">
    <w:name w:val="04 short dash"/>
    <w:basedOn w:val="03opensquarebullet"/>
    <w:uiPriority w:val="99"/>
    <w:rsid w:val="00BB41A5"/>
    <w:pPr>
      <w:numPr>
        <w:ilvl w:val="3"/>
      </w:numPr>
    </w:pPr>
  </w:style>
  <w:style w:type="paragraph" w:styleId="Punktlista">
    <w:name w:val="List Bullet"/>
    <w:basedOn w:val="Normal"/>
    <w:autoRedefine/>
    <w:uiPriority w:val="99"/>
    <w:unhideWhenUsed/>
    <w:qFormat/>
    <w:rsid w:val="00BB41A5"/>
    <w:pPr>
      <w:tabs>
        <w:tab w:val="left" w:pos="1304"/>
      </w:tabs>
      <w:overflowPunct/>
      <w:autoSpaceDE/>
      <w:autoSpaceDN/>
      <w:adjustRightInd/>
      <w:spacing w:line="280" w:lineRule="atLeast"/>
      <w:contextualSpacing/>
      <w:textAlignment w:val="auto"/>
    </w:pPr>
    <w:rPr>
      <w:rFonts w:ascii="Times New Roman" w:hAnsi="Times New Roman"/>
      <w:b/>
      <w:sz w:val="22"/>
      <w:szCs w:val="22"/>
      <w:lang w:eastAsia="sv-SE"/>
    </w:rPr>
  </w:style>
  <w:style w:type="paragraph" w:customStyle="1" w:styleId="Rubrik1Rubriker">
    <w:name w:val="Rubrik 1 (Rubriker)"/>
    <w:basedOn w:val="Normal"/>
    <w:next w:val="Normal"/>
    <w:uiPriority w:val="99"/>
    <w:qFormat/>
    <w:rsid w:val="00BB41A5"/>
    <w:pPr>
      <w:overflowPunct/>
      <w:spacing w:before="60" w:after="113" w:line="280" w:lineRule="atLeast"/>
      <w:textAlignment w:val="center"/>
    </w:pPr>
    <w:rPr>
      <w:rFonts w:ascii="Arial" w:eastAsia="Calibri" w:hAnsi="Arial"/>
      <w:color w:val="000000"/>
      <w:sz w:val="36"/>
      <w:szCs w:val="36"/>
    </w:rPr>
  </w:style>
  <w:style w:type="character" w:customStyle="1" w:styleId="RKnormalChar">
    <w:name w:val="RKnormal Char"/>
    <w:link w:val="RKnormal"/>
    <w:locked/>
    <w:rsid w:val="00C26CB0"/>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0367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03677"/>
    <w:rPr>
      <w:rFonts w:ascii="Tahoma" w:hAnsi="Tahoma" w:cs="Tahoma"/>
      <w:sz w:val="16"/>
      <w:szCs w:val="16"/>
      <w:lang w:eastAsia="en-US"/>
    </w:rPr>
  </w:style>
  <w:style w:type="paragraph" w:customStyle="1" w:styleId="01squarebullet">
    <w:name w:val="01 square bullet"/>
    <w:basedOn w:val="Normal"/>
    <w:uiPriority w:val="99"/>
    <w:rsid w:val="00BB41A5"/>
    <w:pPr>
      <w:numPr>
        <w:numId w:val="1"/>
      </w:numPr>
      <w:overflowPunct/>
      <w:autoSpaceDE/>
      <w:autoSpaceDN/>
      <w:adjustRightInd/>
      <w:spacing w:before="120" w:after="60" w:line="240" w:lineRule="auto"/>
      <w:ind w:right="142"/>
      <w:textAlignment w:val="auto"/>
    </w:pPr>
    <w:rPr>
      <w:rFonts w:ascii="Times New Roman" w:hAnsi="Times New Roman"/>
      <w:sz w:val="26"/>
    </w:rPr>
  </w:style>
  <w:style w:type="paragraph" w:customStyle="1" w:styleId="02dash">
    <w:name w:val="02 dash"/>
    <w:basedOn w:val="01squarebullet"/>
    <w:uiPriority w:val="99"/>
    <w:rsid w:val="00BB41A5"/>
    <w:pPr>
      <w:numPr>
        <w:ilvl w:val="1"/>
      </w:numPr>
    </w:pPr>
  </w:style>
  <w:style w:type="paragraph" w:customStyle="1" w:styleId="03opensquarebullet">
    <w:name w:val="03 open square bullet"/>
    <w:basedOn w:val="02dash"/>
    <w:uiPriority w:val="99"/>
    <w:rsid w:val="00BB41A5"/>
    <w:pPr>
      <w:numPr>
        <w:ilvl w:val="2"/>
      </w:numPr>
    </w:pPr>
  </w:style>
  <w:style w:type="paragraph" w:customStyle="1" w:styleId="04shortdash">
    <w:name w:val="04 short dash"/>
    <w:basedOn w:val="03opensquarebullet"/>
    <w:uiPriority w:val="99"/>
    <w:rsid w:val="00BB41A5"/>
    <w:pPr>
      <w:numPr>
        <w:ilvl w:val="3"/>
      </w:numPr>
    </w:pPr>
  </w:style>
  <w:style w:type="paragraph" w:styleId="Punktlista">
    <w:name w:val="List Bullet"/>
    <w:basedOn w:val="Normal"/>
    <w:autoRedefine/>
    <w:uiPriority w:val="99"/>
    <w:unhideWhenUsed/>
    <w:qFormat/>
    <w:rsid w:val="00BB41A5"/>
    <w:pPr>
      <w:tabs>
        <w:tab w:val="left" w:pos="1304"/>
      </w:tabs>
      <w:overflowPunct/>
      <w:autoSpaceDE/>
      <w:autoSpaceDN/>
      <w:adjustRightInd/>
      <w:spacing w:line="280" w:lineRule="atLeast"/>
      <w:contextualSpacing/>
      <w:textAlignment w:val="auto"/>
    </w:pPr>
    <w:rPr>
      <w:rFonts w:ascii="Times New Roman" w:hAnsi="Times New Roman"/>
      <w:b/>
      <w:sz w:val="22"/>
      <w:szCs w:val="22"/>
      <w:lang w:eastAsia="sv-SE"/>
    </w:rPr>
  </w:style>
  <w:style w:type="paragraph" w:customStyle="1" w:styleId="Rubrik1Rubriker">
    <w:name w:val="Rubrik 1 (Rubriker)"/>
    <w:basedOn w:val="Normal"/>
    <w:next w:val="Normal"/>
    <w:uiPriority w:val="99"/>
    <w:qFormat/>
    <w:rsid w:val="00BB41A5"/>
    <w:pPr>
      <w:overflowPunct/>
      <w:spacing w:before="60" w:after="113" w:line="280" w:lineRule="atLeast"/>
      <w:textAlignment w:val="center"/>
    </w:pPr>
    <w:rPr>
      <w:rFonts w:ascii="Arial" w:eastAsia="Calibri" w:hAnsi="Arial"/>
      <w:color w:val="000000"/>
      <w:sz w:val="36"/>
      <w:szCs w:val="36"/>
    </w:rPr>
  </w:style>
  <w:style w:type="character" w:customStyle="1" w:styleId="RKnormalChar">
    <w:name w:val="RKnormal Char"/>
    <w:link w:val="RKnormal"/>
    <w:locked/>
    <w:rsid w:val="00C26CB0"/>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67774">
      <w:bodyDiv w:val="1"/>
      <w:marLeft w:val="0"/>
      <w:marRight w:val="0"/>
      <w:marTop w:val="0"/>
      <w:marBottom w:val="0"/>
      <w:divBdr>
        <w:top w:val="none" w:sz="0" w:space="0" w:color="auto"/>
        <w:left w:val="none" w:sz="0" w:space="0" w:color="auto"/>
        <w:bottom w:val="none" w:sz="0" w:space="0" w:color="auto"/>
        <w:right w:val="none" w:sz="0" w:space="0" w:color="auto"/>
      </w:divBdr>
    </w:div>
    <w:div w:id="914752431">
      <w:bodyDiv w:val="1"/>
      <w:marLeft w:val="0"/>
      <w:marRight w:val="0"/>
      <w:marTop w:val="0"/>
      <w:marBottom w:val="0"/>
      <w:divBdr>
        <w:top w:val="none" w:sz="0" w:space="0" w:color="auto"/>
        <w:left w:val="none" w:sz="0" w:space="0" w:color="auto"/>
        <w:bottom w:val="none" w:sz="0" w:space="0" w:color="auto"/>
        <w:right w:val="none" w:sz="0" w:space="0" w:color="auto"/>
      </w:divBdr>
    </w:div>
    <w:div w:id="151684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08fbc5d3-00f5-420d-bee6-e0aa6256404e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9974c17e-b325-4159-b07d-d1ea7cf314e1">
      <Terms xmlns="http://schemas.microsoft.com/office/infopath/2007/PartnerControls"/>
    </c9cd366cc722410295b9eacffbd73909>
    <Nyckelord xmlns="9974c17e-b325-4159-b07d-d1ea7cf314e1" xsi:nil="true"/>
    <Diarienummer xmlns="9974c17e-b325-4159-b07d-d1ea7cf314e1" xsi:nil="true"/>
    <RKOrdnaClass xmlns="6313dbd8-5ffd-4e3f-8d61-53b986c193fe" xsi:nil="true"/>
    <RKOrdnaCheckInComment xmlns="6313dbd8-5ffd-4e3f-8d61-53b986c193fe" xsi:nil="true"/>
    <k46d94c0acf84ab9a79866a9d8b1905f xmlns="9974c17e-b325-4159-b07d-d1ea7cf314e1">
      <Terms xmlns="http://schemas.microsoft.com/office/infopath/2007/PartnerControls"/>
    </k46d94c0acf84ab9a79866a9d8b1905f>
    <Sekretess xmlns="9974c17e-b325-4159-b07d-d1ea7cf314e1" xsi:nil="true"/>
    <TaxCatchAll xmlns="9974c17e-b325-4159-b07d-d1ea7cf314e1"/>
    <_dlc_DocId xmlns="9974c17e-b325-4159-b07d-d1ea7cf314e1">FUQCJZDRCT2Q-14-1067</_dlc_DocId>
    <_dlc_DocIdUrl xmlns="9974c17e-b325-4159-b07d-d1ea7cf314e1">
      <Url>http://rkdhs-n/enhet/te/_layouts/DocIdRedir.aspx?ID=FUQCJZDRCT2Q-14-1067</Url>
      <Description>FUQCJZDRCT2Q-14-1067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DF0D0-6240-4232-ACB5-7D3DCF49EA1B}"/>
</file>

<file path=customXml/itemProps2.xml><?xml version="1.0" encoding="utf-8"?>
<ds:datastoreItem xmlns:ds="http://schemas.openxmlformats.org/officeDocument/2006/customXml" ds:itemID="{D753CB6C-BA0C-4F3F-BE61-5630D0AB34C9}"/>
</file>

<file path=customXml/itemProps3.xml><?xml version="1.0" encoding="utf-8"?>
<ds:datastoreItem xmlns:ds="http://schemas.openxmlformats.org/officeDocument/2006/customXml" ds:itemID="{52B76B2F-C97B-496D-AA2E-3C67021E6411}"/>
</file>

<file path=customXml/itemProps4.xml><?xml version="1.0" encoding="utf-8"?>
<ds:datastoreItem xmlns:ds="http://schemas.openxmlformats.org/officeDocument/2006/customXml" ds:itemID="{D753CB6C-BA0C-4F3F-BE61-5630D0AB34C9}">
  <ds:schemaRefs>
    <ds:schemaRef ds:uri="http://purl.org/dc/terms/"/>
    <ds:schemaRef ds:uri="6313dbd8-5ffd-4e3f-8d61-53b986c193fe"/>
    <ds:schemaRef ds:uri="http://purl.org/dc/elements/1.1/"/>
    <ds:schemaRef ds:uri="http://schemas.openxmlformats.org/package/2006/metadata/core-properties"/>
    <ds:schemaRef ds:uri="http://schemas.microsoft.com/office/infopath/2007/PartnerControls"/>
    <ds:schemaRef ds:uri="9974c17e-b325-4159-b07d-d1ea7cf314e1"/>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A5D57E1D-96BE-434E-B7A5-4D71059C44FB}">
  <ds:schemaRefs>
    <ds:schemaRef ds:uri="http://schemas.microsoft.com/sharepoint/v3/contenttype/forms/url"/>
  </ds:schemaRefs>
</ds:datastoreItem>
</file>

<file path=customXml/itemProps6.xml><?xml version="1.0" encoding="utf-8"?>
<ds:datastoreItem xmlns:ds="http://schemas.openxmlformats.org/officeDocument/2006/customXml" ds:itemID="{52B76B2F-C97B-496D-AA2E-3C67021E64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2213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Spångberg</dc:creator>
  <cp:lastModifiedBy>Barbro Nordskär</cp:lastModifiedBy>
  <cp:revision>7</cp:revision>
  <cp:lastPrinted>2014-05-13T06:20:00Z</cp:lastPrinted>
  <dcterms:created xsi:type="dcterms:W3CDTF">2014-05-12T11:58:00Z</dcterms:created>
  <dcterms:modified xsi:type="dcterms:W3CDTF">2014-05-13T06:21:00Z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28ce9439-1e47-4909-ae20-314eee1234bb</vt:lpwstr>
  </property>
</Properties>
</file>