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15E98" w:rsidR="00C57C2E" w:rsidP="00C57C2E" w:rsidRDefault="001F4293" w14:paraId="1C11AEF4" w14:textId="77777777">
      <w:pPr>
        <w:pStyle w:val="Normalutanindragellerluft"/>
      </w:pPr>
      <w:r w:rsidRPr="00315E98">
        <w:t xml:space="preserve"> </w:t>
      </w:r>
    </w:p>
    <w:sdt>
      <w:sdtPr>
        <w:alias w:val="CC_Boilerplate_4"/>
        <w:tag w:val="CC_Boilerplate_4"/>
        <w:id w:val="-1644581176"/>
        <w:lock w:val="sdtLocked"/>
        <w:placeholder>
          <w:docPart w:val="54C72F16838A470F9879515E0A3D64C9"/>
        </w:placeholder>
        <w15:appearance w15:val="hidden"/>
        <w:text/>
      </w:sdtPr>
      <w:sdtEndPr/>
      <w:sdtContent>
        <w:p w:rsidRPr="00315E98" w:rsidR="00AF30DD" w:rsidP="00CC4C93" w:rsidRDefault="00AF30DD" w14:paraId="1C11AEF5" w14:textId="77777777">
          <w:pPr>
            <w:pStyle w:val="Rubrik1"/>
          </w:pPr>
          <w:r w:rsidRPr="00315E98">
            <w:t>Förslag till riksdagsbeslut</w:t>
          </w:r>
        </w:p>
      </w:sdtContent>
    </w:sdt>
    <w:sdt>
      <w:sdtPr>
        <w:alias w:val="Yrkande 1"/>
        <w:tag w:val="567b0bf0-0136-4984-8877-429fd131b518"/>
        <w:id w:val="-2078578202"/>
        <w:lock w:val="sdtLocked"/>
      </w:sdtPr>
      <w:sdtEndPr/>
      <w:sdtContent>
        <w:p w:rsidR="00890C80" w:rsidRDefault="00AB37EC" w14:paraId="1C11AEF6" w14:textId="77777777">
          <w:pPr>
            <w:pStyle w:val="Frslagstext"/>
          </w:pPr>
          <w:r>
            <w:t>Riksdagen ställer sig bakom det som anförs i motionen om att se över nivåerna på förseningsavgifterna för trängselskatten och tillkännager detta för regeringen.</w:t>
          </w:r>
        </w:p>
      </w:sdtContent>
    </w:sdt>
    <w:p w:rsidRPr="00315E98" w:rsidR="00AF30DD" w:rsidP="00AF30DD" w:rsidRDefault="000156D9" w14:paraId="1C11AEF7" w14:textId="77777777">
      <w:pPr>
        <w:pStyle w:val="Rubrik1"/>
      </w:pPr>
      <w:bookmarkStart w:name="MotionsStart" w:id="0"/>
      <w:bookmarkEnd w:id="0"/>
      <w:r w:rsidRPr="00315E98">
        <w:t>Motivering</w:t>
      </w:r>
    </w:p>
    <w:p w:rsidR="00315E98" w:rsidP="00805592" w:rsidRDefault="00315E98" w14:paraId="1C11AEF8" w14:textId="77777777">
      <w:pPr>
        <w:ind w:firstLine="0"/>
      </w:pPr>
      <w:bookmarkStart w:name="_GoBack" w:id="1"/>
      <w:bookmarkEnd w:id="1"/>
      <w:r w:rsidRPr="00315E98">
        <w:t xml:space="preserve">Vid försenade inbetalningar till trängselskatten uppstår förseningsavgifter på 500 kronor. Det betyder att förseningsavgifter kan uppstå som är många hundra procent högre än själva beloppet för trängselskatt som ska betalas. Förseningsavgiften står då inte på något sätt i proportion till trängselavgiften man ska betala, vilket undergräver förtroendet för trängselskattesystemet. Eventuella förseningsavgifter bör stå i rimlig proportion till trängselavgiften. </w:t>
      </w:r>
    </w:p>
    <w:p w:rsidRPr="00315E98" w:rsidR="00AF30DD" w:rsidP="00263C37" w:rsidRDefault="00263C37" w14:paraId="1C11AEF9" w14:textId="77777777">
      <w:r>
        <w:t xml:space="preserve">Riksdagen ställer sig bakom det som anförs i motionen om att se över nivåerna på förseningsavgifterna för trängselskatten och tillkännager detta för regeringen. </w:t>
      </w:r>
    </w:p>
    <w:sdt>
      <w:sdtPr>
        <w:rPr>
          <w:i/>
          <w:noProof/>
        </w:rPr>
        <w:alias w:val="CC_Underskrifter"/>
        <w:tag w:val="CC_Underskrifter"/>
        <w:id w:val="583496634"/>
        <w:lock w:val="sdtContentLocked"/>
        <w:placeholder>
          <w:docPart w:val="24A95D3FB9474D968DCF5917836C304E"/>
        </w:placeholder>
        <w15:appearance w15:val="hidden"/>
      </w:sdtPr>
      <w:sdtEndPr>
        <w:rPr>
          <w:noProof w:val="0"/>
        </w:rPr>
      </w:sdtEndPr>
      <w:sdtContent>
        <w:p w:rsidRPr="00315E98" w:rsidR="00865E70" w:rsidP="00A55BC2" w:rsidRDefault="00805592" w14:paraId="1C11AE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CD5426" w:rsidRDefault="00CD5426" w14:paraId="1C11AEFE" w14:textId="77777777"/>
    <w:sectPr w:rsidR="00CD542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1AF00" w14:textId="77777777" w:rsidR="008137FA" w:rsidRDefault="008137FA" w:rsidP="000C1CAD">
      <w:pPr>
        <w:spacing w:line="240" w:lineRule="auto"/>
      </w:pPr>
      <w:r>
        <w:separator/>
      </w:r>
    </w:p>
  </w:endnote>
  <w:endnote w:type="continuationSeparator" w:id="0">
    <w:p w14:paraId="1C11AF01" w14:textId="77777777" w:rsidR="008137FA" w:rsidRDefault="008137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1AF0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1AF0C" w14:textId="77777777" w:rsidR="007925EA" w:rsidRDefault="007925E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201510051015</w:instrText>
    </w:r>
    <w:r>
      <w:fldChar w:fldCharType="end"/>
    </w:r>
    <w:r>
      <w:instrText xml:space="preserve"> &gt; </w:instrText>
    </w:r>
    <w:r>
      <w:fldChar w:fldCharType="begin"/>
    </w:r>
    <w:r>
      <w:instrText xml:space="preserve"> PRINTDATE \@ "yyyyMMddHHmm" </w:instrText>
    </w:r>
    <w:r>
      <w:fldChar w:fldCharType="separate"/>
    </w:r>
    <w:r>
      <w:rPr>
        <w:noProof/>
      </w:rPr>
      <w:instrText>201510051821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18:21</w:instrText>
    </w:r>
    <w:r>
      <w:fldChar w:fldCharType="end"/>
    </w:r>
    <w:r>
      <w:instrText xml:space="preserve"> </w:instrText>
    </w:r>
    <w:r>
      <w:fldChar w:fldCharType="separate"/>
    </w:r>
    <w:r>
      <w:rPr>
        <w:noProof/>
      </w:rPr>
      <w:t>2015-10-05 18:21</w:t>
    </w:r>
    <w:r>
      <w:fldChar w:fldCharType="end"/>
    </w:r>
  </w:p>
  <w:p w14:paraId="1C11AF0D" w14:textId="77777777" w:rsidR="007925EA" w:rsidRPr="00A55BC2" w:rsidRDefault="007925EA" w:rsidP="00A55BC2">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1AEFE" w14:textId="77777777" w:rsidR="008137FA" w:rsidRDefault="008137FA" w:rsidP="000C1CAD">
      <w:pPr>
        <w:spacing w:line="240" w:lineRule="auto"/>
      </w:pPr>
      <w:r>
        <w:separator/>
      </w:r>
    </w:p>
  </w:footnote>
  <w:footnote w:type="continuationSeparator" w:id="0">
    <w:p w14:paraId="1C11AEFF" w14:textId="77777777" w:rsidR="008137FA" w:rsidRDefault="008137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11AF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05592" w14:paraId="1C11AF0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:2093</w:t>
        </w:r>
      </w:sdtContent>
    </w:sdt>
  </w:p>
  <w:p w:rsidR="00A42228" w:rsidP="00283E0F" w:rsidRDefault="00805592" w14:paraId="1C11AF09"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315E98" w14:paraId="1C11AF0A" w14:textId="77777777">
        <w:pPr>
          <w:pStyle w:val="FSHRub2"/>
        </w:pPr>
        <w:r>
          <w:t>Straffavgifter vid försenad trängselavgift</w:t>
        </w:r>
      </w:p>
    </w:sdtContent>
  </w:sdt>
  <w:sdt>
    <w:sdtPr>
      <w:alias w:val="CC_Boilerplate_3"/>
      <w:tag w:val="CC_Boilerplate_3"/>
      <w:id w:val="-1567486118"/>
      <w:lock w:val="sdtContentLocked"/>
      <w15:appearance w15:val="hidden"/>
      <w:text w:multiLine="1"/>
    </w:sdtPr>
    <w:sdtEndPr/>
    <w:sdtContent>
      <w:p w:rsidR="00A42228" w:rsidP="00283E0F" w:rsidRDefault="00A42228" w14:paraId="1C11AF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15E9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3C37"/>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676"/>
    <w:rsid w:val="00303C09"/>
    <w:rsid w:val="003053E0"/>
    <w:rsid w:val="00310241"/>
    <w:rsid w:val="00313374"/>
    <w:rsid w:val="00314099"/>
    <w:rsid w:val="0031417D"/>
    <w:rsid w:val="00314D2A"/>
    <w:rsid w:val="00315E98"/>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42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5EA"/>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09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592"/>
    <w:rsid w:val="00805EC4"/>
    <w:rsid w:val="00806F64"/>
    <w:rsid w:val="0080784F"/>
    <w:rsid w:val="008113C5"/>
    <w:rsid w:val="00812147"/>
    <w:rsid w:val="00812E41"/>
    <w:rsid w:val="00812EF3"/>
    <w:rsid w:val="008137FA"/>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C80"/>
    <w:rsid w:val="00891A8C"/>
    <w:rsid w:val="00891E47"/>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372"/>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4934"/>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BC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7EC"/>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2D6"/>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07"/>
    <w:rsid w:val="00CC12A8"/>
    <w:rsid w:val="00CC24B9"/>
    <w:rsid w:val="00CC2F7D"/>
    <w:rsid w:val="00CC37C7"/>
    <w:rsid w:val="00CC4C93"/>
    <w:rsid w:val="00CC521F"/>
    <w:rsid w:val="00CC6B50"/>
    <w:rsid w:val="00CC6B91"/>
    <w:rsid w:val="00CC7380"/>
    <w:rsid w:val="00CC79AD"/>
    <w:rsid w:val="00CD0CB6"/>
    <w:rsid w:val="00CD0DCB"/>
    <w:rsid w:val="00CD5426"/>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D9A"/>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28A1"/>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11AEF4"/>
  <w15:chartTrackingRefBased/>
  <w15:docId w15:val="{D3173791-F0D7-42F7-8D35-B37D5013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C72F16838A470F9879515E0A3D64C9"/>
        <w:category>
          <w:name w:val="Allmänt"/>
          <w:gallery w:val="placeholder"/>
        </w:category>
        <w:types>
          <w:type w:val="bbPlcHdr"/>
        </w:types>
        <w:behaviors>
          <w:behavior w:val="content"/>
        </w:behaviors>
        <w:guid w:val="{083EF3C1-76B9-466E-9E9D-0E752C91D4A5}"/>
      </w:docPartPr>
      <w:docPartBody>
        <w:p w:rsidR="00110EAA" w:rsidRDefault="002E6D06">
          <w:pPr>
            <w:pStyle w:val="54C72F16838A470F9879515E0A3D64C9"/>
          </w:pPr>
          <w:r w:rsidRPr="009A726D">
            <w:rPr>
              <w:rStyle w:val="Platshllartext"/>
            </w:rPr>
            <w:t>Klicka här för att ange text.</w:t>
          </w:r>
        </w:p>
      </w:docPartBody>
    </w:docPart>
    <w:docPart>
      <w:docPartPr>
        <w:name w:val="24A95D3FB9474D968DCF5917836C304E"/>
        <w:category>
          <w:name w:val="Allmänt"/>
          <w:gallery w:val="placeholder"/>
        </w:category>
        <w:types>
          <w:type w:val="bbPlcHdr"/>
        </w:types>
        <w:behaviors>
          <w:behavior w:val="content"/>
        </w:behaviors>
        <w:guid w:val="{DFDCD2F7-3417-4606-8B13-5DA4D78B02B4}"/>
      </w:docPartPr>
      <w:docPartBody>
        <w:p w:rsidR="00110EAA" w:rsidRDefault="002E6D06">
          <w:pPr>
            <w:pStyle w:val="24A95D3FB9474D968DCF5917836C304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D06"/>
    <w:rsid w:val="00110EAA"/>
    <w:rsid w:val="002E6D06"/>
    <w:rsid w:val="00464C72"/>
    <w:rsid w:val="00BB1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C72F16838A470F9879515E0A3D64C9">
    <w:name w:val="54C72F16838A470F9879515E0A3D64C9"/>
  </w:style>
  <w:style w:type="paragraph" w:customStyle="1" w:styleId="8F1F6FE51EBE412C85A429B5455A6B7F">
    <w:name w:val="8F1F6FE51EBE412C85A429B5455A6B7F"/>
  </w:style>
  <w:style w:type="paragraph" w:customStyle="1" w:styleId="24A95D3FB9474D968DCF5917836C304E">
    <w:name w:val="24A95D3FB9474D968DCF5917836C3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5194</RubrikLookup>
    <MotionGuid xmlns="00d11361-0b92-4bae-a181-288d6a55b763">7b8c5e1c-f86f-474a-9074-3232a36a4a53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CA284-2168-4630-ABAF-B4B062ACAE90}"/>
</file>

<file path=customXml/itemProps2.xml><?xml version="1.0" encoding="utf-8"?>
<ds:datastoreItem xmlns:ds="http://schemas.openxmlformats.org/officeDocument/2006/customXml" ds:itemID="{70C231A0-A014-49B2-8C58-3D40C654A2F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21852B0-4566-481F-93AD-3C5F663B5CF5}"/>
</file>

<file path=customXml/itemProps5.xml><?xml version="1.0" encoding="utf-8"?>
<ds:datastoreItem xmlns:ds="http://schemas.openxmlformats.org/officeDocument/2006/customXml" ds:itemID="{DCCAC72D-D941-4072-8E30-E8C179A71F54}"/>
</file>

<file path=docProps/app.xml><?xml version="1.0" encoding="utf-8"?>
<Properties xmlns="http://schemas.openxmlformats.org/officeDocument/2006/extended-properties" xmlns:vt="http://schemas.openxmlformats.org/officeDocument/2006/docPropsVTypes">
  <Template>GranskaMot</Template>
  <TotalTime>4</TotalTime>
  <Pages>1</Pages>
  <Words>113</Words>
  <Characters>743</Characters>
  <Application>Microsoft Office Word</Application>
  <DocSecurity>0</DocSecurity>
  <Lines>16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201516M1720 Straffavgifter vid försenad trängselavgift</vt:lpstr>
      <vt:lpstr/>
    </vt:vector>
  </TitlesOfParts>
  <Company>Sveriges riksdag</Company>
  <LinksUpToDate>false</LinksUpToDate>
  <CharactersWithSpaces>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201516M1720 Straffavgifter vid försenad trängselavgift</dc:title>
  <dc:subject/>
  <dc:creator>Joachim Graetsch</dc:creator>
  <cp:keywords/>
  <dc:description/>
  <cp:lastModifiedBy>Kerstin Carlqvist</cp:lastModifiedBy>
  <cp:revision>11</cp:revision>
  <cp:lastPrinted>2015-10-05T16:21:00Z</cp:lastPrinted>
  <dcterms:created xsi:type="dcterms:W3CDTF">2015-10-05T08:15:00Z</dcterms:created>
  <dcterms:modified xsi:type="dcterms:W3CDTF">2016-06-27T08:43:00Z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*TF95BCFD5C034*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https://filur.riksdagen.se/drop/DropOffLibrary/TF95BCFD5C034.docx</vt:lpwstr>
  </property>
  <property fmtid="{D5CDD505-2E9C-101B-9397-08002B2CF9AE}" pid="11" name="RevisionsOn">
    <vt:lpwstr>1</vt:lpwstr>
  </property>
</Properties>
</file>