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083A" w:rsidRPr="009C2227" w:rsidRDefault="0050083A" w:rsidP="0050083A">
      <w:pPr>
        <w:rPr>
          <w:sz w:val="20"/>
        </w:rPr>
      </w:pPr>
      <w:bookmarkStart w:id="0" w:name="_GoBack"/>
      <w:bookmarkEnd w:id="0"/>
    </w:p>
    <w:p w:rsidR="0050083A" w:rsidRPr="009C2227" w:rsidRDefault="0050083A" w:rsidP="0050083A">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50083A" w:rsidRPr="009C2227" w:rsidTr="00CF12C2">
        <w:tc>
          <w:tcPr>
            <w:tcW w:w="9141" w:type="dxa"/>
          </w:tcPr>
          <w:p w:rsidR="0050083A" w:rsidRPr="009C2227" w:rsidRDefault="0050083A" w:rsidP="00CF12C2">
            <w:pPr>
              <w:rPr>
                <w:sz w:val="20"/>
              </w:rPr>
            </w:pPr>
            <w:r w:rsidRPr="009C2227">
              <w:rPr>
                <w:sz w:val="20"/>
              </w:rPr>
              <w:t>RIKSDAGEN</w:t>
            </w:r>
          </w:p>
          <w:p w:rsidR="0050083A" w:rsidRPr="009C2227" w:rsidRDefault="0050083A" w:rsidP="00CF12C2">
            <w:pPr>
              <w:rPr>
                <w:sz w:val="20"/>
              </w:rPr>
            </w:pPr>
            <w:r w:rsidRPr="009C2227">
              <w:rPr>
                <w:sz w:val="20"/>
              </w:rPr>
              <w:t>UTRIKESUTSKOTTET</w:t>
            </w:r>
          </w:p>
        </w:tc>
      </w:tr>
    </w:tbl>
    <w:p w:rsidR="0050083A" w:rsidRPr="009C2227" w:rsidRDefault="0050083A" w:rsidP="0050083A">
      <w:pPr>
        <w:rPr>
          <w:sz w:val="20"/>
        </w:rPr>
      </w:pPr>
    </w:p>
    <w:p w:rsidR="0050083A" w:rsidRPr="009C2227" w:rsidRDefault="0050083A" w:rsidP="0050083A">
      <w:pPr>
        <w:rPr>
          <w:sz w:val="20"/>
        </w:rPr>
      </w:pPr>
    </w:p>
    <w:p w:rsidR="0050083A" w:rsidRPr="009C2227" w:rsidRDefault="0050083A" w:rsidP="0050083A">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50083A" w:rsidRPr="009C2227" w:rsidTr="00CF12C2">
        <w:trPr>
          <w:cantSplit/>
          <w:trHeight w:val="742"/>
        </w:trPr>
        <w:tc>
          <w:tcPr>
            <w:tcW w:w="1985" w:type="dxa"/>
          </w:tcPr>
          <w:p w:rsidR="0050083A" w:rsidRPr="009C2227" w:rsidRDefault="0050083A" w:rsidP="00CF12C2">
            <w:pPr>
              <w:rPr>
                <w:b/>
                <w:sz w:val="20"/>
              </w:rPr>
            </w:pPr>
            <w:r w:rsidRPr="009C2227">
              <w:rPr>
                <w:b/>
                <w:sz w:val="20"/>
              </w:rPr>
              <w:t xml:space="preserve">PROTOKOLL </w:t>
            </w:r>
          </w:p>
        </w:tc>
        <w:tc>
          <w:tcPr>
            <w:tcW w:w="6463" w:type="dxa"/>
          </w:tcPr>
          <w:p w:rsidR="0050083A" w:rsidRPr="009C2227" w:rsidRDefault="0050083A" w:rsidP="00CF12C2">
            <w:pPr>
              <w:rPr>
                <w:b/>
                <w:sz w:val="20"/>
              </w:rPr>
            </w:pPr>
            <w:r w:rsidRPr="009C2227">
              <w:rPr>
                <w:b/>
                <w:sz w:val="20"/>
              </w:rPr>
              <w:t>UTSKOTTSSAMMANTRÄDE 2020/21:1</w:t>
            </w:r>
            <w:r>
              <w:rPr>
                <w:b/>
                <w:sz w:val="20"/>
              </w:rPr>
              <w:t>6</w:t>
            </w:r>
          </w:p>
        </w:tc>
      </w:tr>
      <w:tr w:rsidR="0050083A" w:rsidRPr="009C2227" w:rsidTr="00CF12C2">
        <w:tc>
          <w:tcPr>
            <w:tcW w:w="1985" w:type="dxa"/>
          </w:tcPr>
          <w:p w:rsidR="0050083A" w:rsidRPr="009C2227" w:rsidRDefault="0050083A" w:rsidP="00CF12C2">
            <w:pPr>
              <w:rPr>
                <w:sz w:val="20"/>
              </w:rPr>
            </w:pPr>
            <w:r w:rsidRPr="009C2227">
              <w:rPr>
                <w:sz w:val="20"/>
              </w:rPr>
              <w:t>DATUM</w:t>
            </w:r>
          </w:p>
        </w:tc>
        <w:tc>
          <w:tcPr>
            <w:tcW w:w="6463" w:type="dxa"/>
          </w:tcPr>
          <w:p w:rsidR="0050083A" w:rsidRPr="009C2227" w:rsidRDefault="0050083A" w:rsidP="00CF12C2">
            <w:pPr>
              <w:rPr>
                <w:sz w:val="20"/>
              </w:rPr>
            </w:pPr>
            <w:r w:rsidRPr="009C2227">
              <w:rPr>
                <w:sz w:val="20"/>
              </w:rPr>
              <w:t>202</w:t>
            </w:r>
            <w:r>
              <w:rPr>
                <w:sz w:val="20"/>
              </w:rPr>
              <w:t>1</w:t>
            </w:r>
            <w:r w:rsidRPr="009C2227">
              <w:rPr>
                <w:sz w:val="20"/>
              </w:rPr>
              <w:t>-</w:t>
            </w:r>
            <w:r>
              <w:rPr>
                <w:sz w:val="20"/>
              </w:rPr>
              <w:t>01</w:t>
            </w:r>
            <w:r w:rsidRPr="009C2227">
              <w:rPr>
                <w:sz w:val="20"/>
              </w:rPr>
              <w:t>-</w:t>
            </w:r>
            <w:r>
              <w:rPr>
                <w:sz w:val="20"/>
              </w:rPr>
              <w:t>14</w:t>
            </w:r>
          </w:p>
        </w:tc>
      </w:tr>
      <w:tr w:rsidR="0050083A" w:rsidRPr="009C2227" w:rsidTr="00CF12C2">
        <w:tc>
          <w:tcPr>
            <w:tcW w:w="1985" w:type="dxa"/>
          </w:tcPr>
          <w:p w:rsidR="0050083A" w:rsidRPr="009C2227" w:rsidRDefault="0050083A" w:rsidP="00CF12C2">
            <w:pPr>
              <w:rPr>
                <w:sz w:val="20"/>
              </w:rPr>
            </w:pPr>
            <w:r w:rsidRPr="009C2227">
              <w:rPr>
                <w:sz w:val="20"/>
              </w:rPr>
              <w:t>TID</w:t>
            </w:r>
          </w:p>
        </w:tc>
        <w:tc>
          <w:tcPr>
            <w:tcW w:w="6463" w:type="dxa"/>
          </w:tcPr>
          <w:p w:rsidR="0050083A" w:rsidRDefault="0050083A" w:rsidP="00CF12C2">
            <w:pPr>
              <w:rPr>
                <w:sz w:val="20"/>
              </w:rPr>
            </w:pPr>
            <w:r w:rsidRPr="00521B88">
              <w:rPr>
                <w:sz w:val="20"/>
              </w:rPr>
              <w:t>0</w:t>
            </w:r>
            <w:r>
              <w:rPr>
                <w:sz w:val="20"/>
              </w:rPr>
              <w:t>8</w:t>
            </w:r>
            <w:r w:rsidRPr="00521B88">
              <w:rPr>
                <w:sz w:val="20"/>
              </w:rPr>
              <w:t>:</w:t>
            </w:r>
            <w:r>
              <w:rPr>
                <w:sz w:val="20"/>
              </w:rPr>
              <w:t>00</w:t>
            </w:r>
            <w:r w:rsidRPr="00521B88">
              <w:rPr>
                <w:sz w:val="20"/>
              </w:rPr>
              <w:t>-</w:t>
            </w:r>
            <w:r>
              <w:rPr>
                <w:sz w:val="20"/>
              </w:rPr>
              <w:t>11</w:t>
            </w:r>
            <w:r w:rsidRPr="00521B88">
              <w:rPr>
                <w:sz w:val="20"/>
              </w:rPr>
              <w:t>:</w:t>
            </w:r>
            <w:r>
              <w:rPr>
                <w:sz w:val="20"/>
              </w:rPr>
              <w:t>05</w:t>
            </w:r>
          </w:p>
          <w:p w:rsidR="0050083A" w:rsidRPr="009C2227" w:rsidRDefault="0050083A" w:rsidP="00CF12C2">
            <w:pPr>
              <w:rPr>
                <w:sz w:val="20"/>
              </w:rPr>
            </w:pPr>
          </w:p>
        </w:tc>
      </w:tr>
      <w:tr w:rsidR="0050083A" w:rsidRPr="009C2227" w:rsidTr="00CF12C2">
        <w:tc>
          <w:tcPr>
            <w:tcW w:w="1985" w:type="dxa"/>
          </w:tcPr>
          <w:p w:rsidR="0050083A" w:rsidRPr="009C2227" w:rsidRDefault="0050083A" w:rsidP="00CF12C2">
            <w:pPr>
              <w:rPr>
                <w:sz w:val="20"/>
              </w:rPr>
            </w:pPr>
            <w:r w:rsidRPr="009C2227">
              <w:rPr>
                <w:sz w:val="20"/>
              </w:rPr>
              <w:t>NÄRVARANDE</w:t>
            </w:r>
          </w:p>
        </w:tc>
        <w:tc>
          <w:tcPr>
            <w:tcW w:w="6463" w:type="dxa"/>
          </w:tcPr>
          <w:p w:rsidR="0050083A" w:rsidRPr="009C2227" w:rsidRDefault="0050083A" w:rsidP="00CF12C2">
            <w:pPr>
              <w:rPr>
                <w:sz w:val="20"/>
              </w:rPr>
            </w:pPr>
            <w:r w:rsidRPr="009C2227">
              <w:rPr>
                <w:sz w:val="20"/>
              </w:rPr>
              <w:t>Se bilaga 1</w:t>
            </w:r>
          </w:p>
          <w:p w:rsidR="0050083A" w:rsidRPr="009C2227" w:rsidRDefault="0050083A" w:rsidP="00CF12C2">
            <w:pPr>
              <w:rPr>
                <w:sz w:val="20"/>
              </w:rPr>
            </w:pPr>
          </w:p>
        </w:tc>
      </w:tr>
    </w:tbl>
    <w:p w:rsidR="0050083A" w:rsidRPr="009C2227" w:rsidRDefault="0050083A" w:rsidP="0050083A">
      <w:pPr>
        <w:tabs>
          <w:tab w:val="left" w:pos="960"/>
        </w:tabs>
        <w:rPr>
          <w:sz w:val="20"/>
        </w:rPr>
      </w:pPr>
    </w:p>
    <w:p w:rsidR="0050083A" w:rsidRPr="009C2227" w:rsidRDefault="0050083A" w:rsidP="0050083A">
      <w:pPr>
        <w:tabs>
          <w:tab w:val="left" w:pos="960"/>
        </w:tabs>
        <w:rPr>
          <w:sz w:val="20"/>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50083A" w:rsidRPr="00CB2063" w:rsidTr="00CF12C2">
        <w:trPr>
          <w:trHeight w:val="884"/>
        </w:trPr>
        <w:tc>
          <w:tcPr>
            <w:tcW w:w="567" w:type="dxa"/>
          </w:tcPr>
          <w:p w:rsidR="0050083A" w:rsidRPr="009C2227" w:rsidRDefault="0050083A" w:rsidP="00CF12C2">
            <w:pPr>
              <w:tabs>
                <w:tab w:val="left" w:pos="1701"/>
              </w:tabs>
              <w:rPr>
                <w:b/>
                <w:snapToGrid w:val="0"/>
                <w:szCs w:val="24"/>
              </w:rPr>
            </w:pPr>
            <w:bookmarkStart w:id="1" w:name="_Hlk55400799"/>
            <w:r w:rsidRPr="009C2227">
              <w:rPr>
                <w:b/>
                <w:snapToGrid w:val="0"/>
                <w:szCs w:val="24"/>
              </w:rPr>
              <w:t>§ 1</w:t>
            </w:r>
          </w:p>
        </w:tc>
        <w:tc>
          <w:tcPr>
            <w:tcW w:w="6947" w:type="dxa"/>
          </w:tcPr>
          <w:p w:rsidR="0050083A" w:rsidRPr="00CB2063" w:rsidRDefault="0050083A" w:rsidP="00CF12C2">
            <w:pPr>
              <w:autoSpaceDE w:val="0"/>
              <w:autoSpaceDN w:val="0"/>
              <w:adjustRightInd w:val="0"/>
              <w:rPr>
                <w:color w:val="000000"/>
                <w:szCs w:val="24"/>
              </w:rPr>
            </w:pPr>
            <w:r w:rsidRPr="00CB2063">
              <w:rPr>
                <w:b/>
                <w:bCs/>
                <w:color w:val="000000"/>
                <w:szCs w:val="24"/>
              </w:rPr>
              <w:t>Medgivande att delta på distans</w:t>
            </w:r>
          </w:p>
          <w:p w:rsidR="0050083A" w:rsidRDefault="0050083A" w:rsidP="00CF12C2">
            <w:pPr>
              <w:widowControl/>
              <w:autoSpaceDE w:val="0"/>
              <w:autoSpaceDN w:val="0"/>
              <w:adjustRightInd w:val="0"/>
              <w:textAlignment w:val="center"/>
              <w:rPr>
                <w:szCs w:val="26"/>
              </w:rPr>
            </w:pPr>
            <w:r w:rsidRPr="00CB2063">
              <w:rPr>
                <w:szCs w:val="26"/>
              </w:rPr>
              <w:br/>
              <w:t>Utskottet medgav deltagande på distans för följande ordinarie l</w:t>
            </w:r>
            <w:r w:rsidRPr="00C82E6E">
              <w:rPr>
                <w:szCs w:val="26"/>
              </w:rPr>
              <w:t xml:space="preserve">edamöter och suppleanter: Hans Wallmark (M), Olle Thorell (S), Hans Rothenberg (M), Markus Wiechel (SD), Jamal El-Haj (S), Kerstin Lundgren (C), Håkan Svenneling (V), </w:t>
            </w:r>
            <w:r>
              <w:rPr>
                <w:szCs w:val="26"/>
              </w:rPr>
              <w:t xml:space="preserve">Margareta Cederfelt (M), </w:t>
            </w:r>
            <w:r w:rsidRPr="00C82E6E">
              <w:rPr>
                <w:szCs w:val="26"/>
              </w:rPr>
              <w:t xml:space="preserve">Björn Söder (SD), Lars Adaktusson (KD), Annika Strandhäll (S), Fredrik Malm (L), Janine Alm Ericson (MP), Magnus Ek (C), Diana Laitinen Carlsson (S), Magdalena Schröder (M), Sara Gille (SD), Linda Modig (C), Yasmine Posio (V), Robert Halef (KD), Cecilia Widegren (M), </w:t>
            </w:r>
            <w:r>
              <w:rPr>
                <w:szCs w:val="26"/>
              </w:rPr>
              <w:t>Elisabeth Falkhaven (MP</w:t>
            </w:r>
            <w:r w:rsidRPr="00BF49D1">
              <w:rPr>
                <w:szCs w:val="26"/>
              </w:rPr>
              <w:t>),</w:t>
            </w:r>
            <w:r>
              <w:rPr>
                <w:szCs w:val="26"/>
              </w:rPr>
              <w:t xml:space="preserve"> Daniel Bäckström (C), Jasenko Omanovic (S), Jessika Roswall (M), Pål Jonson (M) och Hanna Gunnarsson (V).</w:t>
            </w:r>
            <w:r w:rsidRPr="00C82E6E">
              <w:rPr>
                <w:szCs w:val="26"/>
              </w:rPr>
              <w:t xml:space="preserve"> </w:t>
            </w:r>
          </w:p>
          <w:p w:rsidR="0050083A" w:rsidRDefault="0050083A" w:rsidP="00CF12C2">
            <w:pPr>
              <w:widowControl/>
              <w:autoSpaceDE w:val="0"/>
              <w:autoSpaceDN w:val="0"/>
              <w:adjustRightInd w:val="0"/>
              <w:textAlignment w:val="center"/>
              <w:rPr>
                <w:szCs w:val="26"/>
              </w:rPr>
            </w:pPr>
          </w:p>
          <w:p w:rsidR="0050083A" w:rsidRPr="00813F7F" w:rsidRDefault="0050083A" w:rsidP="00CF12C2">
            <w:pPr>
              <w:widowControl/>
              <w:autoSpaceDE w:val="0"/>
              <w:autoSpaceDN w:val="0"/>
              <w:adjustRightInd w:val="0"/>
              <w:textAlignment w:val="center"/>
              <w:rPr>
                <w:szCs w:val="26"/>
              </w:rPr>
            </w:pPr>
            <w:r w:rsidRPr="00813F7F">
              <w:rPr>
                <w:szCs w:val="26"/>
              </w:rPr>
              <w:t xml:space="preserve">Tre tjänstemän från </w:t>
            </w:r>
            <w:r>
              <w:rPr>
                <w:szCs w:val="26"/>
              </w:rPr>
              <w:t>utrikes</w:t>
            </w:r>
            <w:r w:rsidRPr="00813F7F">
              <w:rPr>
                <w:szCs w:val="26"/>
              </w:rPr>
              <w:t>utskottets kansli var uppkopplade på distans.</w:t>
            </w:r>
          </w:p>
          <w:p w:rsidR="0050083A" w:rsidRDefault="0050083A" w:rsidP="00CF12C2">
            <w:pPr>
              <w:widowControl/>
              <w:autoSpaceDE w:val="0"/>
              <w:autoSpaceDN w:val="0"/>
              <w:adjustRightInd w:val="0"/>
              <w:textAlignment w:val="center"/>
              <w:rPr>
                <w:szCs w:val="26"/>
              </w:rPr>
            </w:pPr>
          </w:p>
          <w:p w:rsidR="0050083A" w:rsidRDefault="0050083A" w:rsidP="00CF12C2">
            <w:pPr>
              <w:widowControl/>
              <w:autoSpaceDE w:val="0"/>
              <w:autoSpaceDN w:val="0"/>
              <w:adjustRightInd w:val="0"/>
              <w:textAlignment w:val="center"/>
              <w:rPr>
                <w:szCs w:val="26"/>
              </w:rPr>
            </w:pPr>
            <w:r w:rsidRPr="00813F7F">
              <w:rPr>
                <w:szCs w:val="26"/>
              </w:rPr>
              <w:t xml:space="preserve">För punkten </w:t>
            </w:r>
            <w:r>
              <w:rPr>
                <w:szCs w:val="26"/>
              </w:rPr>
              <w:t>3</w:t>
            </w:r>
            <w:r w:rsidRPr="00813F7F">
              <w:rPr>
                <w:szCs w:val="26"/>
              </w:rPr>
              <w:t xml:space="preserve"> medgav utskottet deltagande på distans för följande ledamöter och suppleanter: </w:t>
            </w:r>
            <w:r>
              <w:rPr>
                <w:szCs w:val="26"/>
              </w:rPr>
              <w:t>Fredrik Lundh Sammeli (S), Ingemar Kihlström (KD), Linda Westerlund Snecker (V), Helena Vilhelmsson (C), Maria Strömkvist (S), Joakim Sandell (S), Gustaf Lantz (S) och Rasmus Ling (MP)</w:t>
            </w:r>
            <w:r w:rsidRPr="00813F7F">
              <w:rPr>
                <w:szCs w:val="26"/>
              </w:rPr>
              <w:t xml:space="preserve"> </w:t>
            </w:r>
            <w:r>
              <w:rPr>
                <w:szCs w:val="26"/>
              </w:rPr>
              <w:t xml:space="preserve">från justitieutskottet, Niklas Karlsson (S), Paula Holmqvist (S), Mattias Ottosson (S), Jörgen Berglund (M), Sven-Olof Sällström (SD), Alexandra Völker (S), Allan Widman (L), Caroline Nordengrip (SD), Alexandra Anstrell (M), Clas-Göran Carlsson (S), Heléne Björklund (S) och Mikael Larsson (C) från försvarsutskottet, Magnus Jacobsson (KD), Teres Lindberg (S), Denis Begic (S), Jimmy Ståhl (SD), Thomas Morell (SD), Johan Büser (S), Elin Gustafsson (S), Helena Gellerman (L), Emma Berginger (MP) och Abraham Halef (S) </w:t>
            </w:r>
            <w:r w:rsidRPr="00813F7F">
              <w:rPr>
                <w:szCs w:val="26"/>
              </w:rPr>
              <w:t xml:space="preserve">från </w:t>
            </w:r>
            <w:r>
              <w:rPr>
                <w:szCs w:val="26"/>
              </w:rPr>
              <w:t>trafik</w:t>
            </w:r>
            <w:r w:rsidRPr="00813F7F">
              <w:rPr>
                <w:szCs w:val="26"/>
              </w:rPr>
              <w:t>utskottet.</w:t>
            </w:r>
          </w:p>
          <w:p w:rsidR="0050083A" w:rsidRDefault="0050083A" w:rsidP="00CF12C2">
            <w:pPr>
              <w:widowControl/>
              <w:autoSpaceDE w:val="0"/>
              <w:autoSpaceDN w:val="0"/>
              <w:adjustRightInd w:val="0"/>
              <w:textAlignment w:val="center"/>
              <w:rPr>
                <w:szCs w:val="26"/>
              </w:rPr>
            </w:pPr>
          </w:p>
          <w:p w:rsidR="0050083A" w:rsidRDefault="0050083A" w:rsidP="00CF12C2">
            <w:pPr>
              <w:widowControl/>
              <w:autoSpaceDE w:val="0"/>
              <w:autoSpaceDN w:val="0"/>
              <w:adjustRightInd w:val="0"/>
              <w:textAlignment w:val="center"/>
              <w:rPr>
                <w:szCs w:val="26"/>
              </w:rPr>
            </w:pPr>
            <w:r w:rsidRPr="00BF49D1">
              <w:rPr>
                <w:szCs w:val="26"/>
              </w:rPr>
              <w:t>Tre tjänstemän från försvarsutskottets kansli och tre tjänstemän från justitieutskottets kansli var uppkopplade på distans under punkten 3.</w:t>
            </w:r>
          </w:p>
          <w:p w:rsidR="0050083A" w:rsidRDefault="0050083A" w:rsidP="00CF12C2">
            <w:pPr>
              <w:widowControl/>
              <w:autoSpaceDE w:val="0"/>
              <w:autoSpaceDN w:val="0"/>
              <w:adjustRightInd w:val="0"/>
              <w:textAlignment w:val="center"/>
              <w:rPr>
                <w:szCs w:val="26"/>
              </w:rPr>
            </w:pPr>
          </w:p>
          <w:p w:rsidR="0050083A" w:rsidRDefault="0050083A" w:rsidP="00CF12C2">
            <w:pPr>
              <w:widowControl/>
              <w:autoSpaceDE w:val="0"/>
              <w:autoSpaceDN w:val="0"/>
              <w:adjustRightInd w:val="0"/>
              <w:textAlignment w:val="center"/>
              <w:rPr>
                <w:szCs w:val="26"/>
              </w:rPr>
            </w:pPr>
            <w:r>
              <w:rPr>
                <w:szCs w:val="26"/>
              </w:rPr>
              <w:t>En tjänsteman från Riksdagsförvaltningens IT-avdelning var uppkopplad på distans under punkten 3 och 4.</w:t>
            </w:r>
          </w:p>
          <w:p w:rsidR="0050083A" w:rsidRPr="00CB2063" w:rsidRDefault="0050083A" w:rsidP="00CF12C2">
            <w:pPr>
              <w:widowControl/>
              <w:autoSpaceDE w:val="0"/>
              <w:autoSpaceDN w:val="0"/>
              <w:adjustRightInd w:val="0"/>
              <w:textAlignment w:val="center"/>
              <w:rPr>
                <w:szCs w:val="26"/>
              </w:rPr>
            </w:pPr>
          </w:p>
        </w:tc>
      </w:tr>
      <w:tr w:rsidR="0050083A" w:rsidRPr="00CB2063" w:rsidTr="00CF12C2">
        <w:trPr>
          <w:trHeight w:val="884"/>
        </w:trPr>
        <w:tc>
          <w:tcPr>
            <w:tcW w:w="567" w:type="dxa"/>
            <w:shd w:val="clear" w:color="auto" w:fill="auto"/>
          </w:tcPr>
          <w:p w:rsidR="0050083A" w:rsidRPr="00BF49D1" w:rsidRDefault="0050083A" w:rsidP="00CF12C2">
            <w:pPr>
              <w:tabs>
                <w:tab w:val="left" w:pos="1701"/>
              </w:tabs>
              <w:rPr>
                <w:b/>
                <w:snapToGrid w:val="0"/>
                <w:szCs w:val="24"/>
              </w:rPr>
            </w:pPr>
            <w:r w:rsidRPr="00BF49D1">
              <w:rPr>
                <w:b/>
                <w:snapToGrid w:val="0"/>
                <w:szCs w:val="24"/>
              </w:rPr>
              <w:t>§ 2</w:t>
            </w:r>
          </w:p>
          <w:p w:rsidR="0050083A" w:rsidRPr="00E35646" w:rsidRDefault="0050083A" w:rsidP="00CF12C2">
            <w:pPr>
              <w:tabs>
                <w:tab w:val="left" w:pos="1701"/>
              </w:tabs>
              <w:rPr>
                <w:snapToGrid w:val="0"/>
                <w:szCs w:val="24"/>
              </w:rPr>
            </w:pPr>
          </w:p>
        </w:tc>
        <w:tc>
          <w:tcPr>
            <w:tcW w:w="6947" w:type="dxa"/>
            <w:shd w:val="clear" w:color="auto" w:fill="auto"/>
          </w:tcPr>
          <w:p w:rsidR="0050083A" w:rsidRPr="001637AB" w:rsidRDefault="0050083A" w:rsidP="00CF12C2">
            <w:pPr>
              <w:widowControl/>
              <w:spacing w:after="100" w:afterAutospacing="1"/>
              <w:rPr>
                <w:b/>
                <w:color w:val="222222"/>
                <w:szCs w:val="24"/>
              </w:rPr>
            </w:pPr>
            <w:r w:rsidRPr="00BF49D1">
              <w:rPr>
                <w:b/>
                <w:color w:val="222222"/>
                <w:szCs w:val="24"/>
              </w:rPr>
              <w:t>Medgivande att närvara</w:t>
            </w:r>
          </w:p>
          <w:p w:rsidR="0050083A" w:rsidRDefault="0050083A" w:rsidP="00CF12C2">
            <w:pPr>
              <w:widowControl/>
              <w:spacing w:after="100" w:afterAutospacing="1"/>
              <w:rPr>
                <w:color w:val="222222"/>
                <w:szCs w:val="24"/>
              </w:rPr>
            </w:pPr>
            <w:r w:rsidRPr="008B0EA2">
              <w:rPr>
                <w:color w:val="222222"/>
                <w:szCs w:val="24"/>
              </w:rPr>
              <w:t>Utskottet medgav att ovan nämnda ledamöter, suppleanter samt kanslipersonal från justitieutskottet, försvarsutskottet och</w:t>
            </w:r>
            <w:r>
              <w:rPr>
                <w:color w:val="222222"/>
                <w:szCs w:val="24"/>
              </w:rPr>
              <w:t xml:space="preserve"> </w:t>
            </w:r>
            <w:r w:rsidRPr="008B0EA2">
              <w:rPr>
                <w:color w:val="222222"/>
                <w:szCs w:val="24"/>
              </w:rPr>
              <w:t xml:space="preserve">trafikutskottet fick närvara </w:t>
            </w:r>
            <w:r>
              <w:rPr>
                <w:color w:val="222222"/>
                <w:szCs w:val="24"/>
              </w:rPr>
              <w:t xml:space="preserve">på distans </w:t>
            </w:r>
            <w:r w:rsidRPr="00BC0526">
              <w:rPr>
                <w:color w:val="222222"/>
                <w:szCs w:val="24"/>
              </w:rPr>
              <w:t>under sammanträdet</w:t>
            </w:r>
            <w:r w:rsidRPr="008B0EA2">
              <w:rPr>
                <w:color w:val="222222"/>
                <w:szCs w:val="24"/>
              </w:rPr>
              <w:t xml:space="preserve"> vid punkt 3 på föredragningslistan.</w:t>
            </w:r>
            <w:r>
              <w:rPr>
                <w:color w:val="222222"/>
                <w:szCs w:val="24"/>
              </w:rPr>
              <w:br/>
            </w:r>
            <w:r>
              <w:rPr>
                <w:color w:val="222222"/>
                <w:szCs w:val="24"/>
              </w:rPr>
              <w:lastRenderedPageBreak/>
              <w:br/>
            </w:r>
          </w:p>
          <w:p w:rsidR="0050083A" w:rsidRDefault="0050083A" w:rsidP="00CF12C2">
            <w:pPr>
              <w:widowControl/>
              <w:rPr>
                <w:color w:val="222222"/>
                <w:szCs w:val="24"/>
              </w:rPr>
            </w:pPr>
            <w:r>
              <w:rPr>
                <w:color w:val="222222"/>
                <w:szCs w:val="24"/>
              </w:rPr>
              <w:t xml:space="preserve">Utskottet medgav även att tre tjänstemän från </w:t>
            </w:r>
            <w:r>
              <w:rPr>
                <w:szCs w:val="26"/>
              </w:rPr>
              <w:t>Riksdagsförvaltningens IT-avdelning fick närvara vid punkt 3 på föredragningslistan.</w:t>
            </w:r>
            <w:r>
              <w:rPr>
                <w:color w:val="222222"/>
                <w:szCs w:val="24"/>
              </w:rPr>
              <w:br/>
            </w:r>
            <w:r>
              <w:rPr>
                <w:color w:val="222222"/>
                <w:szCs w:val="24"/>
              </w:rPr>
              <w:br/>
            </w:r>
            <w:r w:rsidRPr="008B0EA2">
              <w:rPr>
                <w:color w:val="222222"/>
                <w:szCs w:val="24"/>
              </w:rPr>
              <w:t>Denna paragraf förklarades omedelbart justerad.</w:t>
            </w:r>
          </w:p>
          <w:p w:rsidR="0050083A" w:rsidRPr="008B0EA2" w:rsidRDefault="0050083A" w:rsidP="00CF12C2">
            <w:pPr>
              <w:widowControl/>
              <w:spacing w:after="100" w:afterAutospacing="1"/>
              <w:rPr>
                <w:color w:val="222222"/>
                <w:szCs w:val="24"/>
              </w:rPr>
            </w:pPr>
          </w:p>
        </w:tc>
      </w:tr>
      <w:tr w:rsidR="0050083A" w:rsidRPr="00CB2063" w:rsidTr="00CF12C2">
        <w:trPr>
          <w:trHeight w:val="884"/>
        </w:trPr>
        <w:tc>
          <w:tcPr>
            <w:tcW w:w="567" w:type="dxa"/>
          </w:tcPr>
          <w:p w:rsidR="0050083A" w:rsidRDefault="0050083A" w:rsidP="00CF12C2">
            <w:pPr>
              <w:tabs>
                <w:tab w:val="left" w:pos="1701"/>
              </w:tabs>
              <w:rPr>
                <w:b/>
                <w:snapToGrid w:val="0"/>
                <w:szCs w:val="24"/>
              </w:rPr>
            </w:pPr>
            <w:r>
              <w:rPr>
                <w:b/>
                <w:snapToGrid w:val="0"/>
                <w:szCs w:val="24"/>
              </w:rPr>
              <w:lastRenderedPageBreak/>
              <w:t>§ 3</w:t>
            </w:r>
          </w:p>
          <w:p w:rsidR="0050083A" w:rsidRDefault="0050083A" w:rsidP="00CF12C2">
            <w:pPr>
              <w:tabs>
                <w:tab w:val="left" w:pos="1701"/>
              </w:tabs>
              <w:rPr>
                <w:b/>
                <w:snapToGrid w:val="0"/>
                <w:szCs w:val="24"/>
              </w:rPr>
            </w:pPr>
          </w:p>
        </w:tc>
        <w:tc>
          <w:tcPr>
            <w:tcW w:w="6947" w:type="dxa"/>
          </w:tcPr>
          <w:p w:rsidR="0050083A" w:rsidRDefault="0050083A" w:rsidP="00CF12C2">
            <w:pPr>
              <w:autoSpaceDE w:val="0"/>
              <w:autoSpaceDN w:val="0"/>
              <w:adjustRightInd w:val="0"/>
              <w:rPr>
                <w:b/>
                <w:bCs/>
                <w:color w:val="000000"/>
                <w:szCs w:val="24"/>
              </w:rPr>
            </w:pPr>
            <w:r>
              <w:rPr>
                <w:b/>
                <w:bCs/>
                <w:color w:val="000000"/>
                <w:szCs w:val="24"/>
              </w:rPr>
              <w:t>M/S Estonia</w:t>
            </w:r>
          </w:p>
          <w:p w:rsidR="0050083A" w:rsidRDefault="0050083A" w:rsidP="00CF12C2">
            <w:pPr>
              <w:autoSpaceDE w:val="0"/>
              <w:autoSpaceDN w:val="0"/>
              <w:adjustRightInd w:val="0"/>
              <w:rPr>
                <w:bCs/>
                <w:color w:val="000000"/>
                <w:szCs w:val="24"/>
              </w:rPr>
            </w:pPr>
          </w:p>
          <w:p w:rsidR="0050083A" w:rsidRDefault="0050083A" w:rsidP="00CF12C2">
            <w:pPr>
              <w:autoSpaceDE w:val="0"/>
              <w:autoSpaceDN w:val="0"/>
              <w:adjustRightInd w:val="0"/>
              <w:rPr>
                <w:rFonts w:eastAsiaTheme="minorHAnsi"/>
                <w:color w:val="000000"/>
                <w:szCs w:val="24"/>
                <w:lang w:eastAsia="en-US"/>
              </w:rPr>
            </w:pPr>
            <w:r w:rsidRPr="00BF49D1">
              <w:rPr>
                <w:bCs/>
                <w:color w:val="000000"/>
                <w:szCs w:val="24"/>
              </w:rPr>
              <w:t>Statsrådet Mikael Damberg med medarbetare från Justitiedepartementet var</w:t>
            </w:r>
            <w:r w:rsidRPr="009C2227">
              <w:rPr>
                <w:bCs/>
                <w:color w:val="000000"/>
                <w:szCs w:val="24"/>
              </w:rPr>
              <w:t xml:space="preserve"> uppkopplade per </w:t>
            </w:r>
            <w:r>
              <w:rPr>
                <w:bCs/>
                <w:color w:val="000000"/>
                <w:szCs w:val="24"/>
              </w:rPr>
              <w:t>på distans</w:t>
            </w:r>
            <w:r w:rsidRPr="009C2227">
              <w:rPr>
                <w:bCs/>
                <w:color w:val="000000"/>
                <w:szCs w:val="24"/>
              </w:rPr>
              <w:t xml:space="preserve"> och lämnade information </w:t>
            </w:r>
            <w:r>
              <w:rPr>
                <w:bCs/>
                <w:color w:val="000000"/>
                <w:szCs w:val="24"/>
              </w:rPr>
              <w:t>om M/S Estonia.</w:t>
            </w:r>
            <w:r w:rsidRPr="009C2227">
              <w:rPr>
                <w:b/>
                <w:bCs/>
                <w:color w:val="000000"/>
                <w:szCs w:val="24"/>
              </w:rPr>
              <w:t xml:space="preserve"> </w:t>
            </w:r>
            <w:r w:rsidRPr="009C2227">
              <w:rPr>
                <w:bCs/>
                <w:color w:val="000000"/>
                <w:szCs w:val="24"/>
              </w:rPr>
              <w:br/>
            </w:r>
            <w:r w:rsidRPr="009C2227">
              <w:rPr>
                <w:bCs/>
                <w:color w:val="000000"/>
                <w:szCs w:val="24"/>
              </w:rPr>
              <w:br/>
            </w:r>
            <w:r w:rsidRPr="009C2227">
              <w:rPr>
                <w:rFonts w:eastAsiaTheme="minorHAnsi"/>
                <w:color w:val="000000"/>
                <w:szCs w:val="24"/>
                <w:lang w:eastAsia="en-US"/>
              </w:rPr>
              <w:t>Ledamöternas frågor besvarades.</w:t>
            </w:r>
          </w:p>
          <w:p w:rsidR="0050083A" w:rsidRDefault="0050083A" w:rsidP="00CF12C2">
            <w:pPr>
              <w:autoSpaceDE w:val="0"/>
              <w:autoSpaceDN w:val="0"/>
              <w:adjustRightInd w:val="0"/>
              <w:rPr>
                <w:b/>
                <w:bCs/>
                <w:color w:val="000000"/>
                <w:szCs w:val="24"/>
              </w:rPr>
            </w:pPr>
          </w:p>
        </w:tc>
      </w:tr>
      <w:tr w:rsidR="0050083A" w:rsidRPr="00CB2063" w:rsidTr="00CF12C2">
        <w:trPr>
          <w:trHeight w:val="884"/>
        </w:trPr>
        <w:tc>
          <w:tcPr>
            <w:tcW w:w="567" w:type="dxa"/>
          </w:tcPr>
          <w:p w:rsidR="0050083A" w:rsidRDefault="0050083A" w:rsidP="00CF12C2">
            <w:pPr>
              <w:tabs>
                <w:tab w:val="left" w:pos="1701"/>
              </w:tabs>
              <w:rPr>
                <w:b/>
                <w:snapToGrid w:val="0"/>
                <w:szCs w:val="24"/>
              </w:rPr>
            </w:pPr>
            <w:r>
              <w:rPr>
                <w:b/>
                <w:snapToGrid w:val="0"/>
                <w:szCs w:val="24"/>
              </w:rPr>
              <w:t>§ 4</w:t>
            </w:r>
          </w:p>
          <w:p w:rsidR="0050083A" w:rsidRDefault="0050083A" w:rsidP="00CF12C2">
            <w:pPr>
              <w:tabs>
                <w:tab w:val="left" w:pos="1701"/>
              </w:tabs>
              <w:rPr>
                <w:b/>
                <w:snapToGrid w:val="0"/>
                <w:szCs w:val="24"/>
              </w:rPr>
            </w:pPr>
          </w:p>
        </w:tc>
        <w:tc>
          <w:tcPr>
            <w:tcW w:w="6947" w:type="dxa"/>
          </w:tcPr>
          <w:p w:rsidR="0050083A" w:rsidRPr="000762A5" w:rsidRDefault="0050083A" w:rsidP="00CF12C2">
            <w:pPr>
              <w:autoSpaceDE w:val="0"/>
              <w:autoSpaceDN w:val="0"/>
              <w:adjustRightInd w:val="0"/>
              <w:rPr>
                <w:b/>
                <w:bCs/>
                <w:color w:val="000000"/>
                <w:szCs w:val="24"/>
              </w:rPr>
            </w:pPr>
            <w:r w:rsidRPr="008B0EA2">
              <w:rPr>
                <w:b/>
                <w:bCs/>
                <w:color w:val="000000"/>
                <w:szCs w:val="24"/>
              </w:rPr>
              <w:t xml:space="preserve">Deltagande i sammanträde på distans </w:t>
            </w:r>
            <w:r w:rsidRPr="000762A5">
              <w:rPr>
                <w:b/>
                <w:bCs/>
                <w:color w:val="000000"/>
                <w:szCs w:val="24"/>
              </w:rPr>
              <w:t>via Skype</w:t>
            </w:r>
          </w:p>
          <w:p w:rsidR="0050083A" w:rsidRDefault="0050083A" w:rsidP="00CF12C2">
            <w:pPr>
              <w:autoSpaceDE w:val="0"/>
              <w:autoSpaceDN w:val="0"/>
              <w:adjustRightInd w:val="0"/>
              <w:rPr>
                <w:b/>
                <w:bCs/>
                <w:color w:val="000000"/>
                <w:szCs w:val="24"/>
              </w:rPr>
            </w:pPr>
          </w:p>
          <w:p w:rsidR="0050083A" w:rsidRPr="00D262B0" w:rsidRDefault="0050083A" w:rsidP="00CF12C2">
            <w:pPr>
              <w:autoSpaceDE w:val="0"/>
              <w:autoSpaceDN w:val="0"/>
              <w:adjustRightInd w:val="0"/>
              <w:rPr>
                <w:bCs/>
                <w:color w:val="000000"/>
                <w:szCs w:val="24"/>
              </w:rPr>
            </w:pPr>
            <w:r w:rsidRPr="00D262B0">
              <w:rPr>
                <w:bCs/>
                <w:color w:val="000000"/>
                <w:szCs w:val="24"/>
              </w:rPr>
              <w:t xml:space="preserve">Supporttekniker och utbildare Henrik Lundkvist, Riksdagsförvaltningen var uppkopplad </w:t>
            </w:r>
            <w:r>
              <w:rPr>
                <w:bCs/>
                <w:color w:val="000000"/>
                <w:szCs w:val="24"/>
              </w:rPr>
              <w:t xml:space="preserve">på distans </w:t>
            </w:r>
            <w:r w:rsidRPr="00D262B0">
              <w:rPr>
                <w:bCs/>
                <w:color w:val="000000"/>
                <w:szCs w:val="24"/>
              </w:rPr>
              <w:t xml:space="preserve">och lämnade information om deltagande i sammanträde på distans via Skype. </w:t>
            </w:r>
            <w:r w:rsidRPr="00D262B0">
              <w:rPr>
                <w:bCs/>
                <w:color w:val="000000"/>
                <w:szCs w:val="24"/>
              </w:rPr>
              <w:br/>
            </w:r>
            <w:r w:rsidRPr="00D262B0">
              <w:rPr>
                <w:bCs/>
                <w:color w:val="000000"/>
                <w:szCs w:val="24"/>
              </w:rPr>
              <w:br/>
            </w:r>
            <w:r w:rsidRPr="00D262B0">
              <w:rPr>
                <w:rFonts w:eastAsiaTheme="minorHAnsi"/>
                <w:color w:val="000000"/>
                <w:szCs w:val="24"/>
                <w:lang w:eastAsia="en-US"/>
              </w:rPr>
              <w:t>Ledamöternas frågor besvarades.</w:t>
            </w:r>
          </w:p>
          <w:p w:rsidR="0050083A" w:rsidRDefault="0050083A" w:rsidP="00CF12C2">
            <w:pPr>
              <w:autoSpaceDE w:val="0"/>
              <w:autoSpaceDN w:val="0"/>
              <w:adjustRightInd w:val="0"/>
              <w:rPr>
                <w:b/>
                <w:bCs/>
                <w:color w:val="000000"/>
                <w:szCs w:val="24"/>
              </w:rPr>
            </w:pPr>
          </w:p>
        </w:tc>
      </w:tr>
      <w:tr w:rsidR="0050083A" w:rsidRPr="00CB2063" w:rsidTr="00CF12C2">
        <w:trPr>
          <w:trHeight w:val="884"/>
        </w:trPr>
        <w:tc>
          <w:tcPr>
            <w:tcW w:w="567" w:type="dxa"/>
          </w:tcPr>
          <w:p w:rsidR="0050083A" w:rsidRDefault="0050083A" w:rsidP="00CF12C2">
            <w:pPr>
              <w:tabs>
                <w:tab w:val="left" w:pos="1701"/>
              </w:tabs>
              <w:rPr>
                <w:b/>
                <w:snapToGrid w:val="0"/>
                <w:szCs w:val="24"/>
              </w:rPr>
            </w:pPr>
            <w:r>
              <w:rPr>
                <w:b/>
                <w:snapToGrid w:val="0"/>
                <w:szCs w:val="24"/>
              </w:rPr>
              <w:t>§ 5</w:t>
            </w:r>
          </w:p>
        </w:tc>
        <w:tc>
          <w:tcPr>
            <w:tcW w:w="6947" w:type="dxa"/>
          </w:tcPr>
          <w:p w:rsidR="0050083A" w:rsidRDefault="0050083A" w:rsidP="00CF12C2">
            <w:pPr>
              <w:autoSpaceDE w:val="0"/>
              <w:autoSpaceDN w:val="0"/>
              <w:adjustRightInd w:val="0"/>
              <w:rPr>
                <w:color w:val="000000"/>
                <w:szCs w:val="24"/>
              </w:rPr>
            </w:pPr>
            <w:r>
              <w:rPr>
                <w:b/>
                <w:bCs/>
                <w:color w:val="000000"/>
                <w:szCs w:val="24"/>
              </w:rPr>
              <w:t>Strategi för den arktiska regionen (UU6)</w:t>
            </w:r>
            <w:r>
              <w:rPr>
                <w:color w:val="000000"/>
                <w:szCs w:val="24"/>
              </w:rPr>
              <w:br/>
            </w:r>
          </w:p>
          <w:p w:rsidR="0050083A" w:rsidRDefault="0050083A" w:rsidP="00CF12C2">
            <w:pPr>
              <w:autoSpaceDE w:val="0"/>
              <w:autoSpaceDN w:val="0"/>
              <w:adjustRightInd w:val="0"/>
              <w:rPr>
                <w:color w:val="000000"/>
                <w:szCs w:val="24"/>
              </w:rPr>
            </w:pPr>
            <w:r>
              <w:rPr>
                <w:color w:val="000000"/>
                <w:szCs w:val="24"/>
              </w:rPr>
              <w:t>Utskottet fortsatte behandlingen av skrivelse 2020/21:7 och motioner.</w:t>
            </w:r>
          </w:p>
          <w:p w:rsidR="0050083A" w:rsidRDefault="0050083A" w:rsidP="00CF12C2">
            <w:pPr>
              <w:autoSpaceDE w:val="0"/>
              <w:autoSpaceDN w:val="0"/>
              <w:adjustRightInd w:val="0"/>
              <w:rPr>
                <w:color w:val="000000"/>
                <w:szCs w:val="24"/>
              </w:rPr>
            </w:pPr>
          </w:p>
          <w:p w:rsidR="0050083A" w:rsidRDefault="0050083A" w:rsidP="00CF12C2">
            <w:pPr>
              <w:autoSpaceDE w:val="0"/>
              <w:autoSpaceDN w:val="0"/>
              <w:adjustRightInd w:val="0"/>
              <w:rPr>
                <w:color w:val="000000"/>
                <w:szCs w:val="24"/>
              </w:rPr>
            </w:pPr>
            <w:r>
              <w:rPr>
                <w:color w:val="000000"/>
                <w:szCs w:val="24"/>
              </w:rPr>
              <w:t>Ärendet bordlades.</w:t>
            </w:r>
          </w:p>
          <w:p w:rsidR="0050083A" w:rsidRPr="008B0EA2" w:rsidRDefault="0050083A" w:rsidP="00CF12C2">
            <w:pPr>
              <w:autoSpaceDE w:val="0"/>
              <w:autoSpaceDN w:val="0"/>
              <w:adjustRightInd w:val="0"/>
              <w:rPr>
                <w:b/>
                <w:bCs/>
                <w:color w:val="000000"/>
                <w:szCs w:val="24"/>
              </w:rPr>
            </w:pPr>
          </w:p>
        </w:tc>
      </w:tr>
      <w:tr w:rsidR="0050083A" w:rsidRPr="00CB2063" w:rsidTr="00CF12C2">
        <w:trPr>
          <w:trHeight w:val="884"/>
        </w:trPr>
        <w:tc>
          <w:tcPr>
            <w:tcW w:w="567" w:type="dxa"/>
          </w:tcPr>
          <w:p w:rsidR="0050083A" w:rsidRDefault="0050083A" w:rsidP="00CF12C2">
            <w:pPr>
              <w:tabs>
                <w:tab w:val="left" w:pos="1701"/>
              </w:tabs>
              <w:rPr>
                <w:b/>
                <w:snapToGrid w:val="0"/>
                <w:szCs w:val="24"/>
              </w:rPr>
            </w:pPr>
            <w:r>
              <w:rPr>
                <w:b/>
                <w:snapToGrid w:val="0"/>
                <w:szCs w:val="24"/>
              </w:rPr>
              <w:t>§ 6</w:t>
            </w:r>
          </w:p>
        </w:tc>
        <w:tc>
          <w:tcPr>
            <w:tcW w:w="6947" w:type="dxa"/>
          </w:tcPr>
          <w:p w:rsidR="0050083A" w:rsidRDefault="0050083A" w:rsidP="00CF12C2">
            <w:pPr>
              <w:autoSpaceDE w:val="0"/>
              <w:autoSpaceDN w:val="0"/>
              <w:adjustRightInd w:val="0"/>
              <w:rPr>
                <w:b/>
                <w:bCs/>
                <w:color w:val="000000"/>
                <w:szCs w:val="24"/>
              </w:rPr>
            </w:pPr>
            <w:r w:rsidRPr="00D262B0">
              <w:rPr>
                <w:b/>
                <w:bCs/>
                <w:color w:val="000000"/>
                <w:szCs w:val="24"/>
              </w:rPr>
              <w:t>Sammansatt utrikes-och försvarsutskott (</w:t>
            </w:r>
            <w:proofErr w:type="spellStart"/>
            <w:r w:rsidRPr="00D262B0">
              <w:rPr>
                <w:b/>
                <w:bCs/>
                <w:color w:val="000000"/>
                <w:szCs w:val="24"/>
              </w:rPr>
              <w:t>UFöU</w:t>
            </w:r>
            <w:proofErr w:type="spellEnd"/>
            <w:r w:rsidRPr="00D262B0">
              <w:rPr>
                <w:b/>
                <w:bCs/>
                <w:color w:val="000000"/>
                <w:szCs w:val="24"/>
              </w:rPr>
              <w:t>)</w:t>
            </w:r>
          </w:p>
          <w:p w:rsidR="0050083A" w:rsidRPr="00D262B0" w:rsidRDefault="0050083A" w:rsidP="00CF12C2">
            <w:pPr>
              <w:autoSpaceDE w:val="0"/>
              <w:autoSpaceDN w:val="0"/>
              <w:adjustRightInd w:val="0"/>
              <w:rPr>
                <w:b/>
                <w:bCs/>
                <w:color w:val="000000"/>
                <w:szCs w:val="24"/>
              </w:rPr>
            </w:pPr>
          </w:p>
          <w:p w:rsidR="0050083A" w:rsidRDefault="0050083A" w:rsidP="00CF12C2">
            <w:pPr>
              <w:autoSpaceDE w:val="0"/>
              <w:autoSpaceDN w:val="0"/>
              <w:adjustRightInd w:val="0"/>
              <w:rPr>
                <w:bCs/>
                <w:color w:val="000000"/>
                <w:szCs w:val="24"/>
              </w:rPr>
            </w:pPr>
            <w:r w:rsidRPr="00D262B0">
              <w:rPr>
                <w:bCs/>
                <w:color w:val="000000"/>
                <w:szCs w:val="24"/>
              </w:rPr>
              <w:t xml:space="preserve">Regeringen har till riksdagen överlämnat </w:t>
            </w:r>
            <w:r>
              <w:rPr>
                <w:bCs/>
                <w:color w:val="000000"/>
                <w:szCs w:val="24"/>
              </w:rPr>
              <w:t>skrivelse</w:t>
            </w:r>
            <w:r w:rsidRPr="00D262B0">
              <w:rPr>
                <w:bCs/>
                <w:color w:val="000000"/>
                <w:szCs w:val="24"/>
              </w:rPr>
              <w:t xml:space="preserve"> 2020/21:</w:t>
            </w:r>
            <w:r>
              <w:rPr>
                <w:bCs/>
                <w:color w:val="000000"/>
                <w:szCs w:val="24"/>
              </w:rPr>
              <w:t>56</w:t>
            </w:r>
            <w:r w:rsidRPr="00D262B0">
              <w:rPr>
                <w:bCs/>
                <w:color w:val="000000"/>
                <w:szCs w:val="24"/>
              </w:rPr>
              <w:t xml:space="preserve"> Internationella försvarssamarbeten</w:t>
            </w:r>
            <w:r>
              <w:rPr>
                <w:bCs/>
                <w:color w:val="000000"/>
                <w:szCs w:val="24"/>
              </w:rPr>
              <w:t>. Skrivelsen</w:t>
            </w:r>
            <w:r w:rsidRPr="00BD28CE">
              <w:rPr>
                <w:bCs/>
                <w:color w:val="000000"/>
                <w:szCs w:val="24"/>
              </w:rPr>
              <w:t xml:space="preserve"> </w:t>
            </w:r>
            <w:r w:rsidRPr="00D262B0">
              <w:rPr>
                <w:bCs/>
                <w:color w:val="000000"/>
                <w:szCs w:val="24"/>
              </w:rPr>
              <w:t>har hänvisats till utrikesutskottet.</w:t>
            </w:r>
            <w:r>
              <w:rPr>
                <w:bCs/>
                <w:color w:val="000000"/>
                <w:szCs w:val="24"/>
              </w:rPr>
              <w:t xml:space="preserve"> </w:t>
            </w:r>
            <w:r w:rsidRPr="00E74591">
              <w:rPr>
                <w:bCs/>
                <w:color w:val="000000"/>
                <w:szCs w:val="24"/>
              </w:rPr>
              <w:t>Också ev. följdmotioner kan komma att hänvisas till utrikesutskottet.</w:t>
            </w:r>
          </w:p>
          <w:p w:rsidR="0050083A" w:rsidRPr="00D262B0" w:rsidRDefault="0050083A" w:rsidP="00CF12C2">
            <w:pPr>
              <w:autoSpaceDE w:val="0"/>
              <w:autoSpaceDN w:val="0"/>
              <w:adjustRightInd w:val="0"/>
              <w:rPr>
                <w:bCs/>
                <w:color w:val="000000"/>
                <w:szCs w:val="24"/>
              </w:rPr>
            </w:pPr>
          </w:p>
          <w:p w:rsidR="0050083A" w:rsidRPr="00D262B0" w:rsidRDefault="0050083A" w:rsidP="00CF12C2">
            <w:pPr>
              <w:autoSpaceDE w:val="0"/>
              <w:autoSpaceDN w:val="0"/>
              <w:adjustRightInd w:val="0"/>
              <w:rPr>
                <w:bCs/>
                <w:color w:val="000000"/>
                <w:szCs w:val="24"/>
              </w:rPr>
            </w:pPr>
            <w:r w:rsidRPr="00D262B0">
              <w:rPr>
                <w:bCs/>
                <w:color w:val="000000"/>
                <w:szCs w:val="24"/>
              </w:rPr>
              <w:t xml:space="preserve">Utrikesutskottet beslutade att föreslå försvarsutskottet att hänskjuta </w:t>
            </w:r>
            <w:r w:rsidRPr="00BF49D1">
              <w:rPr>
                <w:bCs/>
                <w:color w:val="000000"/>
                <w:szCs w:val="24"/>
              </w:rPr>
              <w:t>detta ärende till</w:t>
            </w:r>
            <w:r w:rsidRPr="00D262B0">
              <w:rPr>
                <w:bCs/>
                <w:color w:val="000000"/>
                <w:szCs w:val="24"/>
              </w:rPr>
              <w:t xml:space="preserve"> gemensam beredning i ett sammansatt utrikes- och försvarsutskott, </w:t>
            </w:r>
            <w:proofErr w:type="spellStart"/>
            <w:r w:rsidRPr="00D262B0">
              <w:rPr>
                <w:bCs/>
                <w:color w:val="000000"/>
                <w:szCs w:val="24"/>
              </w:rPr>
              <w:t>UFöU</w:t>
            </w:r>
            <w:proofErr w:type="spellEnd"/>
            <w:r w:rsidRPr="00D262B0">
              <w:rPr>
                <w:bCs/>
                <w:color w:val="000000"/>
                <w:szCs w:val="24"/>
              </w:rPr>
              <w:t>.</w:t>
            </w:r>
          </w:p>
          <w:p w:rsidR="0050083A" w:rsidRPr="00D262B0" w:rsidRDefault="0050083A" w:rsidP="00CF12C2">
            <w:pPr>
              <w:autoSpaceDE w:val="0"/>
              <w:autoSpaceDN w:val="0"/>
              <w:adjustRightInd w:val="0"/>
              <w:rPr>
                <w:bCs/>
                <w:color w:val="000000"/>
                <w:szCs w:val="24"/>
              </w:rPr>
            </w:pPr>
          </w:p>
          <w:p w:rsidR="0050083A" w:rsidRDefault="0050083A" w:rsidP="00CF12C2">
            <w:pPr>
              <w:autoSpaceDE w:val="0"/>
              <w:autoSpaceDN w:val="0"/>
              <w:adjustRightInd w:val="0"/>
              <w:rPr>
                <w:bCs/>
                <w:color w:val="000000"/>
                <w:szCs w:val="24"/>
              </w:rPr>
            </w:pPr>
            <w:r w:rsidRPr="00D262B0">
              <w:rPr>
                <w:bCs/>
                <w:color w:val="000000"/>
                <w:szCs w:val="24"/>
              </w:rPr>
              <w:t>Denna paragraf förklarades omedelbart justerad.</w:t>
            </w:r>
          </w:p>
          <w:p w:rsidR="0050083A" w:rsidRDefault="0050083A" w:rsidP="00CF12C2">
            <w:pPr>
              <w:autoSpaceDE w:val="0"/>
              <w:autoSpaceDN w:val="0"/>
              <w:adjustRightInd w:val="0"/>
              <w:rPr>
                <w:b/>
                <w:bCs/>
                <w:color w:val="000000"/>
                <w:szCs w:val="24"/>
              </w:rPr>
            </w:pPr>
          </w:p>
        </w:tc>
      </w:tr>
      <w:tr w:rsidR="0050083A" w:rsidRPr="00CB2063" w:rsidTr="00CF12C2">
        <w:trPr>
          <w:trHeight w:val="884"/>
        </w:trPr>
        <w:tc>
          <w:tcPr>
            <w:tcW w:w="567" w:type="dxa"/>
          </w:tcPr>
          <w:p w:rsidR="0050083A" w:rsidRDefault="0050083A" w:rsidP="00CF12C2">
            <w:pPr>
              <w:tabs>
                <w:tab w:val="left" w:pos="1701"/>
              </w:tabs>
              <w:rPr>
                <w:b/>
                <w:snapToGrid w:val="0"/>
                <w:szCs w:val="24"/>
              </w:rPr>
            </w:pPr>
            <w:r>
              <w:rPr>
                <w:b/>
                <w:snapToGrid w:val="0"/>
                <w:szCs w:val="24"/>
              </w:rPr>
              <w:t>§ 7</w:t>
            </w:r>
          </w:p>
        </w:tc>
        <w:tc>
          <w:tcPr>
            <w:tcW w:w="6947" w:type="dxa"/>
          </w:tcPr>
          <w:p w:rsidR="0050083A" w:rsidRPr="009C2227" w:rsidRDefault="0050083A" w:rsidP="00CF12C2">
            <w:pPr>
              <w:rPr>
                <w:rFonts w:eastAsiaTheme="minorHAnsi"/>
                <w:b/>
                <w:bCs/>
                <w:color w:val="000000"/>
                <w:lang w:eastAsia="en-US"/>
              </w:rPr>
            </w:pPr>
            <w:r w:rsidRPr="009C2227">
              <w:rPr>
                <w:rFonts w:eastAsiaTheme="minorHAnsi"/>
                <w:b/>
                <w:bCs/>
                <w:color w:val="000000"/>
                <w:lang w:eastAsia="en-US"/>
              </w:rPr>
              <w:t>Justering av protokoll</w:t>
            </w:r>
          </w:p>
          <w:p w:rsidR="0050083A" w:rsidRPr="009C2227" w:rsidRDefault="0050083A" w:rsidP="00CF12C2">
            <w:pPr>
              <w:rPr>
                <w:rFonts w:eastAsiaTheme="minorHAnsi"/>
                <w:bCs/>
                <w:color w:val="000000"/>
                <w:lang w:eastAsia="en-US"/>
              </w:rPr>
            </w:pPr>
          </w:p>
          <w:p w:rsidR="0050083A" w:rsidRPr="009C2227" w:rsidRDefault="0050083A" w:rsidP="00CF12C2">
            <w:pPr>
              <w:rPr>
                <w:rFonts w:eastAsiaTheme="minorHAnsi"/>
                <w:bCs/>
                <w:color w:val="000000"/>
                <w:lang w:eastAsia="en-US"/>
              </w:rPr>
            </w:pPr>
            <w:r w:rsidRPr="009C2227">
              <w:rPr>
                <w:rFonts w:eastAsiaTheme="minorHAnsi"/>
                <w:bCs/>
                <w:color w:val="000000"/>
                <w:lang w:eastAsia="en-US"/>
              </w:rPr>
              <w:t>Utskottet justerade protokoll 2020/21:1</w:t>
            </w:r>
            <w:r>
              <w:rPr>
                <w:rFonts w:eastAsiaTheme="minorHAnsi"/>
                <w:bCs/>
                <w:color w:val="000000"/>
                <w:lang w:eastAsia="en-US"/>
              </w:rPr>
              <w:t>5</w:t>
            </w:r>
            <w:r w:rsidRPr="009C2227">
              <w:rPr>
                <w:rFonts w:eastAsiaTheme="minorHAnsi"/>
                <w:bCs/>
                <w:color w:val="000000"/>
                <w:lang w:eastAsia="en-US"/>
              </w:rPr>
              <w:t>.</w:t>
            </w:r>
          </w:p>
          <w:p w:rsidR="0050083A" w:rsidRPr="00D262B0" w:rsidRDefault="0050083A" w:rsidP="00CF12C2">
            <w:pPr>
              <w:autoSpaceDE w:val="0"/>
              <w:autoSpaceDN w:val="0"/>
              <w:adjustRightInd w:val="0"/>
              <w:rPr>
                <w:b/>
                <w:bCs/>
                <w:color w:val="000000"/>
                <w:szCs w:val="24"/>
              </w:rPr>
            </w:pPr>
          </w:p>
        </w:tc>
      </w:tr>
      <w:tr w:rsidR="0050083A" w:rsidRPr="00CB2063" w:rsidTr="00CF12C2">
        <w:trPr>
          <w:trHeight w:val="884"/>
        </w:trPr>
        <w:tc>
          <w:tcPr>
            <w:tcW w:w="567" w:type="dxa"/>
          </w:tcPr>
          <w:p w:rsidR="0050083A" w:rsidRDefault="0050083A" w:rsidP="00CF12C2">
            <w:pPr>
              <w:tabs>
                <w:tab w:val="left" w:pos="1701"/>
              </w:tabs>
              <w:rPr>
                <w:b/>
                <w:snapToGrid w:val="0"/>
                <w:szCs w:val="24"/>
              </w:rPr>
            </w:pPr>
            <w:r>
              <w:rPr>
                <w:b/>
                <w:snapToGrid w:val="0"/>
                <w:szCs w:val="24"/>
              </w:rPr>
              <w:t>§ 8</w:t>
            </w:r>
          </w:p>
        </w:tc>
        <w:tc>
          <w:tcPr>
            <w:tcW w:w="6947" w:type="dxa"/>
          </w:tcPr>
          <w:p w:rsidR="0050083A" w:rsidRPr="00042DBE" w:rsidRDefault="0050083A" w:rsidP="00CF12C2">
            <w:pPr>
              <w:rPr>
                <w:rFonts w:eastAsiaTheme="minorHAnsi"/>
                <w:bCs/>
                <w:color w:val="000000"/>
                <w:lang w:eastAsia="en-US"/>
              </w:rPr>
            </w:pPr>
            <w:r w:rsidRPr="00042DBE">
              <w:rPr>
                <w:b/>
                <w:bCs/>
                <w:color w:val="000000"/>
                <w:szCs w:val="24"/>
              </w:rPr>
              <w:t>Kanslimeddelanden</w:t>
            </w:r>
          </w:p>
          <w:p w:rsidR="0050083A" w:rsidRPr="00042DBE" w:rsidRDefault="0050083A" w:rsidP="00CF12C2">
            <w:pPr>
              <w:rPr>
                <w:rFonts w:eastAsiaTheme="minorHAnsi"/>
                <w:bCs/>
                <w:color w:val="000000"/>
                <w:lang w:eastAsia="en-US"/>
              </w:rPr>
            </w:pPr>
          </w:p>
          <w:p w:rsidR="0050083A" w:rsidRDefault="0050083A" w:rsidP="00CF12C2">
            <w:pPr>
              <w:rPr>
                <w:szCs w:val="24"/>
              </w:rPr>
            </w:pPr>
            <w:r w:rsidRPr="00042DBE">
              <w:rPr>
                <w:szCs w:val="24"/>
              </w:rPr>
              <w:t>Utskottet informerades om</w:t>
            </w:r>
            <w:r>
              <w:rPr>
                <w:szCs w:val="24"/>
              </w:rPr>
              <w:t>:</w:t>
            </w:r>
          </w:p>
          <w:p w:rsidR="0050083A" w:rsidRDefault="0050083A" w:rsidP="00CF12C2">
            <w:pPr>
              <w:rPr>
                <w:szCs w:val="24"/>
              </w:rPr>
            </w:pPr>
            <w:r>
              <w:rPr>
                <w:szCs w:val="24"/>
              </w:rPr>
              <w:t>- att anmälan till t</w:t>
            </w:r>
            <w:r w:rsidRPr="00654CCD">
              <w:rPr>
                <w:szCs w:val="24"/>
              </w:rPr>
              <w:t>alarlista för betänkande UU</w:t>
            </w:r>
            <w:r>
              <w:rPr>
                <w:szCs w:val="24"/>
              </w:rPr>
              <w:t>7</w:t>
            </w:r>
            <w:r w:rsidRPr="00654CCD">
              <w:rPr>
                <w:szCs w:val="24"/>
              </w:rPr>
              <w:t xml:space="preserve"> </w:t>
            </w:r>
            <w:r>
              <w:rPr>
                <w:szCs w:val="24"/>
              </w:rPr>
              <w:t xml:space="preserve">görs under dagordningspunkten Kanslimeddelanden. </w:t>
            </w:r>
          </w:p>
          <w:p w:rsidR="0050083A" w:rsidRDefault="0050083A" w:rsidP="00CF12C2">
            <w:pPr>
              <w:rPr>
                <w:szCs w:val="24"/>
              </w:rPr>
            </w:pPr>
            <w:r>
              <w:rPr>
                <w:szCs w:val="24"/>
              </w:rPr>
              <w:t>- U</w:t>
            </w:r>
            <w:r w:rsidRPr="00756002">
              <w:rPr>
                <w:szCs w:val="24"/>
              </w:rPr>
              <w:t>trikesutskottets tidplan för våren 202</w:t>
            </w:r>
            <w:r>
              <w:rPr>
                <w:szCs w:val="24"/>
              </w:rPr>
              <w:t>1. T</w:t>
            </w:r>
            <w:r w:rsidRPr="00D00875">
              <w:rPr>
                <w:szCs w:val="24"/>
              </w:rPr>
              <w:t xml:space="preserve">idplanen </w:t>
            </w:r>
            <w:r>
              <w:rPr>
                <w:szCs w:val="24"/>
              </w:rPr>
              <w:t>skickas ut</w:t>
            </w:r>
            <w:r w:rsidRPr="00D00875">
              <w:rPr>
                <w:szCs w:val="24"/>
              </w:rPr>
              <w:t xml:space="preserve"> i DMT </w:t>
            </w:r>
            <w:r>
              <w:rPr>
                <w:szCs w:val="24"/>
              </w:rPr>
              <w:t>den 15 januari</w:t>
            </w:r>
            <w:r w:rsidRPr="00D00875">
              <w:rPr>
                <w:szCs w:val="24"/>
              </w:rPr>
              <w:t>.</w:t>
            </w:r>
          </w:p>
          <w:p w:rsidR="0050083A" w:rsidRDefault="0050083A" w:rsidP="00CF12C2">
            <w:pPr>
              <w:rPr>
                <w:szCs w:val="24"/>
              </w:rPr>
            </w:pPr>
          </w:p>
          <w:p w:rsidR="0050083A" w:rsidRDefault="0050083A" w:rsidP="00CF12C2">
            <w:pPr>
              <w:rPr>
                <w:szCs w:val="24"/>
              </w:rPr>
            </w:pPr>
            <w:r w:rsidRPr="00042DBE">
              <w:rPr>
                <w:szCs w:val="24"/>
              </w:rPr>
              <w:t>Utskottet beslutade:</w:t>
            </w:r>
          </w:p>
          <w:p w:rsidR="0050083A" w:rsidRDefault="0050083A" w:rsidP="00CF12C2">
            <w:pPr>
              <w:rPr>
                <w:szCs w:val="24"/>
              </w:rPr>
            </w:pPr>
            <w:r>
              <w:rPr>
                <w:szCs w:val="24"/>
              </w:rPr>
              <w:t xml:space="preserve">- att </w:t>
            </w:r>
            <w:r w:rsidRPr="00756002">
              <w:rPr>
                <w:szCs w:val="24"/>
              </w:rPr>
              <w:t>ta emot 2019/20:2813 y</w:t>
            </w:r>
            <w:r>
              <w:rPr>
                <w:szCs w:val="24"/>
              </w:rPr>
              <w:t>rkande</w:t>
            </w:r>
            <w:r w:rsidRPr="00756002">
              <w:rPr>
                <w:szCs w:val="24"/>
              </w:rPr>
              <w:t xml:space="preserve"> 1 </w:t>
            </w:r>
            <w:r>
              <w:rPr>
                <w:szCs w:val="24"/>
              </w:rPr>
              <w:t>från konstitutionsutskottet.</w:t>
            </w:r>
          </w:p>
          <w:p w:rsidR="0050083A" w:rsidRDefault="0050083A" w:rsidP="00CF12C2">
            <w:pPr>
              <w:rPr>
                <w:szCs w:val="24"/>
              </w:rPr>
            </w:pPr>
          </w:p>
          <w:p w:rsidR="0050083A" w:rsidRDefault="0050083A" w:rsidP="00CF12C2">
            <w:pPr>
              <w:rPr>
                <w:szCs w:val="24"/>
              </w:rPr>
            </w:pPr>
          </w:p>
          <w:p w:rsidR="0050083A" w:rsidRDefault="0050083A" w:rsidP="00CF12C2">
            <w:pPr>
              <w:rPr>
                <w:szCs w:val="24"/>
              </w:rPr>
            </w:pPr>
          </w:p>
          <w:p w:rsidR="0050083A" w:rsidRDefault="0050083A" w:rsidP="00CF12C2">
            <w:pPr>
              <w:rPr>
                <w:szCs w:val="24"/>
              </w:rPr>
            </w:pPr>
            <w:r w:rsidRPr="00756002">
              <w:rPr>
                <w:szCs w:val="24"/>
              </w:rPr>
              <w:t xml:space="preserve"> </w:t>
            </w:r>
            <w:r>
              <w:rPr>
                <w:szCs w:val="24"/>
              </w:rPr>
              <w:t xml:space="preserve">- att under våren genomföra två digitala </w:t>
            </w:r>
            <w:r w:rsidRPr="00756002">
              <w:rPr>
                <w:szCs w:val="24"/>
              </w:rPr>
              <w:t xml:space="preserve">studiebesök på </w:t>
            </w:r>
            <w:proofErr w:type="gramStart"/>
            <w:r w:rsidRPr="00756002">
              <w:rPr>
                <w:szCs w:val="24"/>
              </w:rPr>
              <w:t>Nordiska</w:t>
            </w:r>
            <w:proofErr w:type="gramEnd"/>
            <w:r w:rsidRPr="00756002">
              <w:rPr>
                <w:szCs w:val="24"/>
              </w:rPr>
              <w:t xml:space="preserve"> Afrikainstitutet respektive ISP.</w:t>
            </w:r>
          </w:p>
          <w:p w:rsidR="0050083A" w:rsidRDefault="0050083A" w:rsidP="00CF12C2">
            <w:pPr>
              <w:rPr>
                <w:szCs w:val="24"/>
              </w:rPr>
            </w:pPr>
            <w:r w:rsidRPr="001637AB">
              <w:rPr>
                <w:szCs w:val="24"/>
              </w:rPr>
              <w:t xml:space="preserve">- </w:t>
            </w:r>
            <w:r>
              <w:rPr>
                <w:szCs w:val="24"/>
              </w:rPr>
              <w:t xml:space="preserve">att </w:t>
            </w:r>
            <w:r w:rsidRPr="001637AB">
              <w:rPr>
                <w:szCs w:val="24"/>
              </w:rPr>
              <w:t xml:space="preserve">utskottets valda representanter för riksdagens OECD-nätverk </w:t>
            </w:r>
            <w:r>
              <w:rPr>
                <w:szCs w:val="24"/>
              </w:rPr>
              <w:t xml:space="preserve">representerar utskottet på </w:t>
            </w:r>
            <w:r w:rsidRPr="001637AB">
              <w:rPr>
                <w:szCs w:val="24"/>
              </w:rPr>
              <w:t xml:space="preserve">OECD Global </w:t>
            </w:r>
            <w:proofErr w:type="spellStart"/>
            <w:r w:rsidRPr="001637AB">
              <w:rPr>
                <w:szCs w:val="24"/>
              </w:rPr>
              <w:t>Parliamentary</w:t>
            </w:r>
            <w:proofErr w:type="spellEnd"/>
            <w:r w:rsidRPr="001637AB">
              <w:rPr>
                <w:szCs w:val="24"/>
              </w:rPr>
              <w:t xml:space="preserve"> </w:t>
            </w:r>
            <w:proofErr w:type="spellStart"/>
            <w:r w:rsidRPr="001637AB">
              <w:rPr>
                <w:szCs w:val="24"/>
              </w:rPr>
              <w:t>Network</w:t>
            </w:r>
            <w:proofErr w:type="spellEnd"/>
            <w:r w:rsidRPr="001637AB">
              <w:rPr>
                <w:szCs w:val="24"/>
              </w:rPr>
              <w:t xml:space="preserve"> (GPN) </w:t>
            </w:r>
            <w:r>
              <w:rPr>
                <w:szCs w:val="24"/>
              </w:rPr>
              <w:t xml:space="preserve">som </w:t>
            </w:r>
            <w:r w:rsidRPr="001637AB">
              <w:rPr>
                <w:szCs w:val="24"/>
              </w:rPr>
              <w:t>äger rum digitalt den 9–10 februari</w:t>
            </w:r>
            <w:r>
              <w:rPr>
                <w:szCs w:val="24"/>
              </w:rPr>
              <w:t>.</w:t>
            </w:r>
          </w:p>
          <w:p w:rsidR="0050083A" w:rsidRPr="00756002" w:rsidRDefault="0050083A" w:rsidP="00CF12C2">
            <w:pPr>
              <w:rPr>
                <w:szCs w:val="24"/>
              </w:rPr>
            </w:pPr>
            <w:r>
              <w:rPr>
                <w:szCs w:val="24"/>
              </w:rPr>
              <w:t xml:space="preserve">- att </w:t>
            </w:r>
            <w:r w:rsidRPr="001637AB">
              <w:rPr>
                <w:szCs w:val="24"/>
              </w:rPr>
              <w:t>ordförande och vice ordförande</w:t>
            </w:r>
            <w:r>
              <w:rPr>
                <w:szCs w:val="24"/>
              </w:rPr>
              <w:t xml:space="preserve"> representerar utskottet på </w:t>
            </w:r>
            <w:proofErr w:type="spellStart"/>
            <w:r w:rsidRPr="001637AB">
              <w:rPr>
                <w:szCs w:val="24"/>
              </w:rPr>
              <w:t>Hanalys</w:t>
            </w:r>
            <w:proofErr w:type="spellEnd"/>
            <w:r>
              <w:rPr>
                <w:szCs w:val="24"/>
              </w:rPr>
              <w:t xml:space="preserve"> som arrangeras digitalt från Finland </w:t>
            </w:r>
            <w:r w:rsidRPr="001637AB">
              <w:rPr>
                <w:szCs w:val="24"/>
              </w:rPr>
              <w:t>den 10 februari med  klimatförändringen och AI-teknikens möjligheter som teman</w:t>
            </w:r>
            <w:r>
              <w:rPr>
                <w:szCs w:val="24"/>
              </w:rPr>
              <w:t>.</w:t>
            </w:r>
            <w:r w:rsidRPr="001637AB">
              <w:rPr>
                <w:szCs w:val="24"/>
              </w:rPr>
              <w:t xml:space="preserve"> </w:t>
            </w:r>
          </w:p>
          <w:p w:rsidR="0050083A" w:rsidRPr="009C2227" w:rsidRDefault="0050083A" w:rsidP="00CF12C2">
            <w:pPr>
              <w:rPr>
                <w:rFonts w:eastAsiaTheme="minorHAnsi"/>
                <w:b/>
                <w:bCs/>
                <w:color w:val="000000"/>
                <w:lang w:eastAsia="en-US"/>
              </w:rPr>
            </w:pPr>
          </w:p>
        </w:tc>
      </w:tr>
      <w:tr w:rsidR="0050083A" w:rsidRPr="00CB2063" w:rsidTr="00CF12C2">
        <w:trPr>
          <w:trHeight w:val="884"/>
        </w:trPr>
        <w:tc>
          <w:tcPr>
            <w:tcW w:w="567" w:type="dxa"/>
          </w:tcPr>
          <w:p w:rsidR="0050083A" w:rsidRPr="009C2227" w:rsidRDefault="0050083A" w:rsidP="00CF12C2">
            <w:pPr>
              <w:tabs>
                <w:tab w:val="left" w:pos="1701"/>
              </w:tabs>
              <w:rPr>
                <w:b/>
                <w:snapToGrid w:val="0"/>
                <w:szCs w:val="24"/>
              </w:rPr>
            </w:pPr>
            <w:r>
              <w:rPr>
                <w:b/>
                <w:snapToGrid w:val="0"/>
                <w:szCs w:val="24"/>
              </w:rPr>
              <w:lastRenderedPageBreak/>
              <w:t>§ 9</w:t>
            </w:r>
          </w:p>
        </w:tc>
        <w:tc>
          <w:tcPr>
            <w:tcW w:w="6947" w:type="dxa"/>
          </w:tcPr>
          <w:p w:rsidR="0050083A" w:rsidRDefault="0050083A" w:rsidP="00CF12C2">
            <w:pPr>
              <w:autoSpaceDE w:val="0"/>
              <w:autoSpaceDN w:val="0"/>
              <w:adjustRightInd w:val="0"/>
              <w:rPr>
                <w:color w:val="000000"/>
                <w:szCs w:val="24"/>
              </w:rPr>
            </w:pPr>
            <w:r>
              <w:rPr>
                <w:b/>
                <w:bCs/>
                <w:color w:val="000000"/>
                <w:szCs w:val="24"/>
              </w:rPr>
              <w:t>Yttrandefrihet (UU7)</w:t>
            </w:r>
            <w:r>
              <w:rPr>
                <w:color w:val="000000"/>
                <w:szCs w:val="24"/>
              </w:rPr>
              <w:br/>
            </w:r>
          </w:p>
          <w:p w:rsidR="0050083A" w:rsidRPr="009C2227" w:rsidRDefault="0050083A" w:rsidP="00CF12C2">
            <w:pPr>
              <w:widowControl/>
              <w:autoSpaceDE w:val="0"/>
              <w:autoSpaceDN w:val="0"/>
              <w:adjustRightInd w:val="0"/>
              <w:rPr>
                <w:szCs w:val="24"/>
              </w:rPr>
            </w:pPr>
            <w:r w:rsidRPr="009C2227">
              <w:rPr>
                <w:szCs w:val="24"/>
              </w:rPr>
              <w:t>Utskottet fortsatte behandlingen av motioner.</w:t>
            </w:r>
          </w:p>
          <w:p w:rsidR="0050083A" w:rsidRDefault="0050083A" w:rsidP="00CF12C2">
            <w:pPr>
              <w:widowControl/>
              <w:autoSpaceDE w:val="0"/>
              <w:autoSpaceDN w:val="0"/>
              <w:adjustRightInd w:val="0"/>
              <w:rPr>
                <w:szCs w:val="24"/>
              </w:rPr>
            </w:pPr>
          </w:p>
          <w:p w:rsidR="0050083A" w:rsidRPr="009C2227" w:rsidRDefault="0050083A" w:rsidP="00CF12C2">
            <w:pPr>
              <w:widowControl/>
              <w:autoSpaceDE w:val="0"/>
              <w:autoSpaceDN w:val="0"/>
              <w:adjustRightInd w:val="0"/>
              <w:rPr>
                <w:szCs w:val="24"/>
              </w:rPr>
            </w:pPr>
            <w:r>
              <w:rPr>
                <w:szCs w:val="24"/>
              </w:rPr>
              <w:t>Utskottet justerade betänkande 2020/21:UU7.</w:t>
            </w:r>
          </w:p>
          <w:p w:rsidR="0050083A" w:rsidRDefault="0050083A" w:rsidP="00CF12C2">
            <w:pPr>
              <w:autoSpaceDE w:val="0"/>
              <w:autoSpaceDN w:val="0"/>
              <w:adjustRightInd w:val="0"/>
              <w:rPr>
                <w:color w:val="000000"/>
                <w:szCs w:val="24"/>
              </w:rPr>
            </w:pPr>
          </w:p>
          <w:p w:rsidR="0050083A" w:rsidRDefault="0050083A" w:rsidP="00CF12C2">
            <w:pPr>
              <w:autoSpaceDE w:val="0"/>
              <w:autoSpaceDN w:val="0"/>
              <w:adjustRightInd w:val="0"/>
              <w:rPr>
                <w:color w:val="000000"/>
                <w:szCs w:val="24"/>
              </w:rPr>
            </w:pPr>
            <w:r w:rsidRPr="00C91AAF">
              <w:rPr>
                <w:color w:val="000000"/>
                <w:szCs w:val="24"/>
              </w:rPr>
              <w:t>SD-,</w:t>
            </w:r>
            <w:r>
              <w:rPr>
                <w:color w:val="000000"/>
                <w:szCs w:val="24"/>
              </w:rPr>
              <w:t xml:space="preserve"> </w:t>
            </w:r>
            <w:r w:rsidRPr="00C91AAF">
              <w:rPr>
                <w:color w:val="000000"/>
                <w:szCs w:val="24"/>
              </w:rPr>
              <w:t>V-</w:t>
            </w:r>
            <w:r>
              <w:rPr>
                <w:color w:val="000000"/>
                <w:szCs w:val="24"/>
              </w:rPr>
              <w:t xml:space="preserve"> </w:t>
            </w:r>
            <w:r w:rsidRPr="00C91AAF">
              <w:rPr>
                <w:color w:val="000000"/>
                <w:szCs w:val="24"/>
              </w:rPr>
              <w:t xml:space="preserve">och L-ledamöterna anmälde reservationer. </w:t>
            </w:r>
            <w:r>
              <w:rPr>
                <w:color w:val="000000"/>
                <w:szCs w:val="24"/>
              </w:rPr>
              <w:t>C</w:t>
            </w:r>
            <w:r w:rsidRPr="00C91AAF">
              <w:rPr>
                <w:color w:val="000000"/>
                <w:szCs w:val="24"/>
              </w:rPr>
              <w:t xml:space="preserve">- ledamöterna anmälde </w:t>
            </w:r>
            <w:r>
              <w:rPr>
                <w:color w:val="000000"/>
                <w:szCs w:val="24"/>
              </w:rPr>
              <w:t xml:space="preserve">ett </w:t>
            </w:r>
            <w:r w:rsidRPr="00C91AAF">
              <w:rPr>
                <w:color w:val="000000"/>
                <w:szCs w:val="24"/>
              </w:rPr>
              <w:t>särskil</w:t>
            </w:r>
            <w:r>
              <w:rPr>
                <w:color w:val="000000"/>
                <w:szCs w:val="24"/>
              </w:rPr>
              <w:t>t</w:t>
            </w:r>
            <w:r w:rsidRPr="00C91AAF">
              <w:rPr>
                <w:color w:val="000000"/>
                <w:szCs w:val="24"/>
              </w:rPr>
              <w:t xml:space="preserve"> yttrande.</w:t>
            </w:r>
          </w:p>
          <w:p w:rsidR="0050083A" w:rsidRPr="00183CE2" w:rsidRDefault="0050083A" w:rsidP="00CF12C2">
            <w:pPr>
              <w:autoSpaceDE w:val="0"/>
              <w:autoSpaceDN w:val="0"/>
              <w:adjustRightInd w:val="0"/>
              <w:rPr>
                <w:color w:val="000000"/>
                <w:szCs w:val="24"/>
              </w:rPr>
            </w:pPr>
          </w:p>
        </w:tc>
      </w:tr>
      <w:tr w:rsidR="0050083A" w:rsidRPr="00CB2063" w:rsidTr="00CF12C2">
        <w:trPr>
          <w:trHeight w:val="884"/>
        </w:trPr>
        <w:tc>
          <w:tcPr>
            <w:tcW w:w="567" w:type="dxa"/>
          </w:tcPr>
          <w:p w:rsidR="0050083A" w:rsidRDefault="0050083A" w:rsidP="00CF12C2">
            <w:pPr>
              <w:tabs>
                <w:tab w:val="left" w:pos="1701"/>
              </w:tabs>
              <w:rPr>
                <w:b/>
                <w:snapToGrid w:val="0"/>
                <w:szCs w:val="24"/>
              </w:rPr>
            </w:pPr>
            <w:r>
              <w:rPr>
                <w:b/>
                <w:snapToGrid w:val="0"/>
                <w:szCs w:val="24"/>
              </w:rPr>
              <w:t>§ 10</w:t>
            </w:r>
          </w:p>
        </w:tc>
        <w:tc>
          <w:tcPr>
            <w:tcW w:w="6947" w:type="dxa"/>
          </w:tcPr>
          <w:p w:rsidR="0050083A" w:rsidRDefault="0050083A" w:rsidP="00CF12C2">
            <w:pPr>
              <w:autoSpaceDE w:val="0"/>
              <w:autoSpaceDN w:val="0"/>
              <w:adjustRightInd w:val="0"/>
              <w:rPr>
                <w:b/>
                <w:bCs/>
                <w:color w:val="000000"/>
                <w:szCs w:val="24"/>
              </w:rPr>
            </w:pPr>
            <w:r>
              <w:rPr>
                <w:b/>
                <w:bCs/>
                <w:color w:val="000000"/>
                <w:szCs w:val="24"/>
              </w:rPr>
              <w:t>Utvärdering av Sveriges medlemskap i FN:s säkerhetsråd</w:t>
            </w:r>
          </w:p>
          <w:p w:rsidR="0050083A" w:rsidRDefault="0050083A" w:rsidP="00CF12C2">
            <w:pPr>
              <w:autoSpaceDE w:val="0"/>
              <w:autoSpaceDN w:val="0"/>
              <w:adjustRightInd w:val="0"/>
              <w:rPr>
                <w:b/>
                <w:bCs/>
                <w:color w:val="000000"/>
                <w:szCs w:val="24"/>
              </w:rPr>
            </w:pPr>
          </w:p>
          <w:p w:rsidR="0050083A" w:rsidRDefault="0050083A" w:rsidP="00CF12C2">
            <w:pPr>
              <w:autoSpaceDE w:val="0"/>
              <w:autoSpaceDN w:val="0"/>
              <w:adjustRightInd w:val="0"/>
              <w:rPr>
                <w:bCs/>
                <w:color w:val="000000"/>
                <w:szCs w:val="24"/>
              </w:rPr>
            </w:pPr>
            <w:r>
              <w:rPr>
                <w:bCs/>
                <w:color w:val="000000"/>
                <w:szCs w:val="24"/>
              </w:rPr>
              <w:t>Professor Kjell Engelbrekt, Försvarshögskolan</w:t>
            </w:r>
            <w:r w:rsidRPr="00D262B0">
              <w:rPr>
                <w:bCs/>
                <w:color w:val="000000"/>
                <w:szCs w:val="24"/>
              </w:rPr>
              <w:t xml:space="preserve"> var uppkopplad per videolänk och lämnade information om </w:t>
            </w:r>
            <w:r>
              <w:rPr>
                <w:bCs/>
                <w:color w:val="000000"/>
                <w:szCs w:val="24"/>
              </w:rPr>
              <w:t>sin u</w:t>
            </w:r>
            <w:r w:rsidRPr="0055289A">
              <w:rPr>
                <w:bCs/>
                <w:color w:val="000000"/>
                <w:szCs w:val="24"/>
              </w:rPr>
              <w:t>tvärdering av Sveriges medlemskap i FN:s säkerhetsråd</w:t>
            </w:r>
            <w:r>
              <w:rPr>
                <w:bCs/>
                <w:color w:val="000000"/>
                <w:szCs w:val="24"/>
              </w:rPr>
              <w:t>.</w:t>
            </w:r>
          </w:p>
          <w:p w:rsidR="0050083A" w:rsidRPr="00D262B0" w:rsidRDefault="0050083A" w:rsidP="00CF12C2">
            <w:pPr>
              <w:autoSpaceDE w:val="0"/>
              <w:autoSpaceDN w:val="0"/>
              <w:adjustRightInd w:val="0"/>
              <w:rPr>
                <w:bCs/>
                <w:color w:val="000000"/>
                <w:szCs w:val="24"/>
              </w:rPr>
            </w:pPr>
            <w:r w:rsidRPr="00D262B0">
              <w:rPr>
                <w:bCs/>
                <w:color w:val="000000"/>
                <w:szCs w:val="24"/>
              </w:rPr>
              <w:br/>
            </w:r>
            <w:r w:rsidRPr="00D262B0">
              <w:rPr>
                <w:rFonts w:eastAsiaTheme="minorHAnsi"/>
                <w:color w:val="000000"/>
                <w:szCs w:val="24"/>
                <w:lang w:eastAsia="en-US"/>
              </w:rPr>
              <w:t>Ledamöternas frågor besvarades.</w:t>
            </w:r>
          </w:p>
          <w:p w:rsidR="0050083A" w:rsidRDefault="0050083A" w:rsidP="00CF12C2">
            <w:pPr>
              <w:autoSpaceDE w:val="0"/>
              <w:autoSpaceDN w:val="0"/>
              <w:adjustRightInd w:val="0"/>
              <w:rPr>
                <w:b/>
                <w:bCs/>
                <w:color w:val="000000"/>
                <w:szCs w:val="24"/>
              </w:rPr>
            </w:pPr>
          </w:p>
        </w:tc>
      </w:tr>
      <w:tr w:rsidR="0050083A" w:rsidRPr="00CB2063" w:rsidTr="00CF12C2">
        <w:trPr>
          <w:trHeight w:val="884"/>
        </w:trPr>
        <w:tc>
          <w:tcPr>
            <w:tcW w:w="567" w:type="dxa"/>
          </w:tcPr>
          <w:p w:rsidR="0050083A" w:rsidRDefault="0050083A" w:rsidP="00CF12C2">
            <w:pPr>
              <w:tabs>
                <w:tab w:val="left" w:pos="1701"/>
              </w:tabs>
              <w:rPr>
                <w:b/>
                <w:snapToGrid w:val="0"/>
                <w:szCs w:val="24"/>
              </w:rPr>
            </w:pPr>
            <w:r>
              <w:rPr>
                <w:b/>
                <w:snapToGrid w:val="0"/>
                <w:szCs w:val="24"/>
              </w:rPr>
              <w:t>§ 11</w:t>
            </w:r>
          </w:p>
          <w:p w:rsidR="0050083A" w:rsidRDefault="0050083A" w:rsidP="00CF12C2">
            <w:pPr>
              <w:tabs>
                <w:tab w:val="left" w:pos="1701"/>
              </w:tabs>
              <w:rPr>
                <w:b/>
                <w:snapToGrid w:val="0"/>
                <w:szCs w:val="24"/>
              </w:rPr>
            </w:pPr>
          </w:p>
        </w:tc>
        <w:tc>
          <w:tcPr>
            <w:tcW w:w="6947" w:type="dxa"/>
          </w:tcPr>
          <w:p w:rsidR="0050083A" w:rsidRPr="009C2227" w:rsidRDefault="0050083A" w:rsidP="00CF12C2">
            <w:pPr>
              <w:autoSpaceDE w:val="0"/>
              <w:autoSpaceDN w:val="0"/>
              <w:adjustRightInd w:val="0"/>
              <w:rPr>
                <w:b/>
                <w:bCs/>
                <w:color w:val="000000"/>
                <w:szCs w:val="24"/>
              </w:rPr>
            </w:pPr>
            <w:r w:rsidRPr="009C2227">
              <w:rPr>
                <w:b/>
                <w:bCs/>
                <w:color w:val="000000"/>
                <w:szCs w:val="24"/>
              </w:rPr>
              <w:t>Inkomna handlingar</w:t>
            </w:r>
          </w:p>
          <w:p w:rsidR="0050083A" w:rsidRPr="009C2227" w:rsidRDefault="0050083A" w:rsidP="00CF12C2">
            <w:pPr>
              <w:autoSpaceDE w:val="0"/>
              <w:autoSpaceDN w:val="0"/>
              <w:adjustRightInd w:val="0"/>
              <w:rPr>
                <w:b/>
                <w:bCs/>
                <w:color w:val="000000"/>
                <w:szCs w:val="24"/>
              </w:rPr>
            </w:pPr>
          </w:p>
          <w:p w:rsidR="0050083A" w:rsidRPr="009C2227" w:rsidRDefault="0050083A" w:rsidP="00CF12C2">
            <w:pPr>
              <w:autoSpaceDE w:val="0"/>
              <w:autoSpaceDN w:val="0"/>
              <w:adjustRightInd w:val="0"/>
              <w:rPr>
                <w:bCs/>
                <w:color w:val="000000"/>
                <w:szCs w:val="24"/>
              </w:rPr>
            </w:pPr>
            <w:r w:rsidRPr="009C2227">
              <w:rPr>
                <w:bCs/>
                <w:color w:val="000000"/>
                <w:szCs w:val="24"/>
              </w:rPr>
              <w:t>Inkomna handlingar anmäldes enligt bilaga.</w:t>
            </w:r>
          </w:p>
          <w:p w:rsidR="0050083A" w:rsidRDefault="0050083A" w:rsidP="00CF12C2">
            <w:pPr>
              <w:autoSpaceDE w:val="0"/>
              <w:autoSpaceDN w:val="0"/>
              <w:adjustRightInd w:val="0"/>
              <w:rPr>
                <w:b/>
                <w:bCs/>
                <w:color w:val="000000"/>
                <w:szCs w:val="24"/>
              </w:rPr>
            </w:pPr>
          </w:p>
        </w:tc>
      </w:tr>
      <w:tr w:rsidR="0050083A" w:rsidRPr="00CB2063" w:rsidTr="00CF12C2">
        <w:trPr>
          <w:trHeight w:val="884"/>
        </w:trPr>
        <w:tc>
          <w:tcPr>
            <w:tcW w:w="567" w:type="dxa"/>
          </w:tcPr>
          <w:p w:rsidR="0050083A" w:rsidRDefault="0050083A" w:rsidP="00CF12C2">
            <w:pPr>
              <w:tabs>
                <w:tab w:val="left" w:pos="1701"/>
              </w:tabs>
              <w:rPr>
                <w:b/>
                <w:snapToGrid w:val="0"/>
                <w:szCs w:val="24"/>
              </w:rPr>
            </w:pPr>
            <w:r>
              <w:rPr>
                <w:b/>
                <w:snapToGrid w:val="0"/>
                <w:szCs w:val="24"/>
              </w:rPr>
              <w:t>§ 12</w:t>
            </w:r>
          </w:p>
        </w:tc>
        <w:tc>
          <w:tcPr>
            <w:tcW w:w="6947" w:type="dxa"/>
          </w:tcPr>
          <w:p w:rsidR="0050083A" w:rsidRDefault="0050083A" w:rsidP="00CF12C2">
            <w:pPr>
              <w:autoSpaceDE w:val="0"/>
              <w:autoSpaceDN w:val="0"/>
              <w:adjustRightInd w:val="0"/>
              <w:rPr>
                <w:b/>
                <w:bCs/>
                <w:color w:val="000000"/>
                <w:szCs w:val="24"/>
              </w:rPr>
            </w:pPr>
            <w:r>
              <w:rPr>
                <w:b/>
                <w:bCs/>
                <w:color w:val="000000"/>
                <w:szCs w:val="24"/>
              </w:rPr>
              <w:t>Aktuella EU-frågor</w:t>
            </w:r>
          </w:p>
          <w:p w:rsidR="0050083A" w:rsidRPr="00736CD7" w:rsidRDefault="0050083A" w:rsidP="00CF12C2">
            <w:pPr>
              <w:autoSpaceDE w:val="0"/>
              <w:autoSpaceDN w:val="0"/>
              <w:adjustRightInd w:val="0"/>
              <w:rPr>
                <w:bCs/>
                <w:color w:val="000000"/>
                <w:szCs w:val="24"/>
              </w:rPr>
            </w:pPr>
          </w:p>
          <w:p w:rsidR="0050083A" w:rsidRPr="00736CD7" w:rsidRDefault="0050083A" w:rsidP="00CF12C2">
            <w:pPr>
              <w:autoSpaceDE w:val="0"/>
              <w:autoSpaceDN w:val="0"/>
              <w:adjustRightInd w:val="0"/>
              <w:rPr>
                <w:bCs/>
                <w:color w:val="000000"/>
                <w:szCs w:val="24"/>
              </w:rPr>
            </w:pPr>
            <w:r w:rsidRPr="00736CD7">
              <w:rPr>
                <w:bCs/>
                <w:color w:val="000000"/>
                <w:szCs w:val="24"/>
              </w:rPr>
              <w:t>Dokumentet lades till handlingarna.</w:t>
            </w:r>
          </w:p>
          <w:p w:rsidR="0050083A" w:rsidRDefault="0050083A" w:rsidP="00CF12C2">
            <w:pPr>
              <w:autoSpaceDE w:val="0"/>
              <w:autoSpaceDN w:val="0"/>
              <w:adjustRightInd w:val="0"/>
              <w:rPr>
                <w:b/>
                <w:bCs/>
                <w:color w:val="000000"/>
                <w:szCs w:val="24"/>
              </w:rPr>
            </w:pPr>
          </w:p>
        </w:tc>
      </w:tr>
      <w:tr w:rsidR="0050083A" w:rsidRPr="00CB2063" w:rsidTr="00CF12C2">
        <w:trPr>
          <w:trHeight w:val="884"/>
        </w:trPr>
        <w:tc>
          <w:tcPr>
            <w:tcW w:w="567" w:type="dxa"/>
          </w:tcPr>
          <w:p w:rsidR="0050083A" w:rsidRDefault="0050083A" w:rsidP="00CF12C2">
            <w:pPr>
              <w:tabs>
                <w:tab w:val="left" w:pos="1701"/>
              </w:tabs>
              <w:rPr>
                <w:b/>
                <w:snapToGrid w:val="0"/>
                <w:szCs w:val="24"/>
              </w:rPr>
            </w:pPr>
            <w:r>
              <w:rPr>
                <w:b/>
                <w:snapToGrid w:val="0"/>
                <w:szCs w:val="24"/>
              </w:rPr>
              <w:t>§ 13</w:t>
            </w:r>
          </w:p>
        </w:tc>
        <w:tc>
          <w:tcPr>
            <w:tcW w:w="6947" w:type="dxa"/>
          </w:tcPr>
          <w:p w:rsidR="0050083A" w:rsidRPr="00736CD7" w:rsidRDefault="0050083A" w:rsidP="00CF12C2">
            <w:pPr>
              <w:autoSpaceDE w:val="0"/>
              <w:autoSpaceDN w:val="0"/>
              <w:adjustRightInd w:val="0"/>
              <w:rPr>
                <w:bCs/>
                <w:color w:val="000000"/>
                <w:szCs w:val="24"/>
              </w:rPr>
            </w:pPr>
            <w:r>
              <w:rPr>
                <w:b/>
                <w:bCs/>
                <w:color w:val="000000"/>
                <w:szCs w:val="24"/>
              </w:rPr>
              <w:t>Internationell kalender</w:t>
            </w:r>
            <w:r w:rsidRPr="00E179F8">
              <w:rPr>
                <w:color w:val="000000"/>
                <w:szCs w:val="24"/>
              </w:rPr>
              <w:br/>
            </w:r>
          </w:p>
          <w:p w:rsidR="0050083A" w:rsidRPr="00736CD7" w:rsidRDefault="0050083A" w:rsidP="00CF12C2">
            <w:pPr>
              <w:autoSpaceDE w:val="0"/>
              <w:autoSpaceDN w:val="0"/>
              <w:adjustRightInd w:val="0"/>
              <w:rPr>
                <w:bCs/>
                <w:color w:val="000000"/>
                <w:szCs w:val="24"/>
              </w:rPr>
            </w:pPr>
            <w:r w:rsidRPr="00736CD7">
              <w:rPr>
                <w:bCs/>
                <w:color w:val="000000"/>
                <w:szCs w:val="24"/>
              </w:rPr>
              <w:t>Dokumentet lades till handlingarna.</w:t>
            </w:r>
          </w:p>
          <w:p w:rsidR="0050083A" w:rsidRDefault="0050083A" w:rsidP="00CF12C2">
            <w:pPr>
              <w:autoSpaceDE w:val="0"/>
              <w:autoSpaceDN w:val="0"/>
              <w:adjustRightInd w:val="0"/>
              <w:rPr>
                <w:b/>
                <w:bCs/>
                <w:color w:val="000000"/>
                <w:szCs w:val="24"/>
              </w:rPr>
            </w:pPr>
          </w:p>
        </w:tc>
      </w:tr>
      <w:bookmarkEnd w:id="1"/>
      <w:tr w:rsidR="0050083A" w:rsidRPr="009C2227" w:rsidTr="00CF12C2">
        <w:trPr>
          <w:trHeight w:val="884"/>
        </w:trPr>
        <w:tc>
          <w:tcPr>
            <w:tcW w:w="567" w:type="dxa"/>
          </w:tcPr>
          <w:p w:rsidR="0050083A" w:rsidRPr="009C2227" w:rsidRDefault="0050083A" w:rsidP="00CF12C2">
            <w:pPr>
              <w:tabs>
                <w:tab w:val="left" w:pos="1701"/>
              </w:tabs>
              <w:rPr>
                <w:b/>
                <w:snapToGrid w:val="0"/>
                <w:szCs w:val="24"/>
              </w:rPr>
            </w:pPr>
            <w:r>
              <w:rPr>
                <w:b/>
                <w:snapToGrid w:val="0"/>
                <w:szCs w:val="24"/>
              </w:rPr>
              <w:t>§ 14</w:t>
            </w:r>
          </w:p>
        </w:tc>
        <w:tc>
          <w:tcPr>
            <w:tcW w:w="6947" w:type="dxa"/>
          </w:tcPr>
          <w:p w:rsidR="0050083A" w:rsidRDefault="0050083A" w:rsidP="00CF12C2">
            <w:pPr>
              <w:autoSpaceDE w:val="0"/>
              <w:autoSpaceDN w:val="0"/>
              <w:adjustRightInd w:val="0"/>
              <w:rPr>
                <w:b/>
                <w:bCs/>
                <w:color w:val="000000"/>
                <w:szCs w:val="24"/>
              </w:rPr>
            </w:pPr>
            <w:r>
              <w:rPr>
                <w:b/>
                <w:bCs/>
                <w:color w:val="000000"/>
                <w:szCs w:val="24"/>
              </w:rPr>
              <w:t>Övriga frågor</w:t>
            </w:r>
          </w:p>
          <w:p w:rsidR="0050083A" w:rsidRDefault="0050083A" w:rsidP="00CF12C2">
            <w:pPr>
              <w:autoSpaceDE w:val="0"/>
              <w:autoSpaceDN w:val="0"/>
              <w:adjustRightInd w:val="0"/>
              <w:rPr>
                <w:b/>
                <w:bCs/>
                <w:color w:val="000000"/>
                <w:szCs w:val="24"/>
              </w:rPr>
            </w:pPr>
          </w:p>
          <w:p w:rsidR="0050083A" w:rsidRDefault="0050083A" w:rsidP="00CF12C2">
            <w:pPr>
              <w:autoSpaceDE w:val="0"/>
              <w:autoSpaceDN w:val="0"/>
              <w:adjustRightInd w:val="0"/>
              <w:rPr>
                <w:bCs/>
                <w:color w:val="000000"/>
                <w:szCs w:val="24"/>
              </w:rPr>
            </w:pPr>
            <w:r>
              <w:rPr>
                <w:bCs/>
                <w:color w:val="000000"/>
                <w:szCs w:val="24"/>
              </w:rPr>
              <w:t>Kerstin Lundgren (C) lämnade önskemål om en föredragning om den säkerhetspolitiska aspekten av 5G.</w:t>
            </w:r>
          </w:p>
          <w:p w:rsidR="0050083A" w:rsidRPr="00655647" w:rsidRDefault="0050083A" w:rsidP="00CF12C2">
            <w:pPr>
              <w:autoSpaceDE w:val="0"/>
              <w:autoSpaceDN w:val="0"/>
              <w:adjustRightInd w:val="0"/>
              <w:rPr>
                <w:bCs/>
                <w:color w:val="000000"/>
                <w:szCs w:val="24"/>
              </w:rPr>
            </w:pPr>
          </w:p>
        </w:tc>
      </w:tr>
      <w:tr w:rsidR="0050083A" w:rsidRPr="009C2227" w:rsidTr="00CF12C2">
        <w:trPr>
          <w:trHeight w:val="884"/>
        </w:trPr>
        <w:tc>
          <w:tcPr>
            <w:tcW w:w="567" w:type="dxa"/>
          </w:tcPr>
          <w:p w:rsidR="0050083A" w:rsidRPr="009C2227" w:rsidRDefault="0050083A" w:rsidP="00CF12C2">
            <w:pPr>
              <w:tabs>
                <w:tab w:val="left" w:pos="1701"/>
              </w:tabs>
              <w:rPr>
                <w:b/>
                <w:snapToGrid w:val="0"/>
                <w:szCs w:val="24"/>
              </w:rPr>
            </w:pPr>
            <w:r>
              <w:rPr>
                <w:b/>
                <w:snapToGrid w:val="0"/>
                <w:szCs w:val="24"/>
              </w:rPr>
              <w:t>§ 15</w:t>
            </w:r>
          </w:p>
        </w:tc>
        <w:tc>
          <w:tcPr>
            <w:tcW w:w="6947" w:type="dxa"/>
          </w:tcPr>
          <w:p w:rsidR="0050083A" w:rsidRDefault="0050083A" w:rsidP="00CF12C2">
            <w:pPr>
              <w:rPr>
                <w:b/>
                <w:bCs/>
                <w:color w:val="000000"/>
                <w:szCs w:val="24"/>
              </w:rPr>
            </w:pPr>
            <w:r w:rsidRPr="009C2227">
              <w:rPr>
                <w:b/>
                <w:bCs/>
                <w:color w:val="000000"/>
                <w:szCs w:val="24"/>
              </w:rPr>
              <w:t>Nästa sammanträde</w:t>
            </w:r>
          </w:p>
          <w:p w:rsidR="0050083A" w:rsidRDefault="0050083A" w:rsidP="00CF12C2">
            <w:pPr>
              <w:rPr>
                <w:b/>
                <w:bCs/>
                <w:color w:val="000000"/>
                <w:szCs w:val="24"/>
              </w:rPr>
            </w:pPr>
          </w:p>
          <w:p w:rsidR="0050083A" w:rsidRPr="009C2227" w:rsidRDefault="0050083A" w:rsidP="00CF12C2">
            <w:pPr>
              <w:rPr>
                <w:bCs/>
                <w:color w:val="000000"/>
                <w:szCs w:val="24"/>
              </w:rPr>
            </w:pPr>
            <w:r w:rsidRPr="009C2227">
              <w:rPr>
                <w:bCs/>
                <w:color w:val="000000"/>
                <w:szCs w:val="24"/>
              </w:rPr>
              <w:t>Utskottet beslutade att nästa sammanträde ska äga rum t</w:t>
            </w:r>
            <w:r w:rsidRPr="009C2227">
              <w:rPr>
                <w:color w:val="000000"/>
                <w:szCs w:val="24"/>
              </w:rPr>
              <w:t xml:space="preserve">orsdagen den </w:t>
            </w:r>
            <w:r>
              <w:rPr>
                <w:color w:val="000000"/>
                <w:szCs w:val="24"/>
              </w:rPr>
              <w:t>21</w:t>
            </w:r>
            <w:r w:rsidRPr="009C2227">
              <w:rPr>
                <w:color w:val="000000"/>
                <w:szCs w:val="24"/>
              </w:rPr>
              <w:t xml:space="preserve"> </w:t>
            </w:r>
            <w:r>
              <w:rPr>
                <w:color w:val="000000"/>
                <w:szCs w:val="24"/>
              </w:rPr>
              <w:t>januari kl. 08:00.</w:t>
            </w:r>
          </w:p>
          <w:p w:rsidR="0050083A" w:rsidRPr="009C2227" w:rsidRDefault="0050083A" w:rsidP="00CF12C2">
            <w:pPr>
              <w:rPr>
                <w:b/>
                <w:bCs/>
                <w:color w:val="000000"/>
                <w:szCs w:val="24"/>
              </w:rPr>
            </w:pPr>
          </w:p>
        </w:tc>
      </w:tr>
    </w:tbl>
    <w:p w:rsidR="0050083A" w:rsidRDefault="0050083A" w:rsidP="0050083A">
      <w:pPr>
        <w:rPr>
          <w:highlight w:val="yellow"/>
        </w:rPr>
      </w:pPr>
    </w:p>
    <w:p w:rsidR="0050083A" w:rsidRDefault="0050083A" w:rsidP="0050083A">
      <w:pPr>
        <w:rPr>
          <w:highlight w:val="yellow"/>
        </w:rPr>
      </w:pPr>
    </w:p>
    <w:p w:rsidR="0050083A" w:rsidRDefault="0050083A" w:rsidP="0050083A">
      <w:pPr>
        <w:rPr>
          <w:highlight w:val="yellow"/>
        </w:rPr>
      </w:pPr>
    </w:p>
    <w:p w:rsidR="0050083A" w:rsidRDefault="0050083A" w:rsidP="0050083A">
      <w:pPr>
        <w:rPr>
          <w:highlight w:val="yellow"/>
        </w:rPr>
      </w:pPr>
    </w:p>
    <w:p w:rsidR="0050083A" w:rsidRDefault="0050083A" w:rsidP="0050083A">
      <w:pPr>
        <w:rPr>
          <w:highlight w:val="yellow"/>
        </w:rPr>
      </w:pPr>
    </w:p>
    <w:p w:rsidR="0050083A" w:rsidRDefault="0050083A" w:rsidP="0050083A">
      <w:pPr>
        <w:rPr>
          <w:highlight w:val="yellow"/>
        </w:rPr>
      </w:pPr>
    </w:p>
    <w:p w:rsidR="0050083A" w:rsidRDefault="0050083A" w:rsidP="0050083A">
      <w:pPr>
        <w:rPr>
          <w:highlight w:val="yellow"/>
        </w:rPr>
      </w:pPr>
    </w:p>
    <w:p w:rsidR="0050083A" w:rsidRDefault="0050083A" w:rsidP="0050083A">
      <w:pPr>
        <w:rPr>
          <w:highlight w:val="yellow"/>
        </w:rPr>
      </w:pPr>
    </w:p>
    <w:p w:rsidR="0050083A" w:rsidRDefault="0050083A" w:rsidP="0050083A">
      <w:pPr>
        <w:rPr>
          <w:highlight w:val="yellow"/>
        </w:rPr>
      </w:pPr>
    </w:p>
    <w:p w:rsidR="0050083A" w:rsidRDefault="0050083A" w:rsidP="0050083A">
      <w:pPr>
        <w:rPr>
          <w:highlight w:val="yellow"/>
        </w:rPr>
      </w:pPr>
    </w:p>
    <w:p w:rsidR="0050083A" w:rsidRDefault="0050083A" w:rsidP="0050083A">
      <w:pPr>
        <w:rPr>
          <w:highlight w:val="yellow"/>
        </w:rPr>
      </w:pPr>
    </w:p>
    <w:p w:rsidR="0050083A" w:rsidRPr="009C2227" w:rsidRDefault="0050083A" w:rsidP="0050083A">
      <w:pPr>
        <w:rPr>
          <w:highlight w:val="yellow"/>
        </w:rPr>
      </w:pPr>
    </w:p>
    <w:tbl>
      <w:tblPr>
        <w:tblpPr w:leftFromText="141" w:rightFromText="141" w:vertAnchor="text" w:horzAnchor="margin" w:tblpXSpec="right" w:tblpY="86"/>
        <w:tblW w:w="7156" w:type="dxa"/>
        <w:tblLayout w:type="fixed"/>
        <w:tblCellMar>
          <w:left w:w="70" w:type="dxa"/>
          <w:right w:w="70" w:type="dxa"/>
        </w:tblCellMar>
        <w:tblLook w:val="00A0" w:firstRow="1" w:lastRow="0" w:firstColumn="1" w:lastColumn="0" w:noHBand="0" w:noVBand="0"/>
      </w:tblPr>
      <w:tblGrid>
        <w:gridCol w:w="7156"/>
      </w:tblGrid>
      <w:tr w:rsidR="0050083A" w:rsidRPr="009C2227" w:rsidTr="00CF12C2">
        <w:tc>
          <w:tcPr>
            <w:tcW w:w="7156" w:type="dxa"/>
          </w:tcPr>
          <w:p w:rsidR="0050083A" w:rsidRPr="009C2227" w:rsidRDefault="0050083A" w:rsidP="00CF12C2">
            <w:pPr>
              <w:tabs>
                <w:tab w:val="left" w:pos="1701"/>
              </w:tabs>
            </w:pPr>
            <w:r w:rsidRPr="009C2227">
              <w:t>Vid protokollet</w:t>
            </w:r>
          </w:p>
          <w:p w:rsidR="0050083A" w:rsidRPr="009C2227" w:rsidRDefault="0050083A" w:rsidP="00CF12C2">
            <w:pPr>
              <w:tabs>
                <w:tab w:val="left" w:pos="1701"/>
              </w:tabs>
            </w:pPr>
          </w:p>
          <w:p w:rsidR="0050083A" w:rsidRPr="009C2227" w:rsidRDefault="0050083A" w:rsidP="00CF12C2">
            <w:pPr>
              <w:tabs>
                <w:tab w:val="left" w:pos="1701"/>
              </w:tabs>
            </w:pPr>
            <w:r w:rsidRPr="009C2227">
              <w:br/>
            </w:r>
          </w:p>
          <w:p w:rsidR="0050083A" w:rsidRDefault="0050083A" w:rsidP="00CF12C2">
            <w:pPr>
              <w:tabs>
                <w:tab w:val="left" w:pos="1701"/>
              </w:tabs>
            </w:pPr>
            <w:r>
              <w:t>Malin Emmoth</w:t>
            </w:r>
          </w:p>
          <w:p w:rsidR="0050083A" w:rsidRPr="009C2227" w:rsidRDefault="0050083A" w:rsidP="00CF12C2">
            <w:pPr>
              <w:tabs>
                <w:tab w:val="left" w:pos="1701"/>
              </w:tabs>
            </w:pPr>
          </w:p>
          <w:p w:rsidR="0050083A" w:rsidRPr="009C2227" w:rsidRDefault="0050083A" w:rsidP="00CF12C2">
            <w:pPr>
              <w:tabs>
                <w:tab w:val="left" w:pos="1701"/>
              </w:tabs>
            </w:pPr>
          </w:p>
          <w:p w:rsidR="0050083A" w:rsidRPr="009C2227" w:rsidRDefault="0050083A" w:rsidP="00CF12C2">
            <w:pPr>
              <w:tabs>
                <w:tab w:val="left" w:pos="1701"/>
              </w:tabs>
            </w:pPr>
            <w:r w:rsidRPr="009C2227">
              <w:t xml:space="preserve">Justeras den </w:t>
            </w:r>
            <w:r>
              <w:t>21 januari 2021</w:t>
            </w:r>
          </w:p>
          <w:p w:rsidR="0050083A" w:rsidRPr="009C2227" w:rsidRDefault="0050083A" w:rsidP="00CF12C2">
            <w:pPr>
              <w:tabs>
                <w:tab w:val="left" w:pos="1701"/>
              </w:tabs>
            </w:pPr>
            <w:r w:rsidRPr="009C2227">
              <w:br/>
            </w:r>
          </w:p>
          <w:p w:rsidR="0050083A" w:rsidRPr="009C2227" w:rsidRDefault="0050083A" w:rsidP="00CF12C2">
            <w:pPr>
              <w:tabs>
                <w:tab w:val="left" w:pos="1701"/>
              </w:tabs>
            </w:pPr>
          </w:p>
          <w:p w:rsidR="0050083A" w:rsidRPr="009C2227" w:rsidRDefault="0050083A" w:rsidP="00CF12C2">
            <w:pPr>
              <w:tabs>
                <w:tab w:val="left" w:pos="1701"/>
              </w:tabs>
              <w:rPr>
                <w:highlight w:val="yellow"/>
              </w:rPr>
            </w:pPr>
            <w:r>
              <w:t>Kenneth G Forslund</w:t>
            </w:r>
          </w:p>
        </w:tc>
      </w:tr>
    </w:tbl>
    <w:p w:rsidR="0050083A" w:rsidRPr="009C2227" w:rsidRDefault="0050083A" w:rsidP="0050083A">
      <w:pPr>
        <w:rPr>
          <w:highlight w:val="yellow"/>
        </w:rPr>
      </w:pPr>
    </w:p>
    <w:p w:rsidR="0050083A" w:rsidRPr="009C2227" w:rsidRDefault="0050083A" w:rsidP="0050083A">
      <w:pPr>
        <w:rPr>
          <w:highlight w:val="yellow"/>
        </w:rPr>
      </w:pPr>
    </w:p>
    <w:p w:rsidR="0050083A" w:rsidRPr="009C2227" w:rsidRDefault="0050083A" w:rsidP="0050083A">
      <w:pPr>
        <w:rPr>
          <w:highlight w:val="yellow"/>
        </w:rPr>
      </w:pPr>
    </w:p>
    <w:p w:rsidR="0050083A" w:rsidRPr="009C2227" w:rsidRDefault="0050083A" w:rsidP="0050083A">
      <w:pPr>
        <w:rPr>
          <w:highlight w:val="yellow"/>
        </w:rPr>
      </w:pPr>
    </w:p>
    <w:p w:rsidR="0050083A" w:rsidRPr="009C2227" w:rsidRDefault="0050083A" w:rsidP="0050083A">
      <w:pPr>
        <w:rPr>
          <w:highlight w:val="yellow"/>
        </w:rPr>
      </w:pPr>
    </w:p>
    <w:p w:rsidR="0050083A" w:rsidRPr="009C2227" w:rsidRDefault="0050083A" w:rsidP="0050083A">
      <w:pPr>
        <w:rPr>
          <w:highlight w:val="yellow"/>
        </w:rPr>
      </w:pPr>
    </w:p>
    <w:p w:rsidR="0050083A" w:rsidRPr="009C2227" w:rsidRDefault="0050083A" w:rsidP="0050083A">
      <w:pPr>
        <w:rPr>
          <w:highlight w:val="yellow"/>
        </w:rPr>
      </w:pPr>
    </w:p>
    <w:p w:rsidR="0050083A" w:rsidRPr="009C2227" w:rsidRDefault="0050083A" w:rsidP="0050083A">
      <w:pPr>
        <w:rPr>
          <w:highlight w:val="yellow"/>
        </w:rPr>
      </w:pPr>
    </w:p>
    <w:p w:rsidR="0050083A" w:rsidRPr="009C2227" w:rsidRDefault="0050083A" w:rsidP="0050083A">
      <w:pPr>
        <w:rPr>
          <w:highlight w:val="yellow"/>
        </w:rPr>
      </w:pPr>
    </w:p>
    <w:p w:rsidR="0050083A" w:rsidRPr="009C2227" w:rsidRDefault="0050083A" w:rsidP="0050083A">
      <w:pPr>
        <w:rPr>
          <w:highlight w:val="yellow"/>
        </w:rPr>
      </w:pPr>
    </w:p>
    <w:p w:rsidR="0050083A" w:rsidRPr="009C2227" w:rsidRDefault="0050083A" w:rsidP="0050083A">
      <w:pPr>
        <w:rPr>
          <w:highlight w:val="yellow"/>
        </w:rPr>
      </w:pPr>
    </w:p>
    <w:p w:rsidR="0050083A" w:rsidRPr="009C2227" w:rsidRDefault="0050083A" w:rsidP="0050083A">
      <w:pPr>
        <w:framePr w:hSpace="141" w:wrap="around" w:vAnchor="page" w:hAnchor="margin" w:y="451"/>
        <w:rPr>
          <w:highlight w:val="yellow"/>
        </w:rPr>
      </w:pPr>
    </w:p>
    <w:tbl>
      <w:tblPr>
        <w:tblpPr w:leftFromText="141" w:rightFromText="141" w:vertAnchor="page" w:horzAnchor="margin" w:tblpX="-1276" w:tblpY="1201"/>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7"/>
        <w:gridCol w:w="52"/>
        <w:gridCol w:w="364"/>
        <w:gridCol w:w="364"/>
        <w:gridCol w:w="364"/>
        <w:gridCol w:w="364"/>
        <w:gridCol w:w="364"/>
        <w:gridCol w:w="364"/>
        <w:gridCol w:w="364"/>
        <w:gridCol w:w="364"/>
        <w:gridCol w:w="364"/>
        <w:gridCol w:w="364"/>
        <w:gridCol w:w="364"/>
        <w:gridCol w:w="364"/>
        <w:gridCol w:w="364"/>
        <w:gridCol w:w="364"/>
        <w:gridCol w:w="364"/>
        <w:gridCol w:w="364"/>
        <w:gridCol w:w="364"/>
        <w:gridCol w:w="468"/>
      </w:tblGrid>
      <w:tr w:rsidR="0050083A" w:rsidRPr="009C2227" w:rsidTr="00CF12C2">
        <w:trPr>
          <w:trHeight w:val="678"/>
        </w:trPr>
        <w:tc>
          <w:tcPr>
            <w:tcW w:w="3357" w:type="dxa"/>
            <w:tcBorders>
              <w:top w:val="nil"/>
              <w:left w:val="nil"/>
              <w:bottom w:val="nil"/>
              <w:right w:val="nil"/>
            </w:tcBorders>
          </w:tcPr>
          <w:p w:rsidR="0050083A" w:rsidRPr="009C2227" w:rsidRDefault="0050083A" w:rsidP="00CF12C2">
            <w:pPr>
              <w:tabs>
                <w:tab w:val="left" w:pos="1701"/>
              </w:tabs>
              <w:rPr>
                <w:sz w:val="20"/>
              </w:rPr>
            </w:pPr>
            <w:r w:rsidRPr="009C2227">
              <w:rPr>
                <w:color w:val="FF0000"/>
                <w:sz w:val="20"/>
              </w:rPr>
              <w:lastRenderedPageBreak/>
              <w:br w:type="page"/>
            </w:r>
            <w:r w:rsidRPr="009C2227">
              <w:rPr>
                <w:sz w:val="20"/>
              </w:rPr>
              <w:br w:type="page"/>
              <w:t>UTRIKESUTSKOTTET</w:t>
            </w:r>
          </w:p>
        </w:tc>
        <w:tc>
          <w:tcPr>
            <w:tcW w:w="5148" w:type="dxa"/>
            <w:gridSpan w:val="15"/>
            <w:tcBorders>
              <w:top w:val="nil"/>
              <w:left w:val="nil"/>
              <w:bottom w:val="nil"/>
              <w:right w:val="nil"/>
            </w:tcBorders>
          </w:tcPr>
          <w:p w:rsidR="0050083A" w:rsidRPr="009C2227" w:rsidRDefault="0050083A" w:rsidP="00CF12C2">
            <w:pPr>
              <w:tabs>
                <w:tab w:val="left" w:pos="1701"/>
              </w:tabs>
              <w:rPr>
                <w:b/>
                <w:sz w:val="20"/>
              </w:rPr>
            </w:pPr>
            <w:r w:rsidRPr="009C2227">
              <w:rPr>
                <w:b/>
                <w:sz w:val="20"/>
              </w:rPr>
              <w:t>FÖRTECKNING ÖVER LEDAMÖTER</w:t>
            </w:r>
          </w:p>
        </w:tc>
        <w:tc>
          <w:tcPr>
            <w:tcW w:w="1560" w:type="dxa"/>
            <w:gridSpan w:val="4"/>
            <w:tcBorders>
              <w:top w:val="nil"/>
              <w:left w:val="nil"/>
              <w:bottom w:val="nil"/>
              <w:right w:val="nil"/>
            </w:tcBorders>
          </w:tcPr>
          <w:p w:rsidR="0050083A" w:rsidRPr="009C2227" w:rsidRDefault="0050083A" w:rsidP="00CF12C2">
            <w:pPr>
              <w:tabs>
                <w:tab w:val="left" w:pos="1701"/>
              </w:tabs>
              <w:rPr>
                <w:b/>
                <w:sz w:val="20"/>
              </w:rPr>
            </w:pPr>
            <w:r w:rsidRPr="009C2227">
              <w:rPr>
                <w:b/>
                <w:sz w:val="20"/>
              </w:rPr>
              <w:t>Bilaga 1</w:t>
            </w:r>
          </w:p>
          <w:p w:rsidR="0050083A" w:rsidRPr="009C2227" w:rsidRDefault="0050083A" w:rsidP="00CF12C2">
            <w:pPr>
              <w:tabs>
                <w:tab w:val="left" w:pos="1701"/>
              </w:tabs>
              <w:rPr>
                <w:sz w:val="20"/>
              </w:rPr>
            </w:pPr>
            <w:r w:rsidRPr="009C2227">
              <w:rPr>
                <w:sz w:val="20"/>
              </w:rPr>
              <w:t>till protokoll</w:t>
            </w:r>
          </w:p>
          <w:p w:rsidR="0050083A" w:rsidRPr="009C2227" w:rsidRDefault="0050083A" w:rsidP="00CF12C2">
            <w:pPr>
              <w:tabs>
                <w:tab w:val="left" w:pos="1701"/>
              </w:tabs>
              <w:rPr>
                <w:b/>
                <w:sz w:val="20"/>
              </w:rPr>
            </w:pPr>
            <w:r w:rsidRPr="009C2227">
              <w:rPr>
                <w:sz w:val="20"/>
              </w:rPr>
              <w:t>2020/21:1</w:t>
            </w:r>
            <w:r>
              <w:rPr>
                <w:sz w:val="20"/>
              </w:rPr>
              <w:t>6</w:t>
            </w:r>
          </w:p>
        </w:tc>
      </w:tr>
      <w:tr w:rsidR="0050083A" w:rsidRPr="009C2227" w:rsidTr="00CF1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91"/>
        </w:trPr>
        <w:tc>
          <w:tcPr>
            <w:tcW w:w="3409" w:type="dxa"/>
            <w:gridSpan w:val="2"/>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28" w:type="dxa"/>
            <w:gridSpan w:val="2"/>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3D4D34">
              <w:rPr>
                <w:sz w:val="18"/>
                <w:szCs w:val="18"/>
              </w:rPr>
              <w:t>§ 1</w:t>
            </w:r>
          </w:p>
        </w:tc>
        <w:tc>
          <w:tcPr>
            <w:tcW w:w="728" w:type="dxa"/>
            <w:gridSpan w:val="2"/>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3D4D34">
              <w:rPr>
                <w:sz w:val="18"/>
                <w:szCs w:val="18"/>
              </w:rPr>
              <w:t>§ 2-3</w:t>
            </w:r>
          </w:p>
        </w:tc>
        <w:tc>
          <w:tcPr>
            <w:tcW w:w="728" w:type="dxa"/>
            <w:gridSpan w:val="2"/>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3D4D34">
              <w:rPr>
                <w:sz w:val="18"/>
                <w:szCs w:val="18"/>
              </w:rPr>
              <w:t>§ 4</w:t>
            </w:r>
          </w:p>
        </w:tc>
        <w:tc>
          <w:tcPr>
            <w:tcW w:w="728" w:type="dxa"/>
            <w:gridSpan w:val="2"/>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3D4D34">
              <w:rPr>
                <w:sz w:val="18"/>
                <w:szCs w:val="18"/>
              </w:rPr>
              <w:t xml:space="preserve">§ </w:t>
            </w:r>
            <w:r>
              <w:rPr>
                <w:sz w:val="18"/>
                <w:szCs w:val="18"/>
              </w:rPr>
              <w:t>5</w:t>
            </w:r>
          </w:p>
        </w:tc>
        <w:tc>
          <w:tcPr>
            <w:tcW w:w="728" w:type="dxa"/>
            <w:gridSpan w:val="2"/>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 6-7</w:t>
            </w:r>
          </w:p>
        </w:tc>
        <w:tc>
          <w:tcPr>
            <w:tcW w:w="728" w:type="dxa"/>
            <w:gridSpan w:val="2"/>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 8</w:t>
            </w:r>
          </w:p>
        </w:tc>
        <w:tc>
          <w:tcPr>
            <w:tcW w:w="728" w:type="dxa"/>
            <w:gridSpan w:val="2"/>
            <w:tcBorders>
              <w:top w:val="single" w:sz="6" w:space="0" w:color="auto"/>
              <w:left w:val="single" w:sz="6" w:space="0" w:color="auto"/>
              <w:bottom w:val="single" w:sz="6" w:space="0" w:color="auto"/>
              <w:right w:val="single" w:sz="4" w:space="0" w:color="auto"/>
            </w:tcBorders>
          </w:tcPr>
          <w:p w:rsidR="0050083A" w:rsidRPr="009C2227"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9</w:t>
            </w:r>
          </w:p>
        </w:tc>
        <w:tc>
          <w:tcPr>
            <w:tcW w:w="728" w:type="dxa"/>
            <w:gridSpan w:val="2"/>
            <w:tcBorders>
              <w:top w:val="single" w:sz="4" w:space="0" w:color="auto"/>
              <w:left w:val="single" w:sz="4" w:space="0" w:color="auto"/>
              <w:bottom w:val="single" w:sz="4" w:space="0" w:color="auto"/>
              <w:right w:val="single" w:sz="4" w:space="0" w:color="auto"/>
            </w:tcBorders>
          </w:tcPr>
          <w:p w:rsidR="0050083A"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10</w:t>
            </w:r>
          </w:p>
        </w:tc>
        <w:tc>
          <w:tcPr>
            <w:tcW w:w="832" w:type="dxa"/>
            <w:gridSpan w:val="2"/>
            <w:tcBorders>
              <w:top w:val="single" w:sz="4" w:space="0" w:color="auto"/>
              <w:left w:val="single" w:sz="4" w:space="0" w:color="auto"/>
              <w:bottom w:val="single" w:sz="4" w:space="0" w:color="auto"/>
              <w:right w:val="single" w:sz="6" w:space="0" w:color="auto"/>
            </w:tcBorders>
          </w:tcPr>
          <w:p w:rsidR="0050083A"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11-15</w:t>
            </w:r>
          </w:p>
        </w:tc>
      </w:tr>
      <w:tr w:rsidR="0050083A" w:rsidRPr="009C2227" w:rsidTr="00CF1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701"/>
              </w:tabs>
              <w:spacing w:before="20"/>
              <w:rPr>
                <w:snapToGrid w:val="0"/>
                <w:sz w:val="21"/>
                <w:szCs w:val="21"/>
              </w:rPr>
            </w:pPr>
            <w:r w:rsidRPr="009C2227">
              <w:rPr>
                <w:b/>
                <w:i/>
                <w:sz w:val="21"/>
                <w:szCs w:val="21"/>
              </w:rPr>
              <w:t>LEDAMÖTER</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3D4D34">
              <w:t>N</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3D4D34">
              <w:t>V</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3D4D34">
              <w:t>N</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3D4D34">
              <w:t>V</w:t>
            </w:r>
          </w:p>
        </w:tc>
        <w:tc>
          <w:tcPr>
            <w:tcW w:w="364" w:type="dxa"/>
            <w:tcBorders>
              <w:top w:val="single" w:sz="4"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3D4D34">
              <w:t>N</w:t>
            </w:r>
          </w:p>
        </w:tc>
        <w:tc>
          <w:tcPr>
            <w:tcW w:w="364" w:type="dxa"/>
            <w:tcBorders>
              <w:top w:val="single" w:sz="4"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3D4D34">
              <w:rPr>
                <w:sz w:val="21"/>
                <w:szCs w:val="21"/>
              </w:rPr>
              <w:t>V</w:t>
            </w:r>
          </w:p>
        </w:tc>
        <w:tc>
          <w:tcPr>
            <w:tcW w:w="364" w:type="dxa"/>
            <w:tcBorders>
              <w:top w:val="single" w:sz="4"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3D4D34">
              <w:t>N</w:t>
            </w:r>
          </w:p>
        </w:tc>
        <w:tc>
          <w:tcPr>
            <w:tcW w:w="364" w:type="dxa"/>
            <w:tcBorders>
              <w:top w:val="single" w:sz="4" w:space="0" w:color="auto"/>
              <w:left w:val="single" w:sz="6" w:space="0" w:color="auto"/>
              <w:bottom w:val="single" w:sz="6" w:space="0" w:color="auto"/>
              <w:right w:val="single" w:sz="6" w:space="0" w:color="auto"/>
            </w:tcBorders>
          </w:tcPr>
          <w:p w:rsidR="0050083A" w:rsidRPr="00ED44EE"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highlight w:val="yellow"/>
              </w:rPr>
            </w:pPr>
            <w:r w:rsidRPr="00793B31">
              <w:rPr>
                <w:sz w:val="21"/>
                <w:szCs w:val="21"/>
              </w:rPr>
              <w:t>V</w:t>
            </w:r>
          </w:p>
        </w:tc>
        <w:tc>
          <w:tcPr>
            <w:tcW w:w="364" w:type="dxa"/>
            <w:tcBorders>
              <w:top w:val="single" w:sz="4" w:space="0" w:color="auto"/>
              <w:left w:val="single" w:sz="6" w:space="0" w:color="auto"/>
              <w:bottom w:val="single" w:sz="6" w:space="0" w:color="auto"/>
              <w:right w:val="single" w:sz="6" w:space="0" w:color="auto"/>
            </w:tcBorders>
          </w:tcPr>
          <w:p w:rsidR="0050083A" w:rsidRPr="009C2227"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3D4D34">
              <w:t>N</w:t>
            </w:r>
          </w:p>
        </w:tc>
        <w:tc>
          <w:tcPr>
            <w:tcW w:w="364" w:type="dxa"/>
            <w:tcBorders>
              <w:top w:val="single" w:sz="4" w:space="0" w:color="auto"/>
              <w:left w:val="single" w:sz="6" w:space="0" w:color="auto"/>
              <w:bottom w:val="single" w:sz="6" w:space="0" w:color="auto"/>
              <w:right w:val="single" w:sz="6" w:space="0" w:color="auto"/>
            </w:tcBorders>
          </w:tcPr>
          <w:p w:rsidR="0050083A" w:rsidRPr="009C2227"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793B31">
              <w:rPr>
                <w:sz w:val="21"/>
                <w:szCs w:val="21"/>
              </w:rPr>
              <w:t>V</w:t>
            </w:r>
          </w:p>
        </w:tc>
        <w:tc>
          <w:tcPr>
            <w:tcW w:w="364" w:type="dxa"/>
            <w:tcBorders>
              <w:top w:val="single" w:sz="4" w:space="0" w:color="auto"/>
              <w:left w:val="single" w:sz="6" w:space="0" w:color="auto"/>
              <w:bottom w:val="single" w:sz="6" w:space="0" w:color="auto"/>
              <w:right w:val="single" w:sz="6" w:space="0" w:color="auto"/>
            </w:tcBorders>
          </w:tcPr>
          <w:p w:rsidR="0050083A" w:rsidRPr="009C2227"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3D4D34">
              <w:t>N</w:t>
            </w:r>
          </w:p>
        </w:tc>
        <w:tc>
          <w:tcPr>
            <w:tcW w:w="364" w:type="dxa"/>
            <w:tcBorders>
              <w:top w:val="single" w:sz="4" w:space="0" w:color="auto"/>
              <w:left w:val="single" w:sz="6" w:space="0" w:color="auto"/>
              <w:bottom w:val="single" w:sz="6" w:space="0" w:color="auto"/>
              <w:right w:val="single" w:sz="6" w:space="0" w:color="auto"/>
            </w:tcBorders>
          </w:tcPr>
          <w:p w:rsidR="0050083A" w:rsidRPr="009C2227"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793B31">
              <w:rPr>
                <w:sz w:val="21"/>
                <w:szCs w:val="21"/>
              </w:rPr>
              <w:t>V</w:t>
            </w:r>
          </w:p>
        </w:tc>
        <w:tc>
          <w:tcPr>
            <w:tcW w:w="364" w:type="dxa"/>
            <w:tcBorders>
              <w:top w:val="single" w:sz="4" w:space="0" w:color="auto"/>
              <w:left w:val="single" w:sz="6" w:space="0" w:color="auto"/>
              <w:bottom w:val="single" w:sz="6" w:space="0" w:color="auto"/>
              <w:right w:val="single" w:sz="6" w:space="0" w:color="auto"/>
            </w:tcBorders>
          </w:tcPr>
          <w:p w:rsidR="0050083A" w:rsidRPr="009C2227"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3D4D34">
              <w:t>N</w:t>
            </w:r>
          </w:p>
        </w:tc>
        <w:tc>
          <w:tcPr>
            <w:tcW w:w="364" w:type="dxa"/>
            <w:tcBorders>
              <w:top w:val="single" w:sz="4" w:space="0" w:color="auto"/>
              <w:left w:val="single" w:sz="6" w:space="0" w:color="auto"/>
              <w:bottom w:val="single" w:sz="6" w:space="0" w:color="auto"/>
              <w:right w:val="single" w:sz="6" w:space="0" w:color="auto"/>
            </w:tcBorders>
          </w:tcPr>
          <w:p w:rsidR="0050083A" w:rsidRPr="009C2227"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highlight w:val="yellow"/>
              </w:rPr>
            </w:pPr>
            <w:r w:rsidRPr="00793B31">
              <w:rPr>
                <w:sz w:val="21"/>
                <w:szCs w:val="21"/>
              </w:rPr>
              <w:t>V</w:t>
            </w:r>
          </w:p>
        </w:tc>
        <w:tc>
          <w:tcPr>
            <w:tcW w:w="364" w:type="dxa"/>
            <w:tcBorders>
              <w:top w:val="single" w:sz="4" w:space="0" w:color="auto"/>
              <w:left w:val="single" w:sz="6" w:space="0" w:color="auto"/>
              <w:bottom w:val="single" w:sz="6" w:space="0" w:color="auto"/>
              <w:right w:val="single" w:sz="6" w:space="0" w:color="auto"/>
            </w:tcBorders>
          </w:tcPr>
          <w:p w:rsidR="0050083A" w:rsidRPr="009C2227"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highlight w:val="yellow"/>
              </w:rPr>
            </w:pPr>
            <w:r w:rsidRPr="003D4D34">
              <w:t>N</w:t>
            </w:r>
          </w:p>
        </w:tc>
        <w:tc>
          <w:tcPr>
            <w:tcW w:w="364" w:type="dxa"/>
            <w:tcBorders>
              <w:top w:val="single" w:sz="4" w:space="0" w:color="auto"/>
              <w:left w:val="single" w:sz="6" w:space="0" w:color="auto"/>
              <w:bottom w:val="single" w:sz="6" w:space="0" w:color="auto"/>
              <w:right w:val="single" w:sz="6" w:space="0" w:color="auto"/>
            </w:tcBorders>
          </w:tcPr>
          <w:p w:rsidR="0050083A" w:rsidRPr="009C2227"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highlight w:val="yellow"/>
              </w:rPr>
            </w:pPr>
            <w:r w:rsidRPr="00793B31">
              <w:rPr>
                <w:sz w:val="21"/>
                <w:szCs w:val="21"/>
              </w:rPr>
              <w:t>V</w:t>
            </w:r>
          </w:p>
        </w:tc>
        <w:tc>
          <w:tcPr>
            <w:tcW w:w="364" w:type="dxa"/>
            <w:tcBorders>
              <w:top w:val="single" w:sz="4" w:space="0" w:color="auto"/>
              <w:left w:val="single" w:sz="6" w:space="0" w:color="auto"/>
              <w:bottom w:val="single" w:sz="6" w:space="0" w:color="auto"/>
              <w:right w:val="single" w:sz="6" w:space="0" w:color="auto"/>
            </w:tcBorders>
          </w:tcPr>
          <w:p w:rsidR="0050083A" w:rsidRPr="009C2227"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highlight w:val="yellow"/>
              </w:rPr>
            </w:pPr>
            <w:r w:rsidRPr="003D4D34">
              <w:t>N</w:t>
            </w:r>
          </w:p>
        </w:tc>
        <w:tc>
          <w:tcPr>
            <w:tcW w:w="468"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highlight w:val="yellow"/>
              </w:rPr>
            </w:pPr>
            <w:r w:rsidRPr="00793B31">
              <w:rPr>
                <w:sz w:val="21"/>
                <w:szCs w:val="21"/>
              </w:rPr>
              <w:t>V</w:t>
            </w:r>
          </w:p>
        </w:tc>
      </w:tr>
      <w:tr w:rsidR="0050083A" w:rsidRPr="009C2227" w:rsidTr="00CF1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701"/>
              </w:tabs>
              <w:rPr>
                <w:snapToGrid w:val="0"/>
                <w:sz w:val="21"/>
                <w:szCs w:val="21"/>
              </w:rPr>
            </w:pPr>
            <w:r w:rsidRPr="009C2227">
              <w:rPr>
                <w:snapToGrid w:val="0"/>
                <w:sz w:val="21"/>
                <w:szCs w:val="21"/>
              </w:rPr>
              <w:t>Kenneth G Forslund (S) (Ordförande)</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3D4D3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3D4D3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3D4D3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3D4D3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ED44EE"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r w:rsidRPr="003D4D3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r w:rsidRPr="003D4D34">
              <w:rPr>
                <w:sz w:val="21"/>
                <w:szCs w:val="21"/>
              </w:rPr>
              <w:t>X</w:t>
            </w:r>
          </w:p>
        </w:tc>
        <w:tc>
          <w:tcPr>
            <w:tcW w:w="468"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r>
      <w:tr w:rsidR="0050083A" w:rsidRPr="009C2227" w:rsidTr="00CF1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701"/>
              </w:tabs>
              <w:rPr>
                <w:snapToGrid w:val="0"/>
                <w:sz w:val="21"/>
                <w:szCs w:val="21"/>
              </w:rPr>
            </w:pPr>
            <w:r w:rsidRPr="009C2227">
              <w:rPr>
                <w:snapToGrid w:val="0"/>
                <w:sz w:val="21"/>
                <w:szCs w:val="21"/>
              </w:rPr>
              <w:t>Hans Wallmark (M) (Vice ordförande)</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ED44EE"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rPr>
            </w:pPr>
            <w:r w:rsidRPr="003D4D3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sz w:val="21"/>
                <w:szCs w:val="21"/>
              </w:rPr>
              <w:t>X</w:t>
            </w:r>
          </w:p>
        </w:tc>
        <w:tc>
          <w:tcPr>
            <w:tcW w:w="468"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r>
      <w:tr w:rsidR="0050083A" w:rsidRPr="009C2227" w:rsidTr="00CF1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701"/>
              </w:tabs>
              <w:rPr>
                <w:snapToGrid w:val="0"/>
                <w:sz w:val="21"/>
                <w:szCs w:val="21"/>
                <w:lang w:val="en-US"/>
              </w:rPr>
            </w:pPr>
            <w:r w:rsidRPr="009C2227">
              <w:rPr>
                <w:snapToGrid w:val="0"/>
                <w:sz w:val="21"/>
                <w:szCs w:val="21"/>
                <w:lang w:val="en-US"/>
              </w:rPr>
              <w:t>Olle Thorell (S)</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50083A" w:rsidRPr="00ED44EE"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rPr>
            </w:pPr>
            <w:r w:rsidRPr="003D4D3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X</w:t>
            </w:r>
          </w:p>
        </w:tc>
        <w:tc>
          <w:tcPr>
            <w:tcW w:w="468"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r>
      <w:tr w:rsidR="0050083A" w:rsidRPr="009C2227" w:rsidTr="00CF1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701"/>
              </w:tabs>
              <w:rPr>
                <w:snapToGrid w:val="0"/>
                <w:sz w:val="21"/>
                <w:szCs w:val="21"/>
                <w:lang w:val="en-US"/>
              </w:rPr>
            </w:pPr>
            <w:r w:rsidRPr="009C2227">
              <w:rPr>
                <w:snapToGrid w:val="0"/>
                <w:sz w:val="21"/>
                <w:szCs w:val="21"/>
              </w:rPr>
              <w:t>Hans Rothenberg (M)</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ED44EE"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rPr>
            </w:pPr>
            <w:r w:rsidRPr="003D4D3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sz w:val="21"/>
                <w:szCs w:val="21"/>
              </w:rPr>
              <w:t>X</w:t>
            </w:r>
          </w:p>
        </w:tc>
        <w:tc>
          <w:tcPr>
            <w:tcW w:w="468"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r>
      <w:tr w:rsidR="0050083A" w:rsidRPr="009C2227" w:rsidTr="00CF1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409" w:type="dxa"/>
            <w:gridSpan w:val="2"/>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701"/>
              </w:tabs>
              <w:rPr>
                <w:snapToGrid w:val="0"/>
                <w:sz w:val="21"/>
                <w:szCs w:val="21"/>
                <w:lang w:val="en-US"/>
              </w:rPr>
            </w:pPr>
            <w:r w:rsidRPr="009C2227">
              <w:rPr>
                <w:snapToGrid w:val="0"/>
                <w:sz w:val="21"/>
                <w:szCs w:val="21"/>
                <w:lang w:val="en-US"/>
              </w:rPr>
              <w:t>Markus Wiechel (SD)</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ED44EE"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rPr>
            </w:pPr>
            <w:r w:rsidRPr="003D4D3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w:t>
            </w:r>
          </w:p>
        </w:tc>
        <w:tc>
          <w:tcPr>
            <w:tcW w:w="468"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r>
      <w:tr w:rsidR="0050083A" w:rsidRPr="009C2227" w:rsidTr="00CF1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701"/>
              </w:tabs>
              <w:rPr>
                <w:snapToGrid w:val="0"/>
                <w:sz w:val="21"/>
                <w:szCs w:val="21"/>
                <w:lang w:val="en-US"/>
              </w:rPr>
            </w:pPr>
            <w:r>
              <w:rPr>
                <w:snapToGrid w:val="0"/>
                <w:sz w:val="21"/>
                <w:szCs w:val="21"/>
                <w:lang w:val="en-US"/>
              </w:rPr>
              <w:t>Jamal El-Haj (S)</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ED44EE"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rPr>
            </w:pPr>
            <w:r w:rsidRPr="003D4D3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sz w:val="21"/>
                <w:szCs w:val="21"/>
              </w:rPr>
              <w:t>X</w:t>
            </w:r>
          </w:p>
        </w:tc>
        <w:tc>
          <w:tcPr>
            <w:tcW w:w="468"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r>
      <w:tr w:rsidR="0050083A" w:rsidRPr="009C2227" w:rsidTr="00CF1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701"/>
              </w:tabs>
              <w:rPr>
                <w:snapToGrid w:val="0"/>
                <w:sz w:val="21"/>
                <w:szCs w:val="21"/>
                <w:lang w:val="en-US"/>
              </w:rPr>
            </w:pPr>
            <w:r w:rsidRPr="009C2227">
              <w:rPr>
                <w:snapToGrid w:val="0"/>
                <w:sz w:val="21"/>
                <w:szCs w:val="21"/>
                <w:lang w:val="en-US"/>
              </w:rPr>
              <w:t>Kerstin Lundgren (C)</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ED44EE"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rPr>
            </w:pPr>
            <w:r w:rsidRPr="003D4D3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sz w:val="21"/>
                <w:szCs w:val="21"/>
              </w:rPr>
              <w:t>X</w:t>
            </w:r>
          </w:p>
        </w:tc>
        <w:tc>
          <w:tcPr>
            <w:tcW w:w="468"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r>
      <w:tr w:rsidR="0050083A" w:rsidRPr="009C2227" w:rsidTr="00CF1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701"/>
              </w:tabs>
              <w:rPr>
                <w:snapToGrid w:val="0"/>
                <w:sz w:val="21"/>
                <w:szCs w:val="21"/>
                <w:lang w:val="en-US"/>
              </w:rPr>
            </w:pPr>
            <w:r w:rsidRPr="009C2227">
              <w:rPr>
                <w:snapToGrid w:val="0"/>
                <w:sz w:val="21"/>
                <w:szCs w:val="21"/>
                <w:lang w:val="en-US"/>
              </w:rPr>
              <w:t>Håkan Svenneling (V)</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50083A" w:rsidRPr="00ED44EE"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rPr>
            </w:pPr>
            <w:r w:rsidRPr="003D4D3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X</w:t>
            </w:r>
          </w:p>
        </w:tc>
        <w:tc>
          <w:tcPr>
            <w:tcW w:w="468"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r>
      <w:tr w:rsidR="0050083A" w:rsidRPr="009C2227" w:rsidTr="00CF1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701"/>
              </w:tabs>
              <w:rPr>
                <w:snapToGrid w:val="0"/>
                <w:sz w:val="21"/>
                <w:szCs w:val="21"/>
                <w:lang w:val="en-US"/>
              </w:rPr>
            </w:pPr>
            <w:r w:rsidRPr="009C2227">
              <w:rPr>
                <w:snapToGrid w:val="0"/>
                <w:sz w:val="21"/>
                <w:szCs w:val="21"/>
                <w:lang w:val="en-US"/>
              </w:rPr>
              <w:t>Margareta Cederfelt (M)</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50083A" w:rsidRPr="00ED44EE"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rPr>
            </w:pPr>
            <w:r>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Pr>
                <w:rFonts w:eastAsiaTheme="minorHAnsi"/>
                <w:bCs/>
                <w:color w:val="000000"/>
                <w:sz w:val="21"/>
                <w:szCs w:val="21"/>
                <w:lang w:eastAsia="en-US"/>
              </w:rPr>
              <w:t>X</w:t>
            </w:r>
          </w:p>
        </w:tc>
        <w:tc>
          <w:tcPr>
            <w:tcW w:w="468"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r>
      <w:tr w:rsidR="0050083A" w:rsidRPr="009C2227" w:rsidTr="00CF1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3409" w:type="dxa"/>
            <w:gridSpan w:val="2"/>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701"/>
              </w:tabs>
              <w:rPr>
                <w:snapToGrid w:val="0"/>
                <w:sz w:val="21"/>
                <w:szCs w:val="21"/>
                <w:lang w:val="en-US"/>
              </w:rPr>
            </w:pPr>
            <w:r w:rsidRPr="009C2227">
              <w:rPr>
                <w:snapToGrid w:val="0"/>
                <w:sz w:val="21"/>
                <w:szCs w:val="21"/>
                <w:lang w:val="en-US"/>
              </w:rPr>
              <w:t>Björn Söder (SD)</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sz w:val="21"/>
                <w:szCs w:val="21"/>
              </w:rPr>
              <w:softHyphen/>
            </w: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ED44EE"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sz w:val="21"/>
                <w:szCs w:val="21"/>
              </w:rPr>
              <w:softHyphen/>
            </w: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sz w:val="21"/>
                <w:szCs w:val="21"/>
              </w:rPr>
              <w:softHyphen/>
            </w: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rPr>
            </w:pPr>
            <w:r w:rsidRPr="003D4D34">
              <w:rPr>
                <w:sz w:val="21"/>
                <w:szCs w:val="21"/>
              </w:rPr>
              <w:softHyphen/>
            </w: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X</w:t>
            </w:r>
          </w:p>
        </w:tc>
        <w:tc>
          <w:tcPr>
            <w:tcW w:w="468"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r>
      <w:tr w:rsidR="0050083A" w:rsidRPr="009C2227" w:rsidTr="00CF1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701"/>
              </w:tabs>
              <w:rPr>
                <w:snapToGrid w:val="0"/>
                <w:sz w:val="21"/>
                <w:szCs w:val="21"/>
              </w:rPr>
            </w:pPr>
            <w:r w:rsidRPr="009C2227">
              <w:rPr>
                <w:snapToGrid w:val="0"/>
                <w:sz w:val="21"/>
                <w:szCs w:val="21"/>
              </w:rPr>
              <w:t>Sara Heikkinen Breitholtz (S)</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sz w:val="21"/>
                <w:szCs w:val="21"/>
              </w:rPr>
              <w:softHyphen/>
            </w: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F42A23">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F42A23">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F42A23">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ED44EE"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F42A23">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F42A23">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rPr>
            </w:pPr>
            <w:r w:rsidRPr="00F42A23">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F42A23">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F42A23">
              <w:rPr>
                <w:rFonts w:eastAsiaTheme="minorHAnsi"/>
                <w:bCs/>
                <w:color w:val="000000"/>
                <w:sz w:val="21"/>
                <w:szCs w:val="21"/>
                <w:lang w:eastAsia="en-US"/>
              </w:rPr>
              <w:t>–</w:t>
            </w:r>
          </w:p>
        </w:tc>
        <w:tc>
          <w:tcPr>
            <w:tcW w:w="468"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r>
      <w:tr w:rsidR="0050083A" w:rsidRPr="009C2227" w:rsidTr="00CF1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701"/>
              </w:tabs>
              <w:rPr>
                <w:snapToGrid w:val="0"/>
                <w:sz w:val="21"/>
                <w:szCs w:val="21"/>
                <w:lang w:val="en-US"/>
              </w:rPr>
            </w:pPr>
            <w:r w:rsidRPr="009C2227">
              <w:rPr>
                <w:snapToGrid w:val="0"/>
                <w:sz w:val="21"/>
                <w:szCs w:val="21"/>
                <w:lang w:val="en-US"/>
              </w:rPr>
              <w:t xml:space="preserve">Lars Adaktusson (KD) </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50083A" w:rsidRPr="00ED44EE"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rPr>
            </w:pPr>
            <w:r w:rsidRPr="003D4D3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X</w:t>
            </w:r>
          </w:p>
        </w:tc>
        <w:tc>
          <w:tcPr>
            <w:tcW w:w="468"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r>
      <w:tr w:rsidR="0050083A" w:rsidRPr="009C2227" w:rsidTr="00CF1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701"/>
              </w:tabs>
              <w:rPr>
                <w:snapToGrid w:val="0"/>
                <w:sz w:val="21"/>
                <w:szCs w:val="21"/>
                <w:lang w:val="en-US"/>
              </w:rPr>
            </w:pPr>
            <w:r w:rsidRPr="009C2227">
              <w:rPr>
                <w:snapToGrid w:val="0"/>
                <w:sz w:val="21"/>
                <w:szCs w:val="21"/>
                <w:lang w:val="en-US"/>
              </w:rPr>
              <w:t>Annika Strandhäll (S)</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50083A" w:rsidRPr="00ED44EE"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rPr>
            </w:pPr>
            <w:r w:rsidRPr="003D4D3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X</w:t>
            </w:r>
          </w:p>
        </w:tc>
        <w:tc>
          <w:tcPr>
            <w:tcW w:w="468"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r>
      <w:tr w:rsidR="0050083A" w:rsidRPr="009C2227" w:rsidTr="00CF1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409" w:type="dxa"/>
            <w:gridSpan w:val="2"/>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701"/>
              </w:tabs>
              <w:rPr>
                <w:snapToGrid w:val="0"/>
                <w:sz w:val="21"/>
                <w:szCs w:val="21"/>
                <w:lang w:val="en-US"/>
              </w:rPr>
            </w:pPr>
            <w:r w:rsidRPr="009C2227">
              <w:rPr>
                <w:snapToGrid w:val="0"/>
                <w:sz w:val="21"/>
                <w:szCs w:val="21"/>
                <w:lang w:val="en-US"/>
              </w:rPr>
              <w:t>Fredrik Malm (L)</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50083A" w:rsidRPr="00ED44EE"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rPr>
            </w:pPr>
            <w:r w:rsidRPr="003D4D3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X</w:t>
            </w:r>
          </w:p>
        </w:tc>
        <w:tc>
          <w:tcPr>
            <w:tcW w:w="468"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r>
      <w:tr w:rsidR="0050083A" w:rsidRPr="009C2227" w:rsidTr="00CF1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409" w:type="dxa"/>
            <w:gridSpan w:val="2"/>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701"/>
              </w:tabs>
              <w:rPr>
                <w:snapToGrid w:val="0"/>
                <w:sz w:val="21"/>
                <w:szCs w:val="21"/>
                <w:lang w:val="en-US"/>
              </w:rPr>
            </w:pPr>
            <w:r w:rsidRPr="009C2227">
              <w:rPr>
                <w:snapToGrid w:val="0"/>
                <w:sz w:val="21"/>
                <w:szCs w:val="21"/>
              </w:rPr>
              <w:t>Ludvig Aspling (SD)</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ED44EE"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w:t>
            </w:r>
          </w:p>
        </w:tc>
        <w:tc>
          <w:tcPr>
            <w:tcW w:w="468"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r>
      <w:tr w:rsidR="0050083A" w:rsidRPr="009C2227" w:rsidTr="00CF1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701"/>
              </w:tabs>
              <w:rPr>
                <w:snapToGrid w:val="0"/>
                <w:sz w:val="21"/>
                <w:szCs w:val="21"/>
              </w:rPr>
            </w:pPr>
            <w:r w:rsidRPr="009C2227">
              <w:rPr>
                <w:snapToGrid w:val="0"/>
                <w:sz w:val="21"/>
                <w:szCs w:val="21"/>
              </w:rPr>
              <w:t>Janine Alm Ericson (MP)</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ED44EE"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sz w:val="21"/>
                <w:szCs w:val="21"/>
              </w:rPr>
              <w:t>X</w:t>
            </w:r>
          </w:p>
        </w:tc>
        <w:tc>
          <w:tcPr>
            <w:tcW w:w="468"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r>
      <w:tr w:rsidR="0050083A" w:rsidRPr="009C2227" w:rsidTr="00CF1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701"/>
              </w:tabs>
              <w:rPr>
                <w:snapToGrid w:val="0"/>
                <w:sz w:val="21"/>
                <w:szCs w:val="21"/>
              </w:rPr>
            </w:pPr>
            <w:r w:rsidRPr="009C2227">
              <w:rPr>
                <w:snapToGrid w:val="0"/>
                <w:sz w:val="21"/>
                <w:szCs w:val="21"/>
              </w:rPr>
              <w:t>Magnus Ek (C)</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50083A" w:rsidRPr="00ED44EE"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rPr>
            </w:pPr>
            <w:r w:rsidRPr="003D4D3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X</w:t>
            </w:r>
          </w:p>
        </w:tc>
        <w:tc>
          <w:tcPr>
            <w:tcW w:w="468"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r>
      <w:tr w:rsidR="0050083A" w:rsidRPr="009C2227" w:rsidTr="00CF1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701"/>
              </w:tabs>
              <w:rPr>
                <w:snapToGrid w:val="0"/>
                <w:sz w:val="21"/>
                <w:szCs w:val="21"/>
              </w:rPr>
            </w:pPr>
            <w:r w:rsidRPr="009C2227">
              <w:rPr>
                <w:sz w:val="21"/>
                <w:szCs w:val="21"/>
              </w:rPr>
              <w:fldChar w:fldCharType="begin"/>
            </w:r>
            <w:r w:rsidRPr="009C2227">
              <w:rPr>
                <w:sz w:val="21"/>
                <w:szCs w:val="21"/>
              </w:rPr>
              <w:instrText xml:space="preserve">  </w:instrText>
            </w:r>
            <w:r w:rsidRPr="009C2227">
              <w:rPr>
                <w:sz w:val="21"/>
                <w:szCs w:val="21"/>
              </w:rPr>
              <w:fldChar w:fldCharType="end"/>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ED44EE"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468"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r>
      <w:tr w:rsidR="0050083A" w:rsidRPr="009C2227" w:rsidTr="00CF1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9C2227">
              <w:rPr>
                <w:b/>
                <w:i/>
                <w:sz w:val="21"/>
                <w:szCs w:val="21"/>
              </w:rPr>
              <w:t>SUPPLEANTER</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ED44EE"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468"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r>
      <w:tr w:rsidR="0050083A" w:rsidRPr="009C2227" w:rsidTr="00CF1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701"/>
              </w:tabs>
              <w:rPr>
                <w:snapToGrid w:val="0"/>
                <w:sz w:val="21"/>
                <w:szCs w:val="21"/>
                <w:lang w:val="en-US"/>
              </w:rPr>
            </w:pPr>
            <w:r w:rsidRPr="009C2227">
              <w:rPr>
                <w:snapToGrid w:val="0"/>
                <w:sz w:val="21"/>
                <w:szCs w:val="21"/>
              </w:rPr>
              <w:t xml:space="preserve">Diana Laitinen Carlsson </w:t>
            </w:r>
            <w:r w:rsidRPr="009C2227">
              <w:rPr>
                <w:sz w:val="21"/>
                <w:szCs w:val="21"/>
              </w:rPr>
              <w:t>(S)</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ED44EE"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Pr>
                <w:sz w:val="21"/>
                <w:szCs w:val="21"/>
              </w:rPr>
              <w:t>X</w:t>
            </w:r>
          </w:p>
        </w:tc>
        <w:tc>
          <w:tcPr>
            <w:tcW w:w="468"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r>
      <w:tr w:rsidR="0050083A" w:rsidRPr="009C2227" w:rsidTr="00CF1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trPr>
        <w:tc>
          <w:tcPr>
            <w:tcW w:w="3409" w:type="dxa"/>
            <w:gridSpan w:val="2"/>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701"/>
              </w:tabs>
              <w:rPr>
                <w:snapToGrid w:val="0"/>
                <w:sz w:val="21"/>
                <w:szCs w:val="21"/>
                <w:lang w:val="en-GB"/>
              </w:rPr>
            </w:pPr>
            <w:r w:rsidRPr="009C2227">
              <w:rPr>
                <w:snapToGrid w:val="0"/>
                <w:sz w:val="21"/>
                <w:szCs w:val="21"/>
                <w:lang w:val="en-GB"/>
              </w:rPr>
              <w:t>Magdalena Schröder (M)</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Pr>
                <w:sz w:val="21"/>
                <w:szCs w:val="21"/>
              </w:rPr>
              <w:t>O</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Pr>
                <w:sz w:val="21"/>
                <w:szCs w:val="21"/>
              </w:rPr>
              <w:t>O</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Pr>
                <w:sz w:val="21"/>
                <w:szCs w:val="21"/>
              </w:rPr>
              <w:t>O</w:t>
            </w:r>
          </w:p>
        </w:tc>
        <w:tc>
          <w:tcPr>
            <w:tcW w:w="364" w:type="dxa"/>
            <w:tcBorders>
              <w:top w:val="single" w:sz="6" w:space="0" w:color="auto"/>
              <w:left w:val="single" w:sz="6" w:space="0" w:color="auto"/>
              <w:bottom w:val="single" w:sz="6" w:space="0" w:color="auto"/>
              <w:right w:val="single" w:sz="6" w:space="0" w:color="auto"/>
            </w:tcBorders>
          </w:tcPr>
          <w:p w:rsidR="0050083A" w:rsidRPr="00ED44EE"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Pr>
                <w:sz w:val="21"/>
                <w:szCs w:val="21"/>
              </w:rPr>
              <w:t>O</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Pr>
                <w:sz w:val="21"/>
                <w:szCs w:val="21"/>
              </w:rPr>
              <w:t>O</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r>
              <w:rPr>
                <w:sz w:val="21"/>
                <w:szCs w:val="21"/>
              </w:rPr>
              <w:t>O</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r w:rsidRPr="003D4D34">
              <w:rPr>
                <w:rFonts w:eastAsiaTheme="minorHAnsi"/>
                <w:bCs/>
                <w:color w:val="000000"/>
                <w:sz w:val="21"/>
                <w:szCs w:val="21"/>
                <w:lang w:eastAsia="en-US"/>
              </w:rPr>
              <w:t>–</w:t>
            </w:r>
          </w:p>
        </w:tc>
        <w:tc>
          <w:tcPr>
            <w:tcW w:w="468"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r>
      <w:tr w:rsidR="0050083A" w:rsidRPr="009C2227" w:rsidTr="00CF1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701"/>
              </w:tabs>
              <w:rPr>
                <w:snapToGrid w:val="0"/>
                <w:sz w:val="21"/>
                <w:szCs w:val="21"/>
              </w:rPr>
            </w:pPr>
            <w:r>
              <w:rPr>
                <w:snapToGrid w:val="0"/>
                <w:sz w:val="21"/>
                <w:szCs w:val="21"/>
              </w:rPr>
              <w:t>Vakant</w:t>
            </w:r>
            <w:r w:rsidR="00EE6234">
              <w:rPr>
                <w:snapToGrid w:val="0"/>
                <w:sz w:val="21"/>
                <w:szCs w:val="21"/>
              </w:rPr>
              <w:t xml:space="preserve"> (S)</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ED44EE"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sz w:val="21"/>
                <w:szCs w:val="21"/>
              </w:rPr>
              <w:softHyphen/>
            </w: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F42A23">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rPr>
            </w:pPr>
            <w:r w:rsidRPr="00F42A23">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w:t>
            </w:r>
          </w:p>
        </w:tc>
        <w:tc>
          <w:tcPr>
            <w:tcW w:w="468"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r>
      <w:tr w:rsidR="0050083A" w:rsidRPr="009C2227" w:rsidTr="00CF1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701"/>
              </w:tabs>
              <w:rPr>
                <w:snapToGrid w:val="0"/>
                <w:sz w:val="21"/>
                <w:szCs w:val="21"/>
              </w:rPr>
            </w:pPr>
            <w:r w:rsidRPr="009C2227">
              <w:rPr>
                <w:snapToGrid w:val="0"/>
                <w:sz w:val="21"/>
                <w:szCs w:val="21"/>
              </w:rPr>
              <w:t>Boriana Åberg (M)</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ED44EE"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sz w:val="21"/>
                <w:szCs w:val="21"/>
              </w:rPr>
              <w:softHyphen/>
            </w: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F42A23">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rPr>
            </w:pPr>
            <w:r w:rsidRPr="00F42A23">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w:t>
            </w:r>
          </w:p>
        </w:tc>
        <w:tc>
          <w:tcPr>
            <w:tcW w:w="468"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r>
      <w:tr w:rsidR="0050083A" w:rsidRPr="009C2227" w:rsidTr="00CF1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701"/>
              </w:tabs>
              <w:rPr>
                <w:snapToGrid w:val="0"/>
                <w:sz w:val="21"/>
                <w:szCs w:val="21"/>
              </w:rPr>
            </w:pPr>
            <w:r w:rsidRPr="009C2227">
              <w:rPr>
                <w:snapToGrid w:val="0"/>
                <w:sz w:val="21"/>
                <w:szCs w:val="21"/>
              </w:rPr>
              <w:t>Sara Gille (SD)</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ED44EE"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rPr>
            </w:pPr>
            <w:r>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sz w:val="21"/>
                <w:szCs w:val="21"/>
              </w:rPr>
              <w:t>X</w:t>
            </w:r>
          </w:p>
        </w:tc>
        <w:tc>
          <w:tcPr>
            <w:tcW w:w="468"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r>
      <w:tr w:rsidR="0050083A" w:rsidRPr="009C2227" w:rsidTr="00CF1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701"/>
              </w:tabs>
              <w:rPr>
                <w:snapToGrid w:val="0"/>
                <w:sz w:val="21"/>
                <w:szCs w:val="21"/>
              </w:rPr>
            </w:pPr>
            <w:r w:rsidRPr="009C2227">
              <w:rPr>
                <w:snapToGrid w:val="0"/>
                <w:sz w:val="21"/>
                <w:szCs w:val="21"/>
              </w:rPr>
              <w:t>Adnan Dibrani (S)</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ED44EE"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w:t>
            </w:r>
          </w:p>
        </w:tc>
        <w:tc>
          <w:tcPr>
            <w:tcW w:w="468"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r>
      <w:tr w:rsidR="0050083A" w:rsidRPr="009C2227" w:rsidTr="00CF1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701"/>
              </w:tabs>
              <w:rPr>
                <w:snapToGrid w:val="0"/>
                <w:sz w:val="21"/>
                <w:szCs w:val="21"/>
              </w:rPr>
            </w:pPr>
            <w:r w:rsidRPr="009C2227">
              <w:rPr>
                <w:sz w:val="21"/>
                <w:szCs w:val="21"/>
              </w:rPr>
              <w:t>Linda Modig (C)</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ED44EE"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w:t>
            </w:r>
          </w:p>
        </w:tc>
        <w:tc>
          <w:tcPr>
            <w:tcW w:w="468"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r>
      <w:tr w:rsidR="0050083A" w:rsidRPr="009C2227" w:rsidTr="00CF1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701"/>
              </w:tabs>
              <w:rPr>
                <w:snapToGrid w:val="0"/>
                <w:sz w:val="21"/>
                <w:szCs w:val="21"/>
                <w:lang w:val="en-US"/>
              </w:rPr>
            </w:pPr>
            <w:r w:rsidRPr="009C2227">
              <w:rPr>
                <w:snapToGrid w:val="0"/>
                <w:sz w:val="21"/>
                <w:szCs w:val="21"/>
                <w:lang w:val="en-US"/>
              </w:rPr>
              <w:t>Yasmine Posio (V)</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rsidR="0050083A" w:rsidRPr="00ED44EE"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rPr>
            </w:pPr>
            <w:r>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O</w:t>
            </w:r>
          </w:p>
        </w:tc>
        <w:tc>
          <w:tcPr>
            <w:tcW w:w="468"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r>
      <w:tr w:rsidR="0050083A" w:rsidRPr="009C2227" w:rsidTr="00CF1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701"/>
              </w:tabs>
              <w:rPr>
                <w:snapToGrid w:val="0"/>
                <w:sz w:val="21"/>
                <w:szCs w:val="21"/>
                <w:lang w:val="en-US"/>
              </w:rPr>
            </w:pPr>
            <w:r w:rsidRPr="009C2227">
              <w:rPr>
                <w:snapToGrid w:val="0"/>
                <w:sz w:val="21"/>
                <w:szCs w:val="21"/>
                <w:lang w:val="en-US"/>
              </w:rPr>
              <w:t>Tobias Billström (M)</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ED44EE"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w:t>
            </w:r>
          </w:p>
        </w:tc>
        <w:tc>
          <w:tcPr>
            <w:tcW w:w="468"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r>
      <w:tr w:rsidR="0050083A" w:rsidRPr="009C2227" w:rsidTr="00CF1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701"/>
              </w:tabs>
              <w:rPr>
                <w:snapToGrid w:val="0"/>
                <w:sz w:val="21"/>
                <w:szCs w:val="21"/>
                <w:lang w:val="en-US"/>
              </w:rPr>
            </w:pPr>
            <w:r w:rsidRPr="009C2227">
              <w:rPr>
                <w:snapToGrid w:val="0"/>
                <w:sz w:val="21"/>
                <w:szCs w:val="21"/>
                <w:lang w:val="en-US"/>
              </w:rPr>
              <w:t>Tobias Andersson (SD)</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ED44EE"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rPr>
            </w:pPr>
            <w:r>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w:t>
            </w:r>
          </w:p>
        </w:tc>
        <w:tc>
          <w:tcPr>
            <w:tcW w:w="468"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r>
      <w:tr w:rsidR="0050083A" w:rsidRPr="009C2227" w:rsidTr="00CF1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701"/>
              </w:tabs>
              <w:rPr>
                <w:snapToGrid w:val="0"/>
                <w:sz w:val="21"/>
                <w:szCs w:val="21"/>
              </w:rPr>
            </w:pPr>
            <w:r w:rsidRPr="009C2227">
              <w:rPr>
                <w:sz w:val="21"/>
                <w:szCs w:val="21"/>
              </w:rPr>
              <w:t>Emilia Töyrä (S)</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ED44EE"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w:t>
            </w:r>
          </w:p>
        </w:tc>
        <w:tc>
          <w:tcPr>
            <w:tcW w:w="468"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r>
      <w:tr w:rsidR="0050083A" w:rsidRPr="009C2227" w:rsidTr="00CF1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701"/>
              </w:tabs>
              <w:rPr>
                <w:snapToGrid w:val="0"/>
                <w:sz w:val="21"/>
                <w:szCs w:val="21"/>
              </w:rPr>
            </w:pPr>
            <w:r w:rsidRPr="009C2227">
              <w:rPr>
                <w:snapToGrid w:val="0"/>
                <w:sz w:val="21"/>
                <w:szCs w:val="21"/>
              </w:rPr>
              <w:t>Robert Halef (KD)</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sz w:val="21"/>
                <w:szCs w:val="21"/>
              </w:rPr>
              <w:t>O</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sz w:val="21"/>
                <w:szCs w:val="21"/>
              </w:rPr>
              <w:t>O</w:t>
            </w:r>
          </w:p>
        </w:tc>
        <w:tc>
          <w:tcPr>
            <w:tcW w:w="364" w:type="dxa"/>
            <w:tcBorders>
              <w:top w:val="single" w:sz="6" w:space="0" w:color="auto"/>
              <w:left w:val="single" w:sz="6" w:space="0" w:color="auto"/>
              <w:bottom w:val="single" w:sz="6" w:space="0" w:color="auto"/>
              <w:right w:val="single" w:sz="6" w:space="0" w:color="auto"/>
            </w:tcBorders>
          </w:tcPr>
          <w:p w:rsidR="0050083A" w:rsidRPr="00ED44EE"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rPr>
            </w:pPr>
            <w:r>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Pr>
                <w:rFonts w:eastAsiaTheme="minorHAnsi"/>
                <w:bCs/>
                <w:color w:val="000000"/>
                <w:sz w:val="21"/>
                <w:szCs w:val="21"/>
                <w:lang w:eastAsia="en-US"/>
              </w:rPr>
              <w:t>O</w:t>
            </w:r>
          </w:p>
        </w:tc>
        <w:tc>
          <w:tcPr>
            <w:tcW w:w="468"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r>
      <w:tr w:rsidR="0050083A" w:rsidRPr="009C2227" w:rsidTr="00CF1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701"/>
              </w:tabs>
              <w:rPr>
                <w:snapToGrid w:val="0"/>
                <w:sz w:val="21"/>
                <w:szCs w:val="21"/>
              </w:rPr>
            </w:pPr>
            <w:r w:rsidRPr="009C2227">
              <w:rPr>
                <w:snapToGrid w:val="0"/>
                <w:sz w:val="21"/>
                <w:szCs w:val="21"/>
              </w:rPr>
              <w:t>Lena Rådström Baastad (S)</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ED44EE"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w:t>
            </w:r>
          </w:p>
        </w:tc>
        <w:tc>
          <w:tcPr>
            <w:tcW w:w="468"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r>
      <w:tr w:rsidR="0050083A" w:rsidRPr="009C2227" w:rsidTr="00CF1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701"/>
              </w:tabs>
              <w:rPr>
                <w:snapToGrid w:val="0"/>
                <w:sz w:val="21"/>
                <w:szCs w:val="21"/>
                <w:lang w:val="en-US"/>
              </w:rPr>
            </w:pPr>
            <w:r w:rsidRPr="009C2227">
              <w:rPr>
                <w:snapToGrid w:val="0"/>
                <w:sz w:val="21"/>
                <w:szCs w:val="21"/>
                <w:lang w:val="en-US"/>
              </w:rPr>
              <w:t>Joar Forssell (L)</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ED44EE"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w:t>
            </w:r>
          </w:p>
        </w:tc>
        <w:tc>
          <w:tcPr>
            <w:tcW w:w="468"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r>
      <w:tr w:rsidR="0050083A" w:rsidRPr="009C2227" w:rsidTr="00CF1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701"/>
              </w:tabs>
              <w:rPr>
                <w:snapToGrid w:val="0"/>
                <w:sz w:val="21"/>
                <w:szCs w:val="21"/>
                <w:lang w:val="en-US"/>
              </w:rPr>
            </w:pPr>
            <w:r w:rsidRPr="009C2227">
              <w:rPr>
                <w:snapToGrid w:val="0"/>
                <w:sz w:val="21"/>
                <w:szCs w:val="21"/>
                <w:lang w:val="en-US"/>
              </w:rPr>
              <w:t>Martin Kinnunen (SD)</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ED44EE"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w:t>
            </w:r>
          </w:p>
        </w:tc>
        <w:tc>
          <w:tcPr>
            <w:tcW w:w="468"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r>
      <w:tr w:rsidR="0050083A" w:rsidRPr="009C2227" w:rsidTr="00CF1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701"/>
              </w:tabs>
              <w:rPr>
                <w:snapToGrid w:val="0"/>
                <w:sz w:val="21"/>
                <w:szCs w:val="21"/>
              </w:rPr>
            </w:pPr>
            <w:r w:rsidRPr="009C2227">
              <w:rPr>
                <w:snapToGrid w:val="0"/>
                <w:sz w:val="21"/>
                <w:szCs w:val="21"/>
              </w:rPr>
              <w:t>Maria Gardfjell (MP)</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ED44EE"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w:t>
            </w:r>
          </w:p>
        </w:tc>
        <w:tc>
          <w:tcPr>
            <w:tcW w:w="468"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r>
      <w:tr w:rsidR="0050083A" w:rsidRPr="009C2227" w:rsidTr="00CF1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701"/>
              </w:tabs>
              <w:rPr>
                <w:snapToGrid w:val="0"/>
                <w:sz w:val="21"/>
                <w:szCs w:val="21"/>
              </w:rPr>
            </w:pPr>
            <w:r w:rsidRPr="009C2227">
              <w:rPr>
                <w:snapToGrid w:val="0"/>
                <w:sz w:val="21"/>
                <w:szCs w:val="21"/>
              </w:rPr>
              <w:t>Cecilia Widegren (M)</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sz w:val="21"/>
                <w:szCs w:val="21"/>
              </w:rPr>
              <w:t>O</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sz w:val="21"/>
                <w:szCs w:val="21"/>
              </w:rPr>
              <w:t>O</w:t>
            </w:r>
          </w:p>
        </w:tc>
        <w:tc>
          <w:tcPr>
            <w:tcW w:w="364" w:type="dxa"/>
            <w:tcBorders>
              <w:top w:val="single" w:sz="6" w:space="0" w:color="auto"/>
              <w:left w:val="single" w:sz="6" w:space="0" w:color="auto"/>
              <w:bottom w:val="single" w:sz="6" w:space="0" w:color="auto"/>
              <w:right w:val="single" w:sz="6" w:space="0" w:color="auto"/>
            </w:tcBorders>
          </w:tcPr>
          <w:p w:rsidR="0050083A" w:rsidRPr="00ED44EE"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rPr>
            </w:pPr>
            <w:r>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Pr>
                <w:rFonts w:eastAsiaTheme="minorHAnsi"/>
                <w:bCs/>
                <w:color w:val="000000"/>
                <w:sz w:val="21"/>
                <w:szCs w:val="21"/>
                <w:lang w:eastAsia="en-US"/>
              </w:rPr>
              <w:t>O</w:t>
            </w:r>
          </w:p>
        </w:tc>
        <w:tc>
          <w:tcPr>
            <w:tcW w:w="468"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r>
      <w:tr w:rsidR="0050083A" w:rsidRPr="009C2227" w:rsidTr="00CF1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701"/>
              </w:tabs>
              <w:rPr>
                <w:snapToGrid w:val="0"/>
                <w:sz w:val="21"/>
                <w:szCs w:val="21"/>
              </w:rPr>
            </w:pPr>
            <w:r w:rsidRPr="009C2227">
              <w:rPr>
                <w:snapToGrid w:val="0"/>
                <w:sz w:val="21"/>
                <w:szCs w:val="21"/>
              </w:rPr>
              <w:t>Mats Nordberg (SD)</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ED44EE"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w:t>
            </w:r>
          </w:p>
        </w:tc>
        <w:tc>
          <w:tcPr>
            <w:tcW w:w="468"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r>
      <w:tr w:rsidR="0050083A" w:rsidRPr="009C2227" w:rsidTr="00CF1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701"/>
              </w:tabs>
              <w:rPr>
                <w:snapToGrid w:val="0"/>
                <w:sz w:val="21"/>
                <w:szCs w:val="21"/>
              </w:rPr>
            </w:pPr>
            <w:r w:rsidRPr="009C2227">
              <w:rPr>
                <w:snapToGrid w:val="0"/>
                <w:sz w:val="21"/>
                <w:szCs w:val="21"/>
              </w:rPr>
              <w:t>Mattias Karlsson (SD)</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ED44EE"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w:t>
            </w:r>
          </w:p>
        </w:tc>
        <w:tc>
          <w:tcPr>
            <w:tcW w:w="468"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r>
      <w:tr w:rsidR="0050083A" w:rsidRPr="009C2227" w:rsidTr="00CF1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701"/>
              </w:tabs>
              <w:rPr>
                <w:snapToGrid w:val="0"/>
                <w:sz w:val="21"/>
                <w:szCs w:val="21"/>
              </w:rPr>
            </w:pPr>
            <w:r w:rsidRPr="009C2227">
              <w:rPr>
                <w:snapToGrid w:val="0"/>
                <w:sz w:val="21"/>
                <w:szCs w:val="21"/>
              </w:rPr>
              <w:t>Tina Acketoft (L)</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ED44EE"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w:t>
            </w:r>
          </w:p>
        </w:tc>
        <w:tc>
          <w:tcPr>
            <w:tcW w:w="468"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r>
      <w:tr w:rsidR="0050083A" w:rsidRPr="009C2227" w:rsidTr="00CF1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701"/>
              </w:tabs>
              <w:rPr>
                <w:snapToGrid w:val="0"/>
                <w:sz w:val="21"/>
                <w:szCs w:val="21"/>
              </w:rPr>
            </w:pPr>
            <w:r w:rsidRPr="009C2227">
              <w:rPr>
                <w:snapToGrid w:val="0"/>
                <w:sz w:val="21"/>
                <w:szCs w:val="21"/>
              </w:rPr>
              <w:t>Nina Lundström (L)</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ED44EE"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w:t>
            </w:r>
          </w:p>
        </w:tc>
        <w:tc>
          <w:tcPr>
            <w:tcW w:w="468"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r>
      <w:tr w:rsidR="0050083A" w:rsidRPr="009C2227" w:rsidTr="00CF1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701"/>
              </w:tabs>
              <w:rPr>
                <w:snapToGrid w:val="0"/>
                <w:sz w:val="21"/>
                <w:szCs w:val="21"/>
              </w:rPr>
            </w:pPr>
            <w:r w:rsidRPr="009C2227">
              <w:rPr>
                <w:snapToGrid w:val="0"/>
                <w:sz w:val="21"/>
                <w:szCs w:val="21"/>
              </w:rPr>
              <w:t>Elisabeth Falkhaven (MP)</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sz w:val="21"/>
                <w:szCs w:val="21"/>
              </w:rPr>
              <w:t>O</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sz w:val="21"/>
                <w:szCs w:val="21"/>
              </w:rPr>
              <w:t>O</w:t>
            </w:r>
          </w:p>
        </w:tc>
        <w:tc>
          <w:tcPr>
            <w:tcW w:w="364" w:type="dxa"/>
            <w:tcBorders>
              <w:top w:val="single" w:sz="6" w:space="0" w:color="auto"/>
              <w:left w:val="single" w:sz="6" w:space="0" w:color="auto"/>
              <w:bottom w:val="single" w:sz="6" w:space="0" w:color="auto"/>
              <w:right w:val="single" w:sz="6" w:space="0" w:color="auto"/>
            </w:tcBorders>
          </w:tcPr>
          <w:p w:rsidR="0050083A" w:rsidRPr="00ED44EE"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rPr>
            </w:pPr>
            <w:r>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Pr>
                <w:rFonts w:eastAsiaTheme="minorHAnsi"/>
                <w:bCs/>
                <w:color w:val="000000"/>
                <w:sz w:val="21"/>
                <w:szCs w:val="21"/>
                <w:lang w:eastAsia="en-US"/>
              </w:rPr>
              <w:t>O</w:t>
            </w:r>
          </w:p>
        </w:tc>
        <w:tc>
          <w:tcPr>
            <w:tcW w:w="468"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r>
      <w:tr w:rsidR="0050083A" w:rsidRPr="009C2227" w:rsidTr="00CF1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701"/>
              </w:tabs>
              <w:rPr>
                <w:snapToGrid w:val="0"/>
                <w:sz w:val="21"/>
                <w:szCs w:val="21"/>
              </w:rPr>
            </w:pPr>
            <w:r w:rsidRPr="009C2227">
              <w:rPr>
                <w:snapToGrid w:val="0"/>
                <w:sz w:val="21"/>
                <w:szCs w:val="21"/>
              </w:rPr>
              <w:t>Lars Thomsson (C)</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ED44EE"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w:t>
            </w:r>
          </w:p>
        </w:tc>
        <w:tc>
          <w:tcPr>
            <w:tcW w:w="468"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r>
      <w:tr w:rsidR="0050083A" w:rsidRPr="009C2227" w:rsidTr="00CF1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701"/>
              </w:tabs>
              <w:rPr>
                <w:snapToGrid w:val="0"/>
                <w:sz w:val="21"/>
                <w:szCs w:val="21"/>
              </w:rPr>
            </w:pPr>
            <w:r w:rsidRPr="009C2227">
              <w:rPr>
                <w:snapToGrid w:val="0"/>
                <w:sz w:val="21"/>
                <w:szCs w:val="21"/>
              </w:rPr>
              <w:t>Lotta Johnsson Fornarve (V)</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sz w:val="21"/>
                <w:szCs w:val="21"/>
              </w:rPr>
              <w:t>O</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sz w:val="21"/>
                <w:szCs w:val="21"/>
              </w:rPr>
              <w:t>O</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ED44EE"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sz w:val="21"/>
                <w:szCs w:val="21"/>
              </w:rPr>
              <w:t>O</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sz w:val="21"/>
                <w:szCs w:val="21"/>
              </w:rPr>
              <w:t>O</w:t>
            </w:r>
          </w:p>
        </w:tc>
        <w:tc>
          <w:tcPr>
            <w:tcW w:w="468"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r>
      <w:tr w:rsidR="0050083A" w:rsidRPr="009C2227" w:rsidTr="00CF1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701"/>
              </w:tabs>
              <w:rPr>
                <w:snapToGrid w:val="0"/>
                <w:sz w:val="21"/>
                <w:szCs w:val="21"/>
              </w:rPr>
            </w:pPr>
            <w:r w:rsidRPr="009C2227">
              <w:rPr>
                <w:snapToGrid w:val="0"/>
                <w:sz w:val="21"/>
                <w:szCs w:val="21"/>
              </w:rPr>
              <w:t>Mikael Oscarsson (KD)</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ED44EE"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w:t>
            </w:r>
          </w:p>
        </w:tc>
        <w:tc>
          <w:tcPr>
            <w:tcW w:w="468"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r>
      <w:tr w:rsidR="00EE6234" w:rsidRPr="009C2227" w:rsidTr="00CF1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EE6234" w:rsidRPr="009C2227" w:rsidRDefault="00EE6234" w:rsidP="00EE6234">
            <w:pPr>
              <w:tabs>
                <w:tab w:val="left" w:pos="1701"/>
              </w:tabs>
              <w:rPr>
                <w:snapToGrid w:val="0"/>
                <w:sz w:val="21"/>
                <w:szCs w:val="21"/>
              </w:rPr>
            </w:pPr>
            <w:r>
              <w:rPr>
                <w:snapToGrid w:val="0"/>
                <w:sz w:val="21"/>
                <w:szCs w:val="21"/>
              </w:rPr>
              <w:t>Andreas Carlson (KD)</w:t>
            </w:r>
          </w:p>
        </w:tc>
        <w:tc>
          <w:tcPr>
            <w:tcW w:w="364" w:type="dxa"/>
            <w:tcBorders>
              <w:top w:val="single" w:sz="6" w:space="0" w:color="auto"/>
              <w:left w:val="single" w:sz="6" w:space="0" w:color="auto"/>
              <w:bottom w:val="single" w:sz="6" w:space="0" w:color="auto"/>
              <w:right w:val="single" w:sz="6" w:space="0" w:color="auto"/>
            </w:tcBorders>
          </w:tcPr>
          <w:p w:rsidR="00EE6234" w:rsidRPr="003D4D34" w:rsidRDefault="00EE6234" w:rsidP="00EE6234">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EE6234" w:rsidRPr="003D4D34" w:rsidRDefault="00EE6234" w:rsidP="00EE6234">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EE6234" w:rsidRPr="003D4D34" w:rsidRDefault="00EE6234" w:rsidP="00EE6234">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EE6234" w:rsidRPr="003D4D34" w:rsidRDefault="00EE6234" w:rsidP="00EE62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EE6234" w:rsidRPr="003D4D34" w:rsidRDefault="00EE6234" w:rsidP="00EE6234">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EE6234" w:rsidRPr="003D4D34" w:rsidRDefault="00EE6234" w:rsidP="00EE6234">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EE6234" w:rsidRPr="003D4D34" w:rsidRDefault="00EE6234" w:rsidP="00EE6234">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EE6234" w:rsidRPr="00ED44EE" w:rsidRDefault="00EE6234" w:rsidP="00EE6234">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EE6234" w:rsidRPr="007271D4" w:rsidRDefault="00EE6234" w:rsidP="00EE6234">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EE6234" w:rsidRPr="007271D4" w:rsidRDefault="00EE6234" w:rsidP="00EE6234">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EE6234" w:rsidRPr="007271D4" w:rsidRDefault="00EE6234" w:rsidP="00EE6234">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EE6234" w:rsidRPr="007271D4" w:rsidRDefault="00EE6234" w:rsidP="00EE6234">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EE6234" w:rsidRPr="009C2227" w:rsidRDefault="00EE6234" w:rsidP="00EE6234">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EE6234" w:rsidRPr="009C2227" w:rsidRDefault="00EE6234" w:rsidP="00EE6234">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EE6234" w:rsidRPr="009C2227" w:rsidRDefault="00EE6234" w:rsidP="00EE6234">
            <w:pPr>
              <w:rPr>
                <w:sz w:val="21"/>
                <w:szCs w:val="21"/>
                <w:highlight w:val="yellow"/>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EE6234" w:rsidRPr="009C2227" w:rsidRDefault="00EE6234" w:rsidP="00EE6234">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EE6234" w:rsidRPr="009C2227" w:rsidRDefault="00EE6234" w:rsidP="00EE6234">
            <w:pPr>
              <w:rPr>
                <w:sz w:val="21"/>
                <w:szCs w:val="21"/>
                <w:highlight w:val="yellow"/>
              </w:rPr>
            </w:pPr>
            <w:r w:rsidRPr="003D4D34">
              <w:rPr>
                <w:rFonts w:eastAsiaTheme="minorHAnsi"/>
                <w:bCs/>
                <w:color w:val="000000"/>
                <w:sz w:val="21"/>
                <w:szCs w:val="21"/>
                <w:lang w:eastAsia="en-US"/>
              </w:rPr>
              <w:t>–</w:t>
            </w:r>
          </w:p>
        </w:tc>
        <w:tc>
          <w:tcPr>
            <w:tcW w:w="468" w:type="dxa"/>
            <w:tcBorders>
              <w:top w:val="single" w:sz="6" w:space="0" w:color="auto"/>
              <w:left w:val="single" w:sz="6" w:space="0" w:color="auto"/>
              <w:bottom w:val="single" w:sz="6" w:space="0" w:color="auto"/>
              <w:right w:val="single" w:sz="6" w:space="0" w:color="auto"/>
            </w:tcBorders>
          </w:tcPr>
          <w:p w:rsidR="00EE6234" w:rsidRPr="009C2227" w:rsidRDefault="00EE6234" w:rsidP="00EE6234">
            <w:pPr>
              <w:rPr>
                <w:sz w:val="21"/>
                <w:szCs w:val="21"/>
                <w:highlight w:val="yellow"/>
              </w:rPr>
            </w:pPr>
          </w:p>
        </w:tc>
      </w:tr>
      <w:tr w:rsidR="0050083A" w:rsidRPr="009C2227" w:rsidTr="00CF1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701"/>
              </w:tabs>
              <w:rPr>
                <w:snapToGrid w:val="0"/>
                <w:sz w:val="21"/>
                <w:szCs w:val="21"/>
              </w:rPr>
            </w:pPr>
            <w:r w:rsidRPr="009C2227">
              <w:rPr>
                <w:snapToGrid w:val="0"/>
                <w:sz w:val="21"/>
                <w:szCs w:val="21"/>
              </w:rPr>
              <w:t>Daniel Bäckström (C)</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rsidR="0050083A" w:rsidRPr="00ED44EE"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w:t>
            </w:r>
          </w:p>
        </w:tc>
        <w:tc>
          <w:tcPr>
            <w:tcW w:w="468"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r>
      <w:tr w:rsidR="0050083A" w:rsidRPr="009C2227" w:rsidTr="00CF1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701"/>
              </w:tabs>
              <w:rPr>
                <w:snapToGrid w:val="0"/>
                <w:sz w:val="21"/>
                <w:szCs w:val="21"/>
              </w:rPr>
            </w:pPr>
            <w:r w:rsidRPr="009C2227">
              <w:rPr>
                <w:snapToGrid w:val="0"/>
                <w:sz w:val="21"/>
                <w:szCs w:val="21"/>
              </w:rPr>
              <w:t>Jasenko Omanovic (S)</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ED44EE"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w:t>
            </w:r>
          </w:p>
        </w:tc>
        <w:tc>
          <w:tcPr>
            <w:tcW w:w="468"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r>
      <w:tr w:rsidR="0050083A" w:rsidRPr="009C2227" w:rsidTr="00CF1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701"/>
              </w:tabs>
              <w:rPr>
                <w:snapToGrid w:val="0"/>
                <w:sz w:val="21"/>
                <w:szCs w:val="21"/>
              </w:rPr>
            </w:pPr>
            <w:r w:rsidRPr="009C2227">
              <w:rPr>
                <w:snapToGrid w:val="0"/>
                <w:sz w:val="21"/>
                <w:szCs w:val="21"/>
              </w:rPr>
              <w:t>Jessika Roswall (M)</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sz w:val="21"/>
                <w:szCs w:val="21"/>
              </w:rPr>
              <w:t>O</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sz w:val="21"/>
                <w:szCs w:val="21"/>
              </w:rPr>
              <w:t>O</w:t>
            </w:r>
          </w:p>
        </w:tc>
        <w:tc>
          <w:tcPr>
            <w:tcW w:w="364" w:type="dxa"/>
            <w:tcBorders>
              <w:top w:val="single" w:sz="6" w:space="0" w:color="auto"/>
              <w:left w:val="single" w:sz="6" w:space="0" w:color="auto"/>
              <w:bottom w:val="single" w:sz="6" w:space="0" w:color="auto"/>
              <w:right w:val="single" w:sz="6" w:space="0" w:color="auto"/>
            </w:tcBorders>
          </w:tcPr>
          <w:p w:rsidR="0050083A" w:rsidRPr="00ED44EE"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rPr>
            </w:pPr>
            <w:r>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Pr>
                <w:rFonts w:eastAsiaTheme="minorHAnsi"/>
                <w:bCs/>
                <w:color w:val="000000"/>
                <w:sz w:val="21"/>
                <w:szCs w:val="21"/>
                <w:lang w:eastAsia="en-US"/>
              </w:rPr>
              <w:t>O</w:t>
            </w:r>
          </w:p>
        </w:tc>
        <w:tc>
          <w:tcPr>
            <w:tcW w:w="468"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r>
      <w:tr w:rsidR="0050083A" w:rsidRPr="009C2227" w:rsidTr="00CF1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701"/>
              </w:tabs>
              <w:rPr>
                <w:snapToGrid w:val="0"/>
                <w:sz w:val="21"/>
                <w:szCs w:val="21"/>
              </w:rPr>
            </w:pPr>
            <w:r w:rsidRPr="009C2227">
              <w:rPr>
                <w:snapToGrid w:val="0"/>
                <w:sz w:val="21"/>
                <w:szCs w:val="21"/>
              </w:rPr>
              <w:t>Carina Ohlsson (S)</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ED44EE"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w:t>
            </w:r>
          </w:p>
        </w:tc>
        <w:tc>
          <w:tcPr>
            <w:tcW w:w="468"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r>
      <w:tr w:rsidR="0050083A" w:rsidRPr="009C2227" w:rsidTr="00CF1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701"/>
              </w:tabs>
              <w:rPr>
                <w:snapToGrid w:val="0"/>
                <w:sz w:val="21"/>
                <w:szCs w:val="21"/>
              </w:rPr>
            </w:pPr>
            <w:r w:rsidRPr="009C2227">
              <w:rPr>
                <w:snapToGrid w:val="0"/>
                <w:sz w:val="21"/>
                <w:szCs w:val="21"/>
                <w:lang w:val="en-GB"/>
              </w:rPr>
              <w:t>Pål Jonson (M)</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ED44EE"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w:t>
            </w:r>
          </w:p>
        </w:tc>
        <w:tc>
          <w:tcPr>
            <w:tcW w:w="468"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r>
      <w:tr w:rsidR="0050083A" w:rsidRPr="009C2227" w:rsidTr="00CF1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50083A" w:rsidRPr="009C2227" w:rsidRDefault="0050083A" w:rsidP="00CF12C2">
            <w:pPr>
              <w:tabs>
                <w:tab w:val="left" w:pos="1701"/>
              </w:tabs>
              <w:rPr>
                <w:snapToGrid w:val="0"/>
                <w:sz w:val="21"/>
                <w:szCs w:val="21"/>
                <w:lang w:val="en-GB"/>
              </w:rPr>
            </w:pPr>
            <w:r>
              <w:rPr>
                <w:snapToGrid w:val="0"/>
                <w:sz w:val="21"/>
                <w:szCs w:val="21"/>
                <w:lang w:val="en-GB"/>
              </w:rPr>
              <w:t>Hanna Gunnarsson (V)</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rFonts w:eastAsiaTheme="minorHAnsi"/>
                <w:bCs/>
                <w:color w:val="000000"/>
                <w:sz w:val="21"/>
                <w:szCs w:val="21"/>
                <w:lang w:eastAsia="en-US"/>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rFonts w:eastAsiaTheme="minorHAnsi"/>
                <w:bCs/>
                <w:color w:val="000000"/>
                <w:sz w:val="21"/>
                <w:szCs w:val="21"/>
                <w:lang w:eastAsia="en-US"/>
              </w:rPr>
            </w:pPr>
            <w:r>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rFonts w:eastAsiaTheme="minorHAnsi"/>
                <w:bCs/>
                <w:color w:val="000000"/>
                <w:sz w:val="21"/>
                <w:szCs w:val="21"/>
                <w:lang w:eastAsia="en-US"/>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3D4D34" w:rsidRDefault="0050083A" w:rsidP="00CF12C2">
            <w:pPr>
              <w:rPr>
                <w:rFonts w:eastAsiaTheme="minorHAnsi"/>
                <w:bCs/>
                <w:color w:val="000000"/>
                <w:sz w:val="21"/>
                <w:szCs w:val="21"/>
                <w:lang w:eastAsia="en-US"/>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ED44EE"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rFonts w:eastAsiaTheme="minorHAnsi"/>
                <w:bCs/>
                <w:color w:val="000000"/>
                <w:sz w:val="21"/>
                <w:szCs w:val="21"/>
                <w:lang w:eastAsia="en-US"/>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rFonts w:eastAsiaTheme="minorHAnsi"/>
                <w:bCs/>
                <w:color w:val="000000"/>
                <w:sz w:val="21"/>
                <w:szCs w:val="21"/>
                <w:lang w:eastAsia="en-US"/>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7271D4" w:rsidRDefault="0050083A" w:rsidP="00CF12C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r w:rsidRPr="003D4D34">
              <w:rPr>
                <w:rFonts w:eastAsiaTheme="minorHAnsi"/>
                <w:bCs/>
                <w:color w:val="000000"/>
                <w:sz w:val="21"/>
                <w:szCs w:val="21"/>
                <w:lang w:eastAsia="en-US"/>
              </w:rPr>
              <w:t>–</w:t>
            </w:r>
          </w:p>
        </w:tc>
        <w:tc>
          <w:tcPr>
            <w:tcW w:w="468" w:type="dxa"/>
            <w:tcBorders>
              <w:top w:val="single" w:sz="6" w:space="0" w:color="auto"/>
              <w:left w:val="single" w:sz="6" w:space="0" w:color="auto"/>
              <w:bottom w:val="single" w:sz="6" w:space="0" w:color="auto"/>
              <w:right w:val="single" w:sz="6" w:space="0" w:color="auto"/>
            </w:tcBorders>
          </w:tcPr>
          <w:p w:rsidR="0050083A" w:rsidRPr="009C2227" w:rsidRDefault="0050083A" w:rsidP="00CF12C2">
            <w:pPr>
              <w:rPr>
                <w:sz w:val="21"/>
                <w:szCs w:val="21"/>
                <w:highlight w:val="yellow"/>
              </w:rPr>
            </w:pPr>
          </w:p>
        </w:tc>
      </w:tr>
      <w:tr w:rsidR="0050083A" w:rsidRPr="009C2227" w:rsidTr="00CF1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
        </w:trPr>
        <w:tc>
          <w:tcPr>
            <w:tcW w:w="3357" w:type="dxa"/>
          </w:tcPr>
          <w:p w:rsidR="0050083A" w:rsidRPr="009C2227"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C2227">
              <w:rPr>
                <w:sz w:val="20"/>
              </w:rPr>
              <w:t>N = Närvarande</w:t>
            </w:r>
          </w:p>
        </w:tc>
        <w:tc>
          <w:tcPr>
            <w:tcW w:w="5148" w:type="dxa"/>
            <w:gridSpan w:val="15"/>
          </w:tcPr>
          <w:p w:rsidR="0050083A" w:rsidRPr="007271D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7271D4">
              <w:rPr>
                <w:sz w:val="20"/>
              </w:rPr>
              <w:t>X = ledamöter som har deltagit i handläggningen</w:t>
            </w:r>
          </w:p>
        </w:tc>
        <w:tc>
          <w:tcPr>
            <w:tcW w:w="364" w:type="dxa"/>
          </w:tcPr>
          <w:p w:rsidR="0050083A" w:rsidRPr="007271D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Pr>
          <w:p w:rsidR="0050083A" w:rsidRPr="007271D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Pr>
          <w:p w:rsidR="0050083A" w:rsidRPr="007271D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68" w:type="dxa"/>
          </w:tcPr>
          <w:p w:rsidR="0050083A" w:rsidRPr="007271D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50083A" w:rsidRPr="009C2227" w:rsidTr="00CF1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
        </w:trPr>
        <w:tc>
          <w:tcPr>
            <w:tcW w:w="3357" w:type="dxa"/>
          </w:tcPr>
          <w:p w:rsidR="0050083A" w:rsidRPr="009C2227"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C2227">
              <w:rPr>
                <w:sz w:val="20"/>
              </w:rPr>
              <w:t>V = Votering</w:t>
            </w:r>
          </w:p>
        </w:tc>
        <w:tc>
          <w:tcPr>
            <w:tcW w:w="5148" w:type="dxa"/>
            <w:gridSpan w:val="15"/>
          </w:tcPr>
          <w:p w:rsidR="0050083A" w:rsidRPr="007271D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7271D4">
              <w:rPr>
                <w:sz w:val="20"/>
              </w:rPr>
              <w:t>O = ledamöter som härutöver har varit närvarande</w:t>
            </w:r>
          </w:p>
        </w:tc>
        <w:tc>
          <w:tcPr>
            <w:tcW w:w="364" w:type="dxa"/>
          </w:tcPr>
          <w:p w:rsidR="0050083A" w:rsidRPr="007271D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Pr>
          <w:p w:rsidR="0050083A" w:rsidRPr="007271D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Pr>
          <w:p w:rsidR="0050083A" w:rsidRPr="007271D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68" w:type="dxa"/>
          </w:tcPr>
          <w:p w:rsidR="0050083A" w:rsidRPr="007271D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50083A" w:rsidRPr="009C2227" w:rsidTr="00CF1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3357" w:type="dxa"/>
          </w:tcPr>
          <w:p w:rsidR="0050083A" w:rsidRPr="009C2227"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5148" w:type="dxa"/>
            <w:gridSpan w:val="15"/>
          </w:tcPr>
          <w:p w:rsidR="0050083A" w:rsidRPr="007271D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Pr>
          <w:p w:rsidR="0050083A" w:rsidRPr="007271D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Pr>
          <w:p w:rsidR="0050083A" w:rsidRPr="007271D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Pr>
          <w:p w:rsidR="0050083A" w:rsidRPr="007271D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68" w:type="dxa"/>
          </w:tcPr>
          <w:p w:rsidR="0050083A" w:rsidRPr="007271D4" w:rsidRDefault="0050083A" w:rsidP="00CF12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rsidR="0050083A" w:rsidRPr="009C2227" w:rsidRDefault="0050083A" w:rsidP="0050083A">
      <w:pPr>
        <w:rPr>
          <w:szCs w:val="24"/>
        </w:rPr>
      </w:pPr>
    </w:p>
    <w:p w:rsidR="00A37376" w:rsidRPr="00A37376" w:rsidRDefault="00A37376" w:rsidP="006D3AF9"/>
    <w:sectPr w:rsidR="00A37376" w:rsidRPr="00A37376" w:rsidSect="00D22521">
      <w:pgSz w:w="11906" w:h="16838" w:code="9"/>
      <w:pgMar w:top="568" w:right="1134" w:bottom="5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panose1 w:val="020B0502020104020203"/>
    <w:charset w:val="00"/>
    <w:family w:val="swiss"/>
    <w:notTrueType/>
    <w:pitch w:val="variable"/>
    <w:sig w:usb0="00000007" w:usb1="00000000" w:usb2="00000000" w:usb3="00000000" w:csb0="00000093" w:csb1="00000000"/>
  </w:font>
  <w:font w:name="GillSans Pro for Riksdagen Lt">
    <w:panose1 w:val="020B0302020104020203"/>
    <w:charset w:val="00"/>
    <w:family w:val="swiss"/>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ebas Neue">
    <w:altName w:val="Calibri"/>
    <w:panose1 w:val="00000000000000000000"/>
    <w:charset w:val="00"/>
    <w:family w:val="swiss"/>
    <w:notTrueType/>
    <w:pitch w:val="default"/>
    <w:sig w:usb0="00000003" w:usb1="00000000" w:usb2="00000000" w:usb3="00000000" w:csb0="00000001" w:csb1="00000000"/>
  </w:font>
  <w:font w:name="Open Sans Extrabold">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0C601E"/>
    <w:multiLevelType w:val="hybridMultilevel"/>
    <w:tmpl w:val="CD84FCD0"/>
    <w:lvl w:ilvl="0" w:tplc="6B4006F8">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13B12C47"/>
    <w:multiLevelType w:val="hybridMultilevel"/>
    <w:tmpl w:val="B6182A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9EB0A58"/>
    <w:multiLevelType w:val="hybridMultilevel"/>
    <w:tmpl w:val="544A36B8"/>
    <w:lvl w:ilvl="0" w:tplc="3092A0FC">
      <w:numFmt w:val="bullet"/>
      <w:lvlText w:val="–"/>
      <w:lvlJc w:val="left"/>
      <w:pPr>
        <w:ind w:left="720" w:hanging="360"/>
      </w:pPr>
      <w:rPr>
        <w:rFonts w:ascii="Times New Roman" w:eastAsia="Times New Roman"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27C2410"/>
    <w:multiLevelType w:val="hybridMultilevel"/>
    <w:tmpl w:val="34A057BE"/>
    <w:lvl w:ilvl="0" w:tplc="5B06683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3B766C0"/>
    <w:multiLevelType w:val="hybridMultilevel"/>
    <w:tmpl w:val="BD225A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8CF425C"/>
    <w:multiLevelType w:val="hybridMultilevel"/>
    <w:tmpl w:val="808C09B0"/>
    <w:lvl w:ilvl="0" w:tplc="041D000F">
      <w:start w:val="1"/>
      <w:numFmt w:val="decimal"/>
      <w:lvlText w:val="%1."/>
      <w:lvlJc w:val="left"/>
      <w:pPr>
        <w:ind w:left="720" w:hanging="360"/>
      </w:pPr>
    </w:lvl>
    <w:lvl w:ilvl="1" w:tplc="041D0001">
      <w:start w:val="1"/>
      <w:numFmt w:val="bullet"/>
      <w:lvlText w:val=""/>
      <w:lvlJc w:val="left"/>
      <w:pPr>
        <w:ind w:left="1440" w:hanging="360"/>
      </w:pPr>
      <w:rPr>
        <w:rFonts w:ascii="Symbol" w:hAnsi="Symbol" w:hint="default"/>
      </w:r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298A5FD7"/>
    <w:multiLevelType w:val="hybridMultilevel"/>
    <w:tmpl w:val="00B6B0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C811B2E"/>
    <w:multiLevelType w:val="hybridMultilevel"/>
    <w:tmpl w:val="9D94BD96"/>
    <w:lvl w:ilvl="0" w:tplc="56BE2FF2">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C8D6A6A"/>
    <w:multiLevelType w:val="hybridMultilevel"/>
    <w:tmpl w:val="FFAE47BA"/>
    <w:lvl w:ilvl="0" w:tplc="041D0001">
      <w:start w:val="1"/>
      <w:numFmt w:val="bullet"/>
      <w:lvlText w:val=""/>
      <w:lvlJc w:val="left"/>
      <w:pPr>
        <w:ind w:left="720" w:hanging="360"/>
      </w:pPr>
      <w:rPr>
        <w:rFonts w:ascii="Symbol" w:hAnsi="Symbol" w:hint="default"/>
      </w:rPr>
    </w:lvl>
    <w:lvl w:ilvl="1" w:tplc="40A0A698">
      <w:numFmt w:val="bullet"/>
      <w:lvlText w:val="•"/>
      <w:lvlJc w:val="left"/>
      <w:pPr>
        <w:ind w:left="1284" w:hanging="204"/>
      </w:pPr>
      <w:rPr>
        <w:rFonts w:ascii="Arial" w:eastAsia="Times New Roman"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23D7D45"/>
    <w:multiLevelType w:val="hybridMultilevel"/>
    <w:tmpl w:val="EFDA327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2576539"/>
    <w:multiLevelType w:val="hybridMultilevel"/>
    <w:tmpl w:val="16DAF250"/>
    <w:lvl w:ilvl="0" w:tplc="1472B88A">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A550171"/>
    <w:multiLevelType w:val="hybridMultilevel"/>
    <w:tmpl w:val="56FC9A56"/>
    <w:lvl w:ilvl="0" w:tplc="1C764048">
      <w:start w:val="5"/>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D546FD1"/>
    <w:multiLevelType w:val="hybridMultilevel"/>
    <w:tmpl w:val="4964D5A2"/>
    <w:lvl w:ilvl="0" w:tplc="C65C34F6">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406D633B"/>
    <w:multiLevelType w:val="hybridMultilevel"/>
    <w:tmpl w:val="3F3ADE6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41644989"/>
    <w:multiLevelType w:val="hybridMultilevel"/>
    <w:tmpl w:val="8886E0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3AA1D79"/>
    <w:multiLevelType w:val="hybridMultilevel"/>
    <w:tmpl w:val="CA884406"/>
    <w:lvl w:ilvl="0" w:tplc="9C701DE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5631A6C"/>
    <w:multiLevelType w:val="hybridMultilevel"/>
    <w:tmpl w:val="C7A0D6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63C3B89"/>
    <w:multiLevelType w:val="hybridMultilevel"/>
    <w:tmpl w:val="7DB89C9A"/>
    <w:lvl w:ilvl="0" w:tplc="DF06AA9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66D0C2F"/>
    <w:multiLevelType w:val="hybridMultilevel"/>
    <w:tmpl w:val="0EF8AE4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9"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EE01AB0"/>
    <w:multiLevelType w:val="hybridMultilevel"/>
    <w:tmpl w:val="F6B04E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0D42021"/>
    <w:multiLevelType w:val="hybridMultilevel"/>
    <w:tmpl w:val="E74043D4"/>
    <w:lvl w:ilvl="0" w:tplc="33EA1090">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29E3D36"/>
    <w:multiLevelType w:val="hybridMultilevel"/>
    <w:tmpl w:val="14F67006"/>
    <w:lvl w:ilvl="0" w:tplc="1C9A9F5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5E465EB"/>
    <w:multiLevelType w:val="hybridMultilevel"/>
    <w:tmpl w:val="CF6A93F6"/>
    <w:lvl w:ilvl="0" w:tplc="A440D67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64E322E"/>
    <w:multiLevelType w:val="hybridMultilevel"/>
    <w:tmpl w:val="80768DD8"/>
    <w:lvl w:ilvl="0" w:tplc="041D0001">
      <w:start w:val="1"/>
      <w:numFmt w:val="bullet"/>
      <w:lvlText w:val=""/>
      <w:lvlJc w:val="left"/>
      <w:pPr>
        <w:ind w:left="1500" w:hanging="360"/>
      </w:pPr>
      <w:rPr>
        <w:rFonts w:ascii="Symbol" w:hAnsi="Symbol" w:hint="default"/>
      </w:rPr>
    </w:lvl>
    <w:lvl w:ilvl="1" w:tplc="041D0003">
      <w:start w:val="1"/>
      <w:numFmt w:val="bullet"/>
      <w:lvlText w:val="o"/>
      <w:lvlJc w:val="left"/>
      <w:pPr>
        <w:ind w:left="2220" w:hanging="360"/>
      </w:pPr>
      <w:rPr>
        <w:rFonts w:ascii="Courier New" w:hAnsi="Courier New" w:cs="Courier New" w:hint="default"/>
      </w:rPr>
    </w:lvl>
    <w:lvl w:ilvl="2" w:tplc="041D0005">
      <w:start w:val="1"/>
      <w:numFmt w:val="bullet"/>
      <w:lvlText w:val=""/>
      <w:lvlJc w:val="left"/>
      <w:pPr>
        <w:ind w:left="2940" w:hanging="360"/>
      </w:pPr>
      <w:rPr>
        <w:rFonts w:ascii="Wingdings" w:hAnsi="Wingdings" w:hint="default"/>
      </w:rPr>
    </w:lvl>
    <w:lvl w:ilvl="3" w:tplc="041D0001">
      <w:start w:val="1"/>
      <w:numFmt w:val="bullet"/>
      <w:lvlText w:val=""/>
      <w:lvlJc w:val="left"/>
      <w:pPr>
        <w:ind w:left="3660" w:hanging="360"/>
      </w:pPr>
      <w:rPr>
        <w:rFonts w:ascii="Symbol" w:hAnsi="Symbol" w:hint="default"/>
      </w:rPr>
    </w:lvl>
    <w:lvl w:ilvl="4" w:tplc="041D0003">
      <w:start w:val="1"/>
      <w:numFmt w:val="bullet"/>
      <w:lvlText w:val="o"/>
      <w:lvlJc w:val="left"/>
      <w:pPr>
        <w:ind w:left="4380" w:hanging="360"/>
      </w:pPr>
      <w:rPr>
        <w:rFonts w:ascii="Courier New" w:hAnsi="Courier New" w:cs="Courier New" w:hint="default"/>
      </w:rPr>
    </w:lvl>
    <w:lvl w:ilvl="5" w:tplc="041D0005">
      <w:start w:val="1"/>
      <w:numFmt w:val="bullet"/>
      <w:lvlText w:val=""/>
      <w:lvlJc w:val="left"/>
      <w:pPr>
        <w:ind w:left="5100" w:hanging="360"/>
      </w:pPr>
      <w:rPr>
        <w:rFonts w:ascii="Wingdings" w:hAnsi="Wingdings" w:hint="default"/>
      </w:rPr>
    </w:lvl>
    <w:lvl w:ilvl="6" w:tplc="041D0001">
      <w:start w:val="1"/>
      <w:numFmt w:val="bullet"/>
      <w:lvlText w:val=""/>
      <w:lvlJc w:val="left"/>
      <w:pPr>
        <w:ind w:left="5820" w:hanging="360"/>
      </w:pPr>
      <w:rPr>
        <w:rFonts w:ascii="Symbol" w:hAnsi="Symbol" w:hint="default"/>
      </w:rPr>
    </w:lvl>
    <w:lvl w:ilvl="7" w:tplc="041D0003">
      <w:start w:val="1"/>
      <w:numFmt w:val="bullet"/>
      <w:lvlText w:val="o"/>
      <w:lvlJc w:val="left"/>
      <w:pPr>
        <w:ind w:left="6540" w:hanging="360"/>
      </w:pPr>
      <w:rPr>
        <w:rFonts w:ascii="Courier New" w:hAnsi="Courier New" w:cs="Courier New" w:hint="default"/>
      </w:rPr>
    </w:lvl>
    <w:lvl w:ilvl="8" w:tplc="041D0005">
      <w:start w:val="1"/>
      <w:numFmt w:val="bullet"/>
      <w:lvlText w:val=""/>
      <w:lvlJc w:val="left"/>
      <w:pPr>
        <w:ind w:left="7260" w:hanging="360"/>
      </w:pPr>
      <w:rPr>
        <w:rFonts w:ascii="Wingdings" w:hAnsi="Wingdings" w:hint="default"/>
      </w:rPr>
    </w:lvl>
  </w:abstractNum>
  <w:abstractNum w:abstractNumId="36"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0765BE1"/>
    <w:multiLevelType w:val="hybridMultilevel"/>
    <w:tmpl w:val="260857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1F40B97"/>
    <w:multiLevelType w:val="hybridMultilevel"/>
    <w:tmpl w:val="F064F480"/>
    <w:lvl w:ilvl="0" w:tplc="59A485AE">
      <w:start w:val="2011"/>
      <w:numFmt w:val="bullet"/>
      <w:lvlText w:val="-"/>
      <w:lvlJc w:val="left"/>
      <w:pPr>
        <w:tabs>
          <w:tab w:val="num" w:pos="720"/>
        </w:tabs>
        <w:ind w:left="720" w:hanging="360"/>
      </w:pPr>
      <w:rPr>
        <w:rFonts w:ascii="Bembo" w:eastAsia="Times New Roman" w:hAnsi="Bembo"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7F319B"/>
    <w:multiLevelType w:val="hybridMultilevel"/>
    <w:tmpl w:val="3F5E5468"/>
    <w:lvl w:ilvl="0" w:tplc="CACEC280">
      <w:numFmt w:val="bullet"/>
      <w:lvlText w:val="–"/>
      <w:lvlJc w:val="left"/>
      <w:pPr>
        <w:ind w:left="720" w:hanging="360"/>
      </w:pPr>
      <w:rPr>
        <w:rFonts w:ascii="Arial" w:eastAsia="Times New Roman" w:hAnsi="Arial" w:cs="Aria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6D35A7E"/>
    <w:multiLevelType w:val="hybridMultilevel"/>
    <w:tmpl w:val="CA50F82C"/>
    <w:lvl w:ilvl="0" w:tplc="028ADC94">
      <w:start w:val="1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2" w15:restartNumberingAfterBreak="0">
    <w:nsid w:val="7CD24BF3"/>
    <w:multiLevelType w:val="hybridMultilevel"/>
    <w:tmpl w:val="E46ECFEA"/>
    <w:lvl w:ilvl="0" w:tplc="D0F2599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E1F41F5"/>
    <w:multiLevelType w:val="hybridMultilevel"/>
    <w:tmpl w:val="20FCBAB6"/>
    <w:lvl w:ilvl="0" w:tplc="0F2080D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EFC62C7"/>
    <w:multiLevelType w:val="hybridMultilevel"/>
    <w:tmpl w:val="72AA7AF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4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32"/>
  </w:num>
  <w:num w:numId="13">
    <w:abstractNumId w:val="29"/>
  </w:num>
  <w:num w:numId="14">
    <w:abstractNumId w:val="14"/>
  </w:num>
  <w:num w:numId="15">
    <w:abstractNumId w:val="42"/>
  </w:num>
  <w:num w:numId="16">
    <w:abstractNumId w:val="12"/>
  </w:num>
  <w:num w:numId="17">
    <w:abstractNumId w:val="39"/>
  </w:num>
  <w:num w:numId="18">
    <w:abstractNumId w:val="17"/>
  </w:num>
  <w:num w:numId="19">
    <w:abstractNumId w:val="41"/>
  </w:num>
  <w:num w:numId="20">
    <w:abstractNumId w:val="20"/>
  </w:num>
  <w:num w:numId="21">
    <w:abstractNumId w:val="26"/>
  </w:num>
  <w:num w:numId="22">
    <w:abstractNumId w:val="18"/>
  </w:num>
  <w:num w:numId="23">
    <w:abstractNumId w:val="25"/>
  </w:num>
  <w:num w:numId="24">
    <w:abstractNumId w:val="10"/>
  </w:num>
  <w:num w:numId="25">
    <w:abstractNumId w:val="35"/>
  </w:num>
  <w:num w:numId="26">
    <w:abstractNumId w:val="43"/>
  </w:num>
  <w:num w:numId="27">
    <w:abstractNumId w:val="34"/>
  </w:num>
  <w:num w:numId="28">
    <w:abstractNumId w:val="27"/>
  </w:num>
  <w:num w:numId="29">
    <w:abstractNumId w:val="36"/>
  </w:num>
  <w:num w:numId="30">
    <w:abstractNumId w:val="16"/>
  </w:num>
  <w:num w:numId="31">
    <w:abstractNumId w:val="22"/>
  </w:num>
  <w:num w:numId="32">
    <w:abstractNumId w:val="38"/>
  </w:num>
  <w:num w:numId="33">
    <w:abstractNumId w:val="21"/>
  </w:num>
  <w:num w:numId="34">
    <w:abstractNumId w:val="44"/>
  </w:num>
  <w:num w:numId="35">
    <w:abstractNumId w:val="23"/>
  </w:num>
  <w:num w:numId="36">
    <w:abstractNumId w:val="24"/>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28"/>
  </w:num>
  <w:num w:numId="40">
    <w:abstractNumId w:val="13"/>
  </w:num>
  <w:num w:numId="41">
    <w:abstractNumId w:val="31"/>
  </w:num>
  <w:num w:numId="42">
    <w:abstractNumId w:val="15"/>
  </w:num>
  <w:num w:numId="43">
    <w:abstractNumId w:val="30"/>
  </w:num>
  <w:num w:numId="44">
    <w:abstractNumId w:val="11"/>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83A"/>
    <w:rsid w:val="0006043F"/>
    <w:rsid w:val="00072835"/>
    <w:rsid w:val="000762A5"/>
    <w:rsid w:val="00094A50"/>
    <w:rsid w:val="0028015F"/>
    <w:rsid w:val="00280BC7"/>
    <w:rsid w:val="002B7046"/>
    <w:rsid w:val="00386CC5"/>
    <w:rsid w:val="00456324"/>
    <w:rsid w:val="0050083A"/>
    <w:rsid w:val="005315D0"/>
    <w:rsid w:val="00585C22"/>
    <w:rsid w:val="006D3AF9"/>
    <w:rsid w:val="00712851"/>
    <w:rsid w:val="007149F6"/>
    <w:rsid w:val="007B6A85"/>
    <w:rsid w:val="00874A67"/>
    <w:rsid w:val="008D3BE8"/>
    <w:rsid w:val="008F5C48"/>
    <w:rsid w:val="00925EF5"/>
    <w:rsid w:val="00980BA4"/>
    <w:rsid w:val="009855B9"/>
    <w:rsid w:val="00A37376"/>
    <w:rsid w:val="00B026D0"/>
    <w:rsid w:val="00D66118"/>
    <w:rsid w:val="00D8468E"/>
    <w:rsid w:val="00DE3D8E"/>
    <w:rsid w:val="00EE6234"/>
    <w:rsid w:val="00F063C4"/>
    <w:rsid w:val="00F66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8B1B69-38FA-4507-9177-25FD57352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083A"/>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uiPriority w:val="9"/>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customStyle="1" w:styleId="Hngandeindrag">
    <w:name w:val="Hängande indrag"/>
    <w:basedOn w:val="Normal"/>
    <w:rsid w:val="0050083A"/>
    <w:pPr>
      <w:ind w:left="567" w:hanging="567"/>
    </w:pPr>
  </w:style>
  <w:style w:type="paragraph" w:styleId="Dokumentversikt">
    <w:name w:val="Document Map"/>
    <w:basedOn w:val="Normal"/>
    <w:link w:val="DokumentversiktChar"/>
    <w:semiHidden/>
    <w:rsid w:val="0050083A"/>
    <w:pPr>
      <w:shd w:val="clear" w:color="auto" w:fill="000080"/>
    </w:pPr>
    <w:rPr>
      <w:rFonts w:ascii="Tahoma" w:hAnsi="Tahoma"/>
    </w:rPr>
  </w:style>
  <w:style w:type="character" w:customStyle="1" w:styleId="DokumentversiktChar">
    <w:name w:val="Dokumentöversikt Char"/>
    <w:basedOn w:val="Standardstycketeckensnitt"/>
    <w:link w:val="Dokumentversikt"/>
    <w:semiHidden/>
    <w:rsid w:val="0050083A"/>
    <w:rPr>
      <w:rFonts w:ascii="Tahoma" w:eastAsia="Times New Roman" w:hAnsi="Tahoma" w:cs="Times New Roman"/>
      <w:sz w:val="24"/>
      <w:szCs w:val="20"/>
      <w:shd w:val="clear" w:color="auto" w:fill="000080"/>
      <w:lang w:val="sv-SE" w:eastAsia="sv-SE"/>
    </w:rPr>
  </w:style>
  <w:style w:type="paragraph" w:styleId="Ballongtext">
    <w:name w:val="Balloon Text"/>
    <w:basedOn w:val="Normal"/>
    <w:link w:val="BallongtextChar"/>
    <w:rsid w:val="0050083A"/>
    <w:rPr>
      <w:rFonts w:ascii="Segoe UI" w:hAnsi="Segoe UI" w:cs="Segoe UI"/>
      <w:sz w:val="18"/>
      <w:szCs w:val="18"/>
    </w:rPr>
  </w:style>
  <w:style w:type="character" w:customStyle="1" w:styleId="BallongtextChar">
    <w:name w:val="Ballongtext Char"/>
    <w:basedOn w:val="Standardstycketeckensnitt"/>
    <w:link w:val="Ballongtext"/>
    <w:rsid w:val="0050083A"/>
    <w:rPr>
      <w:rFonts w:ascii="Segoe UI" w:eastAsia="Times New Roman" w:hAnsi="Segoe UI" w:cs="Segoe UI"/>
      <w:sz w:val="18"/>
      <w:szCs w:val="18"/>
      <w:lang w:val="sv-SE" w:eastAsia="sv-SE"/>
    </w:rPr>
  </w:style>
  <w:style w:type="table" w:styleId="Tabellrutnt">
    <w:name w:val="Table Grid"/>
    <w:basedOn w:val="Normaltabell"/>
    <w:rsid w:val="0050083A"/>
    <w:pPr>
      <w:spacing w:after="0" w:line="240" w:lineRule="auto"/>
    </w:pPr>
    <w:rPr>
      <w:rFonts w:ascii="Times New Roman" w:eastAsia="Times New Roman" w:hAnsi="Times New Roman" w:cs="Times New Roman"/>
      <w:sz w:val="20"/>
      <w:szCs w:val="20"/>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50083A"/>
    <w:rPr>
      <w:color w:val="0563C1"/>
      <w:u w:val="single"/>
    </w:rPr>
  </w:style>
  <w:style w:type="paragraph" w:customStyle="1" w:styleId="default">
    <w:name w:val="default"/>
    <w:basedOn w:val="Normal"/>
    <w:rsid w:val="0050083A"/>
    <w:pPr>
      <w:widowControl/>
      <w:autoSpaceDE w:val="0"/>
      <w:autoSpaceDN w:val="0"/>
    </w:pPr>
    <w:rPr>
      <w:rFonts w:ascii="Garamond" w:eastAsia="Calibri" w:hAnsi="Garamond"/>
      <w:color w:val="000000"/>
      <w:szCs w:val="24"/>
    </w:rPr>
  </w:style>
  <w:style w:type="paragraph" w:styleId="Sidhuvud">
    <w:name w:val="header"/>
    <w:basedOn w:val="Normal"/>
    <w:link w:val="SidhuvudChar"/>
    <w:rsid w:val="0050083A"/>
    <w:pPr>
      <w:tabs>
        <w:tab w:val="center" w:pos="4536"/>
        <w:tab w:val="right" w:pos="9072"/>
      </w:tabs>
    </w:pPr>
  </w:style>
  <w:style w:type="character" w:customStyle="1" w:styleId="SidhuvudChar">
    <w:name w:val="Sidhuvud Char"/>
    <w:basedOn w:val="Standardstycketeckensnitt"/>
    <w:link w:val="Sidhuvud"/>
    <w:rsid w:val="0050083A"/>
    <w:rPr>
      <w:rFonts w:ascii="Times New Roman" w:eastAsia="Times New Roman" w:hAnsi="Times New Roman" w:cs="Times New Roman"/>
      <w:sz w:val="24"/>
      <w:szCs w:val="20"/>
      <w:lang w:val="sv-SE" w:eastAsia="sv-SE"/>
    </w:rPr>
  </w:style>
  <w:style w:type="paragraph" w:styleId="Sidfot">
    <w:name w:val="footer"/>
    <w:basedOn w:val="Normal"/>
    <w:link w:val="SidfotChar"/>
    <w:rsid w:val="0050083A"/>
    <w:pPr>
      <w:tabs>
        <w:tab w:val="center" w:pos="4536"/>
        <w:tab w:val="right" w:pos="9072"/>
      </w:tabs>
    </w:pPr>
  </w:style>
  <w:style w:type="character" w:customStyle="1" w:styleId="SidfotChar">
    <w:name w:val="Sidfot Char"/>
    <w:basedOn w:val="Standardstycketeckensnitt"/>
    <w:link w:val="Sidfot"/>
    <w:rsid w:val="0050083A"/>
    <w:rPr>
      <w:rFonts w:ascii="Times New Roman" w:eastAsia="Times New Roman" w:hAnsi="Times New Roman" w:cs="Times New Roman"/>
      <w:sz w:val="24"/>
      <w:szCs w:val="20"/>
      <w:lang w:val="sv-SE" w:eastAsia="sv-SE"/>
    </w:rPr>
  </w:style>
  <w:style w:type="paragraph" w:customStyle="1" w:styleId="Default0">
    <w:name w:val="Default"/>
    <w:rsid w:val="0050083A"/>
    <w:pPr>
      <w:autoSpaceDE w:val="0"/>
      <w:autoSpaceDN w:val="0"/>
      <w:adjustRightInd w:val="0"/>
      <w:spacing w:after="0" w:line="240" w:lineRule="auto"/>
    </w:pPr>
    <w:rPr>
      <w:rFonts w:ascii="Times New Roman" w:eastAsia="Times New Roman" w:hAnsi="Times New Roman" w:cs="Times New Roman"/>
      <w:color w:val="000000"/>
      <w:sz w:val="24"/>
      <w:szCs w:val="24"/>
      <w:lang w:val="sv-SE" w:eastAsia="sv-SE"/>
    </w:rPr>
  </w:style>
  <w:style w:type="character" w:customStyle="1" w:styleId="p2">
    <w:name w:val="p2"/>
    <w:rsid w:val="0050083A"/>
  </w:style>
  <w:style w:type="paragraph" w:customStyle="1" w:styleId="Pa0">
    <w:name w:val="Pa0"/>
    <w:basedOn w:val="Default0"/>
    <w:next w:val="Default0"/>
    <w:uiPriority w:val="99"/>
    <w:rsid w:val="0050083A"/>
    <w:pPr>
      <w:spacing w:line="241" w:lineRule="atLeast"/>
    </w:pPr>
    <w:rPr>
      <w:rFonts w:ascii="Bebas Neue" w:hAnsi="Bebas Neue"/>
      <w:color w:val="auto"/>
    </w:rPr>
  </w:style>
  <w:style w:type="character" w:customStyle="1" w:styleId="A0">
    <w:name w:val="A0"/>
    <w:uiPriority w:val="99"/>
    <w:rsid w:val="0050083A"/>
    <w:rPr>
      <w:rFonts w:cs="Bebas Neue"/>
      <w:color w:val="000000"/>
      <w:sz w:val="76"/>
      <w:szCs w:val="76"/>
    </w:rPr>
  </w:style>
  <w:style w:type="character" w:customStyle="1" w:styleId="A1">
    <w:name w:val="A1"/>
    <w:uiPriority w:val="99"/>
    <w:rsid w:val="0050083A"/>
    <w:rPr>
      <w:rFonts w:ascii="Open Sans Extrabold" w:hAnsi="Open Sans Extrabold" w:cs="Open Sans Extrabold"/>
      <w:b/>
      <w:bCs/>
      <w:color w:val="000000"/>
      <w:sz w:val="37"/>
      <w:szCs w:val="37"/>
    </w:rPr>
  </w:style>
  <w:style w:type="character" w:styleId="Kommentarsreferens">
    <w:name w:val="annotation reference"/>
    <w:rsid w:val="0050083A"/>
    <w:rPr>
      <w:sz w:val="16"/>
      <w:szCs w:val="16"/>
    </w:rPr>
  </w:style>
  <w:style w:type="paragraph" w:styleId="Kommentarer">
    <w:name w:val="annotation text"/>
    <w:basedOn w:val="Normal"/>
    <w:link w:val="KommentarerChar"/>
    <w:rsid w:val="0050083A"/>
    <w:rPr>
      <w:sz w:val="20"/>
    </w:rPr>
  </w:style>
  <w:style w:type="character" w:customStyle="1" w:styleId="KommentarerChar">
    <w:name w:val="Kommentarer Char"/>
    <w:basedOn w:val="Standardstycketeckensnitt"/>
    <w:link w:val="Kommentarer"/>
    <w:rsid w:val="0050083A"/>
    <w:rPr>
      <w:rFonts w:ascii="Times New Roman" w:eastAsia="Times New Roman" w:hAnsi="Times New Roman" w:cs="Times New Roman"/>
      <w:sz w:val="20"/>
      <w:szCs w:val="20"/>
      <w:lang w:val="sv-SE" w:eastAsia="sv-SE"/>
    </w:rPr>
  </w:style>
  <w:style w:type="paragraph" w:styleId="Kommentarsmne">
    <w:name w:val="annotation subject"/>
    <w:basedOn w:val="Kommentarer"/>
    <w:next w:val="Kommentarer"/>
    <w:link w:val="KommentarsmneChar"/>
    <w:rsid w:val="0050083A"/>
    <w:rPr>
      <w:b/>
      <w:bCs/>
    </w:rPr>
  </w:style>
  <w:style w:type="character" w:customStyle="1" w:styleId="KommentarsmneChar">
    <w:name w:val="Kommentarsämne Char"/>
    <w:basedOn w:val="KommentarerChar"/>
    <w:link w:val="Kommentarsmne"/>
    <w:rsid w:val="0050083A"/>
    <w:rPr>
      <w:rFonts w:ascii="Times New Roman" w:eastAsia="Times New Roman" w:hAnsi="Times New Roman" w:cs="Times New Roman"/>
      <w:b/>
      <w:bCs/>
      <w:sz w:val="20"/>
      <w:szCs w:val="20"/>
      <w:lang w:val="sv-SE" w:eastAsia="sv-SE"/>
    </w:rPr>
  </w:style>
  <w:style w:type="paragraph" w:customStyle="1" w:styleId="FormatmallPMrubrik14pt">
    <w:name w:val="Formatmall PMrubrik + 14 pt"/>
    <w:basedOn w:val="Normal"/>
    <w:unhideWhenUsed/>
    <w:rsid w:val="0050083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50083A"/>
    <w:pPr>
      <w:widowControl/>
      <w:tabs>
        <w:tab w:val="left" w:pos="284"/>
      </w:tabs>
    </w:pPr>
    <w:rPr>
      <w:sz w:val="22"/>
      <w:szCs w:val="22"/>
    </w:rPr>
  </w:style>
  <w:style w:type="character" w:styleId="HTML-skrivmaskin">
    <w:name w:val="HTML Typewriter"/>
    <w:basedOn w:val="Standardstycketeckensnitt"/>
    <w:uiPriority w:val="99"/>
    <w:unhideWhenUsed/>
    <w:rsid w:val="0050083A"/>
    <w:rPr>
      <w:rFonts w:ascii="Courier New" w:eastAsiaTheme="minorHAnsi" w:hAnsi="Courier New" w:cs="Courier New" w:hint="default"/>
      <w:sz w:val="20"/>
      <w:szCs w:val="20"/>
    </w:rPr>
  </w:style>
  <w:style w:type="paragraph" w:styleId="Normalwebb">
    <w:name w:val="Normal (Web)"/>
    <w:basedOn w:val="Normal"/>
    <w:uiPriority w:val="99"/>
    <w:unhideWhenUsed/>
    <w:rsid w:val="0050083A"/>
    <w:pPr>
      <w:widowControl/>
      <w:spacing w:before="100" w:beforeAutospacing="1" w:after="100" w:afterAutospacing="1"/>
    </w:pPr>
    <w:rPr>
      <w:rFonts w:eastAsiaTheme="minorHAnsi"/>
      <w:szCs w:val="24"/>
    </w:rPr>
  </w:style>
  <w:style w:type="character" w:customStyle="1" w:styleId="bold">
    <w:name w:val="bold"/>
    <w:basedOn w:val="Standardstycketeckensnitt"/>
    <w:rsid w:val="0050083A"/>
  </w:style>
  <w:style w:type="character" w:customStyle="1" w:styleId="italic">
    <w:name w:val="italic"/>
    <w:basedOn w:val="Standardstycketeckensnitt"/>
    <w:rsid w:val="0050083A"/>
  </w:style>
  <w:style w:type="paragraph" w:customStyle="1" w:styleId="Punktlistabomb">
    <w:name w:val="Punktlista bomb"/>
    <w:basedOn w:val="Normal"/>
    <w:uiPriority w:val="49"/>
    <w:qFormat/>
    <w:rsid w:val="0050083A"/>
    <w:pPr>
      <w:widowControl/>
      <w:numPr>
        <w:numId w:val="29"/>
      </w:numPr>
      <w:tabs>
        <w:tab w:val="left" w:pos="284"/>
      </w:tabs>
      <w:spacing w:before="125" w:after="125" w:line="250" w:lineRule="atLeast"/>
      <w:contextualSpacing/>
      <w:jc w:val="both"/>
    </w:pPr>
    <w:rPr>
      <w:sz w:val="22"/>
      <w:szCs w:val="24"/>
    </w:rPr>
  </w:style>
  <w:style w:type="paragraph" w:styleId="Oformateradtext">
    <w:name w:val="Plain Text"/>
    <w:basedOn w:val="Normal"/>
    <w:link w:val="OformateradtextChar"/>
    <w:uiPriority w:val="99"/>
    <w:unhideWhenUsed/>
    <w:rsid w:val="0050083A"/>
    <w:pPr>
      <w:widowControl/>
    </w:pPr>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50083A"/>
    <w:rPr>
      <w:rFonts w:ascii="Calibri" w:hAnsi="Calibri"/>
      <w:szCs w:val="21"/>
      <w:lang w:val="sv-SE"/>
    </w:rPr>
  </w:style>
  <w:style w:type="character" w:customStyle="1" w:styleId="apple-converted-space">
    <w:name w:val="apple-converted-space"/>
    <w:basedOn w:val="Standardstycketeckensnitt"/>
    <w:rsid w:val="0050083A"/>
  </w:style>
  <w:style w:type="character" w:styleId="Stark">
    <w:name w:val="Strong"/>
    <w:basedOn w:val="Standardstycketeckensnitt"/>
    <w:uiPriority w:val="22"/>
    <w:qFormat/>
    <w:rsid w:val="0050083A"/>
    <w:rPr>
      <w:b/>
      <w:bCs/>
    </w:rPr>
  </w:style>
  <w:style w:type="character" w:customStyle="1" w:styleId="e24kjd">
    <w:name w:val="e24kjd"/>
    <w:basedOn w:val="Standardstycketeckensnitt"/>
    <w:rsid w:val="00500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Riksdagen.dotx</Template>
  <TotalTime>0</TotalTime>
  <Pages>5</Pages>
  <Words>1254</Words>
  <Characters>6878</Characters>
  <Application>Microsoft Office Word</Application>
  <DocSecurity>4</DocSecurity>
  <Lines>1719</Lines>
  <Paragraphs>451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Emmoth</dc:creator>
  <cp:keywords/>
  <dc:description/>
  <cp:lastModifiedBy>Anna Bolmström</cp:lastModifiedBy>
  <cp:revision>2</cp:revision>
  <dcterms:created xsi:type="dcterms:W3CDTF">2021-02-26T10:17:00Z</dcterms:created>
  <dcterms:modified xsi:type="dcterms:W3CDTF">2021-02-26T10:17:00Z</dcterms:modified>
</cp:coreProperties>
</file>