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8AAA830B434F9195291C7BBE49E9ED"/>
        </w:placeholder>
        <w:text/>
      </w:sdtPr>
      <w:sdtEndPr/>
      <w:sdtContent>
        <w:p w:rsidRPr="009B062B" w:rsidR="00AF30DD" w:rsidP="005E5D86" w:rsidRDefault="00AF30DD" w14:paraId="0F530BD0" w14:textId="77777777">
          <w:pPr>
            <w:pStyle w:val="Rubrik1"/>
            <w:spacing w:after="300"/>
          </w:pPr>
          <w:r w:rsidRPr="009B062B">
            <w:t>Förslag till riksdagsbeslut</w:t>
          </w:r>
        </w:p>
      </w:sdtContent>
    </w:sdt>
    <w:sdt>
      <w:sdtPr>
        <w:alias w:val="Yrkande 1"/>
        <w:tag w:val="10de54c8-e3df-433a-96d7-ce0ea3ef5f8d"/>
        <w:id w:val="1007953319"/>
        <w:lock w:val="sdtLocked"/>
      </w:sdtPr>
      <w:sdtEndPr/>
      <w:sdtContent>
        <w:p w:rsidR="00E814D7" w:rsidRDefault="001E44C1" w14:paraId="0F530BD1" w14:textId="77777777">
          <w:pPr>
            <w:pStyle w:val="Frslagstext"/>
            <w:numPr>
              <w:ilvl w:val="0"/>
              <w:numId w:val="0"/>
            </w:numPr>
          </w:pPr>
          <w:r>
            <w:t>Riksdagen ställer sig bakom det som anförs i motionen om att se över vilka åtgärder som krävs för att förebygga, identifiera och behandla äldres psykiska ohälsa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51E71F13E24EFEA8B21CAAA86FEE36"/>
        </w:placeholder>
        <w:text/>
      </w:sdtPr>
      <w:sdtEndPr/>
      <w:sdtContent>
        <w:p w:rsidRPr="009B062B" w:rsidR="006D79C9" w:rsidP="00333E95" w:rsidRDefault="006D79C9" w14:paraId="0F530BD2" w14:textId="77777777">
          <w:pPr>
            <w:pStyle w:val="Rubrik1"/>
          </w:pPr>
          <w:r>
            <w:t>Motivering</w:t>
          </w:r>
        </w:p>
      </w:sdtContent>
    </w:sdt>
    <w:p w:rsidRPr="006B3A20" w:rsidR="001440B6" w:rsidP="006B3A20" w:rsidRDefault="001440B6" w14:paraId="0F530BD3" w14:textId="221F2D87">
      <w:pPr>
        <w:pStyle w:val="Normalutanindragellerluft"/>
        <w:rPr>
          <w:spacing w:val="-1"/>
        </w:rPr>
      </w:pPr>
      <w:r w:rsidRPr="006B3A20">
        <w:rPr>
          <w:spacing w:val="-1"/>
        </w:rPr>
        <w:t xml:space="preserve">Enligt Folkhälsomyndigheten har var tredje kvinna och var femte man över 77 år besvär med ångest. Depressioner är väldigt vanligt förekommande. Trots detta är psykisk ohälsa hos den äldre befolkningen en fråga som ofta glöms bort i debatten. </w:t>
      </w:r>
    </w:p>
    <w:p w:rsidR="001440B6" w:rsidP="006B3A20" w:rsidRDefault="001440B6" w14:paraId="0F530BD4" w14:textId="77777777">
      <w:r w:rsidRPr="001440B6">
        <w:t xml:space="preserve">Det är inte så enkelt som att all psykisk ohälsa är likadan och kan behandlas på samma sätt. Det kan många gånger vara svårt att upptäcka psykisk ohälsa hos äldre, eftersom symptomen kan se annorlunda ut och inte sällan misstas för att vara en del av åldrandet. Vården behöver arbeta mer förebyggande arbete och identifiera äldre som har eller riskerar att utveckla psykiska sjukdomar. </w:t>
      </w:r>
    </w:p>
    <w:p w:rsidRPr="006B3A20" w:rsidR="001440B6" w:rsidP="006B3A20" w:rsidRDefault="001440B6" w14:paraId="0F530BD5" w14:textId="7DE516A1">
      <w:pPr>
        <w:rPr>
          <w:spacing w:val="-1"/>
        </w:rPr>
      </w:pPr>
      <w:r w:rsidRPr="006B3A20">
        <w:rPr>
          <w:spacing w:val="-1"/>
        </w:rPr>
        <w:t>Det finns också skillnader mellan grupper bland de äldre. Kvinnor drabbas oftare än män av psykisk ohälsa. Även ensamboende och socialt isolerade personer drabbas oftare av depressioner och ångest. Andra faktorer som är kopplade till psykisk ohälsa är ekono</w:t>
      </w:r>
      <w:r w:rsidR="006B3A20">
        <w:rPr>
          <w:spacing w:val="-1"/>
        </w:rPr>
        <w:softHyphen/>
      </w:r>
      <w:r w:rsidRPr="006B3A20">
        <w:rPr>
          <w:spacing w:val="-1"/>
        </w:rPr>
        <w:t xml:space="preserve">miska förhållanden och funktionsnedsättning. </w:t>
      </w:r>
    </w:p>
    <w:p w:rsidR="001440B6" w:rsidP="006B3A20" w:rsidRDefault="001440B6" w14:paraId="0F530BD6" w14:textId="4E08B075">
      <w:r w:rsidRPr="001440B6">
        <w:t>Siffror från Socialstyrelsen visa</w:t>
      </w:r>
      <w:r w:rsidR="007A7AAF">
        <w:t>r</w:t>
      </w:r>
      <w:r w:rsidRPr="001440B6">
        <w:t xml:space="preserve"> att det nästan varje dag dör en person över 64 år i suicid. Självmordsfrekvensen är dubbelt så hög bland män över 84 år som i befolkning</w:t>
      </w:r>
      <w:r w:rsidR="006B3A20">
        <w:softHyphen/>
      </w:r>
      <w:r w:rsidRPr="001440B6">
        <w:t xml:space="preserve">en i stort. Det krävs mycket mer förebyggande åtgärder för att stoppa självmorden. </w:t>
      </w:r>
    </w:p>
    <w:p w:rsidR="001440B6" w:rsidP="006B3A20" w:rsidRDefault="001440B6" w14:paraId="0F530BD7" w14:textId="3BEF99E5">
      <w:r w:rsidRPr="001440B6">
        <w:t xml:space="preserve">Personer 65 år eller äldre med psykisk ohälsa </w:t>
      </w:r>
      <w:r w:rsidRPr="001440B6" w:rsidR="007A7AAF">
        <w:t xml:space="preserve">träffar </w:t>
      </w:r>
      <w:r w:rsidRPr="001440B6">
        <w:t>mer sällan en specialist, istället får de oftast vård inom primärvården. Därför är det viktigt att även primärvården har kunskap om äldres psykiska hälsa. Det finns ett behov av utbildningsinsatser inom vården. Området är också eftersatt inom forskning.</w:t>
      </w:r>
    </w:p>
    <w:sdt>
      <w:sdtPr>
        <w:alias w:val="CC_Underskrifter"/>
        <w:tag w:val="CC_Underskrifter"/>
        <w:id w:val="583496634"/>
        <w:lock w:val="sdtContentLocked"/>
        <w:placeholder>
          <w:docPart w:val="CCEA82B9794A4466B2957BE9F0D57D00"/>
        </w:placeholder>
      </w:sdtPr>
      <w:sdtEndPr/>
      <w:sdtContent>
        <w:p w:rsidR="005E5D86" w:rsidP="005E5D86" w:rsidRDefault="005E5D86" w14:paraId="0F530BD8" w14:textId="77777777"/>
        <w:p w:rsidRPr="008E0FE2" w:rsidR="004801AC" w:rsidP="005E5D86" w:rsidRDefault="006B3A20" w14:paraId="0F530B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Mattias Vepsä (S)</w:t>
            </w:r>
          </w:p>
        </w:tc>
      </w:tr>
      <w:tr>
        <w:trPr>
          <w:cantSplit/>
        </w:trPr>
        <w:tc>
          <w:tcPr>
            <w:tcW w:w="50" w:type="pct"/>
            <w:vAlign w:val="bottom"/>
          </w:tcPr>
          <w:p>
            <w:pPr>
              <w:pStyle w:val="Underskrifter"/>
              <w:spacing w:after="0"/>
            </w:pPr>
            <w:r>
              <w:t>Teres Lindberg (S)</w:t>
            </w:r>
          </w:p>
        </w:tc>
        <w:tc>
          <w:tcPr>
            <w:tcW w:w="50" w:type="pct"/>
            <w:vAlign w:val="bottom"/>
          </w:tcPr>
          <w:p>
            <w:pPr>
              <w:pStyle w:val="Underskrifter"/>
              <w:spacing w:after="0"/>
            </w:pPr>
            <w:r>
              <w:t>Thomas Hammarberg (S)</w:t>
            </w:r>
          </w:p>
        </w:tc>
      </w:tr>
    </w:tbl>
    <w:p w:rsidR="00F77868" w:rsidRDefault="00F77868" w14:paraId="0F530BE6" w14:textId="77777777">
      <w:bookmarkStart w:name="_GoBack" w:id="1"/>
      <w:bookmarkEnd w:id="1"/>
    </w:p>
    <w:sectPr w:rsidR="00F778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30BE8" w14:textId="77777777" w:rsidR="001440B6" w:rsidRDefault="001440B6" w:rsidP="000C1CAD">
      <w:pPr>
        <w:spacing w:line="240" w:lineRule="auto"/>
      </w:pPr>
      <w:r>
        <w:separator/>
      </w:r>
    </w:p>
  </w:endnote>
  <w:endnote w:type="continuationSeparator" w:id="0">
    <w:p w14:paraId="0F530BE9" w14:textId="77777777" w:rsidR="001440B6" w:rsidRDefault="001440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0B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0B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0BF7" w14:textId="77777777" w:rsidR="00262EA3" w:rsidRPr="005E5D86" w:rsidRDefault="00262EA3" w:rsidP="005E5D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30BE6" w14:textId="77777777" w:rsidR="001440B6" w:rsidRDefault="001440B6" w:rsidP="000C1CAD">
      <w:pPr>
        <w:spacing w:line="240" w:lineRule="auto"/>
      </w:pPr>
      <w:r>
        <w:separator/>
      </w:r>
    </w:p>
  </w:footnote>
  <w:footnote w:type="continuationSeparator" w:id="0">
    <w:p w14:paraId="0F530BE7" w14:textId="77777777" w:rsidR="001440B6" w:rsidRDefault="001440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530B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530BF9" wp14:anchorId="0F530B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3A20" w14:paraId="0F530BFC" w14:textId="77777777">
                          <w:pPr>
                            <w:jc w:val="right"/>
                          </w:pPr>
                          <w:sdt>
                            <w:sdtPr>
                              <w:alias w:val="CC_Noformat_Partikod"/>
                              <w:tag w:val="CC_Noformat_Partikod"/>
                              <w:id w:val="-53464382"/>
                              <w:placeholder>
                                <w:docPart w:val="F9D7E53202234C8BBA6AA1C0D23017CE"/>
                              </w:placeholder>
                              <w:text/>
                            </w:sdtPr>
                            <w:sdtEndPr/>
                            <w:sdtContent>
                              <w:r w:rsidR="001440B6">
                                <w:t>S</w:t>
                              </w:r>
                            </w:sdtContent>
                          </w:sdt>
                          <w:sdt>
                            <w:sdtPr>
                              <w:alias w:val="CC_Noformat_Partinummer"/>
                              <w:tag w:val="CC_Noformat_Partinummer"/>
                              <w:id w:val="-1709555926"/>
                              <w:placeholder>
                                <w:docPart w:val="D018C3728E8042BDA237B209279E399A"/>
                              </w:placeholder>
                              <w:text/>
                            </w:sdtPr>
                            <w:sdtEndPr/>
                            <w:sdtContent>
                              <w:r w:rsidR="001440B6">
                                <w:t>1577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530B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3A20" w14:paraId="0F530BFC" w14:textId="77777777">
                    <w:pPr>
                      <w:jc w:val="right"/>
                    </w:pPr>
                    <w:sdt>
                      <w:sdtPr>
                        <w:alias w:val="CC_Noformat_Partikod"/>
                        <w:tag w:val="CC_Noformat_Partikod"/>
                        <w:id w:val="-53464382"/>
                        <w:placeholder>
                          <w:docPart w:val="F9D7E53202234C8BBA6AA1C0D23017CE"/>
                        </w:placeholder>
                        <w:text/>
                      </w:sdtPr>
                      <w:sdtEndPr/>
                      <w:sdtContent>
                        <w:r w:rsidR="001440B6">
                          <w:t>S</w:t>
                        </w:r>
                      </w:sdtContent>
                    </w:sdt>
                    <w:sdt>
                      <w:sdtPr>
                        <w:alias w:val="CC_Noformat_Partinummer"/>
                        <w:tag w:val="CC_Noformat_Partinummer"/>
                        <w:id w:val="-1709555926"/>
                        <w:placeholder>
                          <w:docPart w:val="D018C3728E8042BDA237B209279E399A"/>
                        </w:placeholder>
                        <w:text/>
                      </w:sdtPr>
                      <w:sdtEndPr/>
                      <w:sdtContent>
                        <w:r w:rsidR="001440B6">
                          <w:t>1577</w:t>
                        </w:r>
                      </w:sdtContent>
                    </w:sdt>
                  </w:p>
                </w:txbxContent>
              </v:textbox>
              <w10:wrap anchorx="page"/>
            </v:shape>
          </w:pict>
        </mc:Fallback>
      </mc:AlternateContent>
    </w:r>
  </w:p>
  <w:p w:rsidRPr="00293C4F" w:rsidR="00262EA3" w:rsidP="00776B74" w:rsidRDefault="00262EA3" w14:paraId="0F530B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530BEC" w14:textId="77777777">
    <w:pPr>
      <w:jc w:val="right"/>
    </w:pPr>
  </w:p>
  <w:p w:rsidR="00262EA3" w:rsidP="00776B74" w:rsidRDefault="00262EA3" w14:paraId="0F530B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3A20" w14:paraId="0F530B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530BFB" wp14:anchorId="0F530B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3A20" w14:paraId="0F530B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40B6">
          <w:t>S</w:t>
        </w:r>
      </w:sdtContent>
    </w:sdt>
    <w:sdt>
      <w:sdtPr>
        <w:alias w:val="CC_Noformat_Partinummer"/>
        <w:tag w:val="CC_Noformat_Partinummer"/>
        <w:id w:val="-2014525982"/>
        <w:text/>
      </w:sdtPr>
      <w:sdtEndPr/>
      <w:sdtContent>
        <w:r w:rsidR="001440B6">
          <w:t>1577</w:t>
        </w:r>
      </w:sdtContent>
    </w:sdt>
  </w:p>
  <w:p w:rsidRPr="008227B3" w:rsidR="00262EA3" w:rsidP="008227B3" w:rsidRDefault="006B3A20" w14:paraId="0F530B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3A20" w14:paraId="0F530B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:2193</w:t>
        </w:r>
      </w:sdtContent>
    </w:sdt>
  </w:p>
  <w:p w:rsidR="00262EA3" w:rsidP="00E03A3D" w:rsidRDefault="006B3A20" w14:paraId="0F530BF4" w14:textId="77777777">
    <w:pPr>
      <w:pStyle w:val="Motionr"/>
    </w:pPr>
    <w:sdt>
      <w:sdtPr>
        <w:alias w:val="CC_Noformat_Avtext"/>
        <w:tag w:val="CC_Noformat_Avtext"/>
        <w:id w:val="-2020768203"/>
        <w:lock w:val="sdtContentLocked"/>
        <w15:appearance w15:val="hidden"/>
        <w:text/>
      </w:sdtPr>
      <w:sdtEndPr/>
      <w:sdtContent>
        <w:r>
          <w:t>av Sultan Kayhan m.fl. (S)</w:t>
        </w:r>
      </w:sdtContent>
    </w:sdt>
  </w:p>
  <w:sdt>
    <w:sdtPr>
      <w:alias w:val="CC_Noformat_Rubtext"/>
      <w:tag w:val="CC_Noformat_Rubtext"/>
      <w:id w:val="-218060500"/>
      <w:lock w:val="sdtLocked"/>
      <w:text/>
    </w:sdtPr>
    <w:sdtEndPr/>
    <w:sdtContent>
      <w:p w:rsidR="00262EA3" w:rsidP="00283E0F" w:rsidRDefault="001440B6" w14:paraId="0F530BF5" w14:textId="77777777">
        <w:pPr>
          <w:pStyle w:val="FSHRub2"/>
        </w:pPr>
        <w:r>
          <w:t>Psykisk ohälsa hos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0F530B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440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0B6"/>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4C1"/>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5EF"/>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90"/>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C97"/>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D86"/>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A26"/>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A20"/>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AF"/>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4D7"/>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868"/>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530BCF"/>
  <w15:chartTrackingRefBased/>
  <w15:docId w15:val="{95FCCCDA-3849-414B-AA3A-3B07996E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8AAA830B434F9195291C7BBE49E9ED"/>
        <w:category>
          <w:name w:val="Allmänt"/>
          <w:gallery w:val="placeholder"/>
        </w:category>
        <w:types>
          <w:type w:val="bbPlcHdr"/>
        </w:types>
        <w:behaviors>
          <w:behavior w:val="content"/>
        </w:behaviors>
        <w:guid w:val="{F1B6A8C3-295C-479A-91B3-89BBDA1EAF7E}"/>
      </w:docPartPr>
      <w:docPartBody>
        <w:p w:rsidR="008851A0" w:rsidRDefault="008851A0">
          <w:pPr>
            <w:pStyle w:val="FD8AAA830B434F9195291C7BBE49E9ED"/>
          </w:pPr>
          <w:r w:rsidRPr="005A0A93">
            <w:rPr>
              <w:rStyle w:val="Platshllartext"/>
            </w:rPr>
            <w:t>Förslag till riksdagsbeslut</w:t>
          </w:r>
        </w:p>
      </w:docPartBody>
    </w:docPart>
    <w:docPart>
      <w:docPartPr>
        <w:name w:val="7B51E71F13E24EFEA8B21CAAA86FEE36"/>
        <w:category>
          <w:name w:val="Allmänt"/>
          <w:gallery w:val="placeholder"/>
        </w:category>
        <w:types>
          <w:type w:val="bbPlcHdr"/>
        </w:types>
        <w:behaviors>
          <w:behavior w:val="content"/>
        </w:behaviors>
        <w:guid w:val="{00C9D3D3-632B-4A0D-9A1A-B82F648F125B}"/>
      </w:docPartPr>
      <w:docPartBody>
        <w:p w:rsidR="008851A0" w:rsidRDefault="008851A0">
          <w:pPr>
            <w:pStyle w:val="7B51E71F13E24EFEA8B21CAAA86FEE36"/>
          </w:pPr>
          <w:r w:rsidRPr="005A0A93">
            <w:rPr>
              <w:rStyle w:val="Platshllartext"/>
            </w:rPr>
            <w:t>Motivering</w:t>
          </w:r>
        </w:p>
      </w:docPartBody>
    </w:docPart>
    <w:docPart>
      <w:docPartPr>
        <w:name w:val="F9D7E53202234C8BBA6AA1C0D23017CE"/>
        <w:category>
          <w:name w:val="Allmänt"/>
          <w:gallery w:val="placeholder"/>
        </w:category>
        <w:types>
          <w:type w:val="bbPlcHdr"/>
        </w:types>
        <w:behaviors>
          <w:behavior w:val="content"/>
        </w:behaviors>
        <w:guid w:val="{D15A9B22-1A37-4AAC-89F8-C07B574987EE}"/>
      </w:docPartPr>
      <w:docPartBody>
        <w:p w:rsidR="008851A0" w:rsidRDefault="008851A0">
          <w:pPr>
            <w:pStyle w:val="F9D7E53202234C8BBA6AA1C0D23017CE"/>
          </w:pPr>
          <w:r>
            <w:rPr>
              <w:rStyle w:val="Platshllartext"/>
            </w:rPr>
            <w:t xml:space="preserve"> </w:t>
          </w:r>
        </w:p>
      </w:docPartBody>
    </w:docPart>
    <w:docPart>
      <w:docPartPr>
        <w:name w:val="D018C3728E8042BDA237B209279E399A"/>
        <w:category>
          <w:name w:val="Allmänt"/>
          <w:gallery w:val="placeholder"/>
        </w:category>
        <w:types>
          <w:type w:val="bbPlcHdr"/>
        </w:types>
        <w:behaviors>
          <w:behavior w:val="content"/>
        </w:behaviors>
        <w:guid w:val="{6DC760D9-41E6-4825-A572-749766D14045}"/>
      </w:docPartPr>
      <w:docPartBody>
        <w:p w:rsidR="008851A0" w:rsidRDefault="008851A0">
          <w:pPr>
            <w:pStyle w:val="D018C3728E8042BDA237B209279E399A"/>
          </w:pPr>
          <w:r>
            <w:t xml:space="preserve"> </w:t>
          </w:r>
        </w:p>
      </w:docPartBody>
    </w:docPart>
    <w:docPart>
      <w:docPartPr>
        <w:name w:val="CCEA82B9794A4466B2957BE9F0D57D00"/>
        <w:category>
          <w:name w:val="Allmänt"/>
          <w:gallery w:val="placeholder"/>
        </w:category>
        <w:types>
          <w:type w:val="bbPlcHdr"/>
        </w:types>
        <w:behaviors>
          <w:behavior w:val="content"/>
        </w:behaviors>
        <w:guid w:val="{A83D50E6-C89C-479D-9842-20713A3DD3B4}"/>
      </w:docPartPr>
      <w:docPartBody>
        <w:p w:rsidR="0009615C" w:rsidRDefault="000961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A0"/>
    <w:rsid w:val="0009615C"/>
    <w:rsid w:val="008851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8AAA830B434F9195291C7BBE49E9ED">
    <w:name w:val="FD8AAA830B434F9195291C7BBE49E9ED"/>
  </w:style>
  <w:style w:type="paragraph" w:customStyle="1" w:styleId="BB40735A5AA746BF8D2A573054BAA03D">
    <w:name w:val="BB40735A5AA746BF8D2A573054BAA0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235DDD2A454457A7CBDA91517D3A8E">
    <w:name w:val="DC235DDD2A454457A7CBDA91517D3A8E"/>
  </w:style>
  <w:style w:type="paragraph" w:customStyle="1" w:styleId="7B51E71F13E24EFEA8B21CAAA86FEE36">
    <w:name w:val="7B51E71F13E24EFEA8B21CAAA86FEE36"/>
  </w:style>
  <w:style w:type="paragraph" w:customStyle="1" w:styleId="B9A7CD140C024B3083A47A9A061B6175">
    <w:name w:val="B9A7CD140C024B3083A47A9A061B6175"/>
  </w:style>
  <w:style w:type="paragraph" w:customStyle="1" w:styleId="BA5082A08E134E1C90EEAB45C159700C">
    <w:name w:val="BA5082A08E134E1C90EEAB45C159700C"/>
  </w:style>
  <w:style w:type="paragraph" w:customStyle="1" w:styleId="F9D7E53202234C8BBA6AA1C0D23017CE">
    <w:name w:val="F9D7E53202234C8BBA6AA1C0D23017CE"/>
  </w:style>
  <w:style w:type="paragraph" w:customStyle="1" w:styleId="D018C3728E8042BDA237B209279E399A">
    <w:name w:val="D018C3728E8042BDA237B209279E3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93EE1D-BAF6-47EA-AFB2-DAA7AE85633D}"/>
</file>

<file path=customXml/itemProps2.xml><?xml version="1.0" encoding="utf-8"?>
<ds:datastoreItem xmlns:ds="http://schemas.openxmlformats.org/officeDocument/2006/customXml" ds:itemID="{5FD67DD3-C4BD-45D2-82EE-19835BD410E5}"/>
</file>

<file path=customXml/itemProps3.xml><?xml version="1.0" encoding="utf-8"?>
<ds:datastoreItem xmlns:ds="http://schemas.openxmlformats.org/officeDocument/2006/customXml" ds:itemID="{C6ED7416-A9F8-42AC-BD6C-016FA7A8E494}"/>
</file>

<file path=docProps/app.xml><?xml version="1.0" encoding="utf-8"?>
<Properties xmlns="http://schemas.openxmlformats.org/officeDocument/2006/extended-properties" xmlns:vt="http://schemas.openxmlformats.org/officeDocument/2006/docPropsVTypes">
  <Template>Normal</Template>
  <TotalTime>11</TotalTime>
  <Pages>2</Pages>
  <Words>292</Words>
  <Characters>1597</Characters>
  <Application>Microsoft Office Word</Application>
  <DocSecurity>0</DocSecurity>
  <Lines>37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S1577 Psykisk ohälsa hos äldre</vt:lpstr>
      <vt:lpstr>
      </vt:lpstr>
    </vt:vector>
  </TitlesOfParts>
  <Company>Sveriges riksdag</Company>
  <LinksUpToDate>false</LinksUpToDate>
  <CharactersWithSpaces>1872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