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076E" w:rsidP="00DA0661">
      <w:pPr>
        <w:pStyle w:val="Title"/>
      </w:pPr>
      <w:bookmarkStart w:id="0" w:name="Start"/>
      <w:bookmarkEnd w:id="0"/>
      <w:r>
        <w:t>Svar på fråga 2021/22:982 av Roger Haddad (L)</w:t>
      </w:r>
      <w:r>
        <w:br/>
        <w:t>Utnämning av ny landshövding i Västmanland</w:t>
      </w:r>
    </w:p>
    <w:p w:rsidR="0020225E" w:rsidP="00805331">
      <w:pPr>
        <w:pStyle w:val="BodyText"/>
      </w:pPr>
      <w:r>
        <w:t xml:space="preserve">Roger Haddad har frågat mig när jag avser lämna besked om ny landshövding i Västmanlands län. </w:t>
      </w:r>
    </w:p>
    <w:p w:rsidR="0020225E" w:rsidP="00805331">
      <w:pPr>
        <w:pStyle w:val="BodyText"/>
      </w:pPr>
      <w:r>
        <w:t>Jag vill inleda med att framföra att jag delar Roger Haddads uppfattning att landshövdingarna och länsstyrelserna har mycket viktig</w:t>
      </w:r>
      <w:r w:rsidR="0067445A">
        <w:t>a</w:t>
      </w:r>
      <w:r>
        <w:t xml:space="preserve"> roll</w:t>
      </w:r>
      <w:r w:rsidR="0067445A">
        <w:t>er</w:t>
      </w:r>
      <w:r>
        <w:t xml:space="preserve"> i län</w:t>
      </w:r>
      <w:r w:rsidR="0067445A">
        <w:t>en</w:t>
      </w:r>
      <w:r>
        <w:t xml:space="preserve">. </w:t>
      </w:r>
    </w:p>
    <w:p w:rsidR="0020225E" w:rsidRPr="00AE2DD1" w:rsidP="00AE2DD1">
      <w:pPr>
        <w:pStyle w:val="BodyText"/>
      </w:pPr>
      <w:r w:rsidRPr="00AE2DD1">
        <w:t>Landshövdingen är regeringens företrädare i länet. Vid länsstyrelserna finns också en chefstjänsteman, kallad länsråd</w:t>
      </w:r>
      <w:r w:rsidRPr="00AE2DD1" w:rsidR="00110F11">
        <w:t xml:space="preserve"> eller länsöverdirektör</w:t>
      </w:r>
      <w:r w:rsidRPr="00AE2DD1" w:rsidR="0067445A">
        <w:t>,</w:t>
      </w:r>
      <w:r w:rsidRPr="00AE2DD1">
        <w:t xml:space="preserve"> som är ställföreträdare för landshövdingen. </w:t>
      </w:r>
      <w:r w:rsidRPr="00AE2DD1" w:rsidR="0067445A">
        <w:t>Landshövdingen utgör tillsammans med länsrådet eller länsöverdirektören en</w:t>
      </w:r>
      <w:r w:rsidRPr="00AE2DD1">
        <w:t xml:space="preserve"> länsledning. Regeringen utser vikarierande landshövding och länsråd för det fall en ordinarie länsledning inte finns på plats när </w:t>
      </w:r>
      <w:r w:rsidRPr="00AE2DD1" w:rsidR="00315DC4">
        <w:t>en anställning upphör</w:t>
      </w:r>
      <w:r w:rsidRPr="00AE2DD1">
        <w:t xml:space="preserve">. </w:t>
      </w:r>
    </w:p>
    <w:p w:rsidR="0020225E" w:rsidP="00805331">
      <w:pPr>
        <w:pStyle w:val="BodyText"/>
      </w:pPr>
      <w:r>
        <w:t xml:space="preserve">Det finns inga formella begränsningar i en vikarierande landshövdings befogenheter och verksamheten fortskrider under nuvarande länsledning. </w:t>
      </w:r>
    </w:p>
    <w:p w:rsidR="0020225E" w:rsidP="00805331">
      <w:pPr>
        <w:pStyle w:val="BodyText"/>
      </w:pPr>
      <w:r>
        <w:t>Beredning av en ny ordinarie landshövding</w:t>
      </w:r>
      <w:r w:rsidR="00315DC4">
        <w:t xml:space="preserve"> och chef</w:t>
      </w:r>
      <w:r>
        <w:t xml:space="preserve"> </w:t>
      </w:r>
      <w:r w:rsidR="00315DC4">
        <w:t xml:space="preserve">för </w:t>
      </w:r>
      <w:r>
        <w:t xml:space="preserve">Länsstyrelsen i Västmanlands län </w:t>
      </w:r>
      <w:r w:rsidR="0067445A">
        <w:t>pågår för närvarande</w:t>
      </w:r>
      <w:r>
        <w:t xml:space="preserve"> i Regeringskansliet. Regeringen </w:t>
      </w:r>
      <w:r w:rsidR="0067445A">
        <w:t xml:space="preserve">kommer att </w:t>
      </w:r>
      <w:r>
        <w:t>återkomm</w:t>
      </w:r>
      <w:r w:rsidR="0067445A">
        <w:t xml:space="preserve">a </w:t>
      </w:r>
      <w:r>
        <w:t>när beslut om en ny landshövding fattats.</w:t>
      </w:r>
    </w:p>
    <w:p w:rsidR="00F8779D" w:rsidP="00805331">
      <w:pPr>
        <w:pStyle w:val="BodyText"/>
      </w:pPr>
    </w:p>
    <w:p w:rsidR="0020225E" w:rsidP="00805331">
      <w:pPr>
        <w:pStyle w:val="BodyText"/>
      </w:pPr>
      <w:r>
        <w:t xml:space="preserve">Stockholm den </w:t>
      </w:r>
      <w:sdt>
        <w:sdtPr>
          <w:id w:val="1975636855"/>
          <w:placeholder>
            <w:docPart w:val="5F2FD081E0FA4275AFFD7EFDD097D10E"/>
          </w:placeholder>
          <w:dataBinding w:xpath="/ns0:DocumentInfo[1]/ns0:BaseInfo[1]/ns0:HeaderDate[1]" w:storeItemID="{D1DAC6B6-CE66-4418-AF89-879DF2B317D9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februari 2022</w:t>
          </w:r>
        </w:sdtContent>
      </w:sdt>
    </w:p>
    <w:p w:rsidR="0020225E" w:rsidP="00805331">
      <w:pPr>
        <w:pStyle w:val="BodyText"/>
      </w:pPr>
    </w:p>
    <w:p w:rsidR="00FC076E" w:rsidRPr="00DB48AB" w:rsidP="00AE2DD1">
      <w:pPr>
        <w:pStyle w:val="BodyText"/>
      </w:pPr>
      <w:r>
        <w:t>Ida Karkiainen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C076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C076E" w:rsidRPr="007D73AB" w:rsidP="00340DE0">
          <w:pPr>
            <w:pStyle w:val="Header"/>
          </w:pPr>
        </w:p>
      </w:tc>
      <w:tc>
        <w:tcPr>
          <w:tcW w:w="1134" w:type="dxa"/>
        </w:tcPr>
        <w:p w:rsidR="00FC076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C076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C076E" w:rsidRPr="00710A6C" w:rsidP="00EE3C0F">
          <w:pPr>
            <w:pStyle w:val="Header"/>
            <w:rPr>
              <w:b/>
            </w:rPr>
          </w:pPr>
        </w:p>
        <w:p w:rsidR="00FC076E" w:rsidP="00EE3C0F">
          <w:pPr>
            <w:pStyle w:val="Header"/>
          </w:pPr>
        </w:p>
        <w:p w:rsidR="00FC076E" w:rsidP="00EE3C0F">
          <w:pPr>
            <w:pStyle w:val="Header"/>
          </w:pPr>
        </w:p>
        <w:p w:rsidR="00FC076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F6ADE13DE3242318BA1B6468242EF38"/>
            </w:placeholder>
            <w:dataBinding w:xpath="/ns0:DocumentInfo[1]/ns0:BaseInfo[1]/ns0:Dnr[1]" w:storeItemID="{D1DAC6B6-CE66-4418-AF89-879DF2B317D9}" w:prefixMappings="xmlns:ns0='http://lp/documentinfo/RK' "/>
            <w:text/>
          </w:sdtPr>
          <w:sdtContent>
            <w:p w:rsidR="00FC076E" w:rsidP="00EE3C0F">
              <w:pPr>
                <w:pStyle w:val="Header"/>
              </w:pPr>
              <w:r>
                <w:t xml:space="preserve">Fi2022/00423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4033E8C8514706AE190AE002A8CAA1"/>
            </w:placeholder>
            <w:showingPlcHdr/>
            <w:dataBinding w:xpath="/ns0:DocumentInfo[1]/ns0:BaseInfo[1]/ns0:DocNumber[1]" w:storeItemID="{D1DAC6B6-CE66-4418-AF89-879DF2B317D9}" w:prefixMappings="xmlns:ns0='http://lp/documentinfo/RK' "/>
            <w:text/>
          </w:sdtPr>
          <w:sdtContent>
            <w:p w:rsidR="00FC076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C076E" w:rsidP="00EE3C0F">
          <w:pPr>
            <w:pStyle w:val="Header"/>
          </w:pPr>
        </w:p>
      </w:tc>
      <w:tc>
        <w:tcPr>
          <w:tcW w:w="1134" w:type="dxa"/>
        </w:tcPr>
        <w:p w:rsidR="00FC076E" w:rsidP="0094502D">
          <w:pPr>
            <w:pStyle w:val="Header"/>
          </w:pPr>
        </w:p>
        <w:p w:rsidR="00FC076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09D80EB96842CA9F518DFF8C21E5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C076E" w:rsidRPr="00FC076E" w:rsidP="00340DE0">
              <w:pPr>
                <w:pStyle w:val="Header"/>
                <w:rPr>
                  <w:b/>
                </w:rPr>
              </w:pPr>
              <w:r w:rsidRPr="00FC076E">
                <w:rPr>
                  <w:b/>
                </w:rPr>
                <w:t>Finansdepartementet</w:t>
              </w:r>
            </w:p>
            <w:p w:rsidR="00276F10" w:rsidP="00340DE0">
              <w:pPr>
                <w:pStyle w:val="Header"/>
              </w:pPr>
              <w:r w:rsidRPr="00FC076E">
                <w:t>Civilministern</w:t>
              </w:r>
            </w:p>
            <w:p w:rsidR="00323F68" w:rsidP="00323F68">
              <w:pPr>
                <w:pStyle w:val="Header"/>
                <w:rPr>
                  <w:i/>
                  <w:iCs/>
                </w:rPr>
              </w:pPr>
            </w:p>
            <w:p w:rsidR="00FC076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4297C091B041FEB15B76D3FAB5AAAF"/>
          </w:placeholder>
          <w:dataBinding w:xpath="/ns0:DocumentInfo[1]/ns0:BaseInfo[1]/ns0:Recipient[1]" w:storeItemID="{D1DAC6B6-CE66-4418-AF89-879DF2B317D9}" w:prefixMappings="xmlns:ns0='http://lp/documentinfo/RK' "/>
          <w:text w:multiLine="1"/>
        </w:sdtPr>
        <w:sdtContent>
          <w:tc>
            <w:tcPr>
              <w:tcW w:w="3170" w:type="dxa"/>
            </w:tcPr>
            <w:p w:rsidR="00FC076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C076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6ADE13DE3242318BA1B6468242E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904BE-978A-4C4D-B6E8-D0AE5D99BA28}"/>
      </w:docPartPr>
      <w:docPartBody>
        <w:p w:rsidR="00FC17D0" w:rsidP="006F75D5">
          <w:pPr>
            <w:pStyle w:val="321D880D755E42D0AFB66551FEC9AF8F"/>
          </w:pPr>
          <w:r>
            <w:t xml:space="preserve"> </w:t>
          </w:r>
        </w:p>
      </w:docPartBody>
    </w:docPart>
    <w:docPart>
      <w:docPartPr>
        <w:name w:val="CD4033E8C8514706AE190AE002A8CA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EAE8E-0F6F-403C-AC1E-CADD96B02624}"/>
      </w:docPartPr>
      <w:docPartBody>
        <w:p w:rsidR="00FC17D0" w:rsidP="006F75D5">
          <w:r>
            <w:t xml:space="preserve"> </w:t>
          </w:r>
        </w:p>
      </w:docPartBody>
    </w:docPart>
    <w:docPart>
      <w:docPartPr>
        <w:name w:val="B709D80EB96842CA9F518DFF8C21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65DD0-FE31-434D-ABCB-FBF750A076B7}"/>
      </w:docPartPr>
      <w:docPartBody>
        <w:p w:rsidR="00FC17D0" w:rsidP="006F75D5">
          <w:r>
            <w:t xml:space="preserve"> </w:t>
          </w:r>
        </w:p>
      </w:docPartBody>
    </w:docPart>
    <w:docPart>
      <w:docPartPr>
        <w:name w:val="4C4297C091B041FEB15B76D3FAB5AA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607AE-A65F-4602-BF52-068AF45BF171}"/>
      </w:docPartPr>
      <w:docPartBody>
        <w:p w:rsidR="00FC17D0" w:rsidP="006F75D5">
          <w:r>
            <w:t xml:space="preserve"> </w:t>
          </w:r>
        </w:p>
      </w:docPartBody>
    </w:docPart>
    <w:docPart>
      <w:docPartPr>
        <w:name w:val="5F2FD081E0FA4275AFFD7EFDD097D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62E26-2F61-46A2-B05D-FB036D8EC36E}"/>
      </w:docPartPr>
      <w:docPartBody>
        <w:p w:rsidR="00C07851" w:rsidP="005E3C7F">
          <w:pPr>
            <w:pStyle w:val="5F2FD081E0FA4275AFFD7EFDD097D10E"/>
          </w:pPr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5D5"/>
    <w:rPr>
      <w:noProof w:val="0"/>
      <w:color w:val="808080"/>
    </w:rPr>
  </w:style>
  <w:style w:type="paragraph" w:customStyle="1" w:styleId="321D880D755E42D0AFB66551FEC9AF8F">
    <w:name w:val="321D880D755E42D0AFB66551FEC9AF8F"/>
    <w:rsid w:val="006F75D5"/>
  </w:style>
  <w:style w:type="paragraph" w:customStyle="1" w:styleId="5F2FD081E0FA4275AFFD7EFDD097D10E">
    <w:name w:val="5F2FD081E0FA4275AFFD7EFDD097D10E"/>
    <w:rsid w:val="005E3C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2022-02-09T00:00:00</HeaderDate>
    <Office/>
    <Dnr>Fi2022/00423 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aa8cde37-1648-48d9-bfad-640553e4949d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69619-2D49-4741-B0A3-FA80808593AB}"/>
</file>

<file path=customXml/itemProps2.xml><?xml version="1.0" encoding="utf-8"?>
<ds:datastoreItem xmlns:ds="http://schemas.openxmlformats.org/officeDocument/2006/customXml" ds:itemID="{D1DAC6B6-CE66-4418-AF89-879DF2B317D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577684F-7789-40E9-AE5D-64127E1AC8DF}"/>
</file>

<file path=customXml/itemProps5.xml><?xml version="1.0" encoding="utf-8"?>
<ds:datastoreItem xmlns:ds="http://schemas.openxmlformats.org/officeDocument/2006/customXml" ds:itemID="{AFFC3DC1-D6DD-4CDF-AC13-A751B299B4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2021_22_982 Utnämning av ny landshövding i Västmanland.docx</dc:title>
  <cp:revision>34</cp:revision>
  <dcterms:created xsi:type="dcterms:W3CDTF">2022-02-03T08:17:00Z</dcterms:created>
  <dcterms:modified xsi:type="dcterms:W3CDTF">2022-02-08T08:57:00Z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d7d4f317-f830-4ded-bf3b-69a3dd7c68de</vt:lpwstr>
  </property>
</Properties>
</file>