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B21E6" w:rsidRPr="00571D80" w:rsidTr="001B21E6">
        <w:tc>
          <w:tcPr>
            <w:tcW w:w="7228" w:type="dxa"/>
          </w:tcPr>
          <w:p w:rsidR="001B21E6" w:rsidRPr="00571D80" w:rsidRDefault="001B21E6" w:rsidP="001B21E6">
            <w:pPr>
              <w:pStyle w:val="RSKRbeteckning"/>
              <w:spacing w:before="240"/>
            </w:pPr>
            <w:r w:rsidRPr="00571D80">
              <w:t>Riksdagsskrivelse</w:t>
            </w:r>
          </w:p>
          <w:p w:rsidR="001B21E6" w:rsidRPr="00571D80" w:rsidRDefault="001B21E6" w:rsidP="001B21E6">
            <w:pPr>
              <w:pStyle w:val="RSKRbeteckning"/>
            </w:pPr>
            <w:r w:rsidRPr="00571D80">
              <w:t>2013/14:194</w:t>
            </w:r>
          </w:p>
        </w:tc>
        <w:tc>
          <w:tcPr>
            <w:tcW w:w="1134" w:type="dxa"/>
          </w:tcPr>
          <w:p w:rsidR="001B21E6" w:rsidRPr="00571D80" w:rsidRDefault="001B21E6" w:rsidP="001B21E6">
            <w:pPr>
              <w:jc w:val="right"/>
            </w:pPr>
            <w:r w:rsidRPr="00571D80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1E6" w:rsidRPr="00571D80" w:rsidTr="001B21E6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B21E6" w:rsidRPr="00571D80" w:rsidRDefault="001B21E6" w:rsidP="001B21E6">
            <w:pPr>
              <w:rPr>
                <w:sz w:val="10"/>
              </w:rPr>
            </w:pPr>
          </w:p>
        </w:tc>
      </w:tr>
    </w:tbl>
    <w:p w:rsidR="00F00E4B" w:rsidRPr="00571D80" w:rsidRDefault="00F00E4B" w:rsidP="001B21E6"/>
    <w:p w:rsidR="001B21E6" w:rsidRPr="00571D80" w:rsidRDefault="001B21E6" w:rsidP="001B21E6">
      <w:pPr>
        <w:pStyle w:val="Mottagare1"/>
      </w:pPr>
      <w:r w:rsidRPr="00571D80">
        <w:t>Regeringen</w:t>
      </w:r>
    </w:p>
    <w:p w:rsidR="001B21E6" w:rsidRPr="00571D80" w:rsidRDefault="001B21E6" w:rsidP="001B21E6">
      <w:pPr>
        <w:pStyle w:val="Mottagare2"/>
      </w:pPr>
      <w:r w:rsidRPr="00571D80">
        <w:t>Finansdepartementet</w:t>
      </w:r>
    </w:p>
    <w:p w:rsidR="001B21E6" w:rsidRPr="00571D80" w:rsidRDefault="001B21E6" w:rsidP="001B21E6">
      <w:r w:rsidRPr="00571D80">
        <w:t>Med överlämnande av finansutskottets betänkande 2013/14:FiU17 Tekniska och affärsmässiga krav för betalningar och autogireringar i euro får jag anmäla att riksdagen denna dag bifallit utskottets förslag till riksdagsbeslut.</w:t>
      </w:r>
    </w:p>
    <w:p w:rsidR="001B21E6" w:rsidRPr="00571D80" w:rsidRDefault="001B21E6" w:rsidP="001B21E6">
      <w:pPr>
        <w:pStyle w:val="Stockholm"/>
      </w:pPr>
      <w:r w:rsidRPr="00571D80">
        <w:t>Stockholm den 2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B21E6" w:rsidRPr="00571D80" w:rsidTr="001B21E6">
        <w:tc>
          <w:tcPr>
            <w:tcW w:w="3628" w:type="dxa"/>
          </w:tcPr>
          <w:p w:rsidR="001B21E6" w:rsidRPr="00571D80" w:rsidRDefault="001B21E6" w:rsidP="001B21E6">
            <w:pPr>
              <w:pStyle w:val="AvsTalman"/>
            </w:pPr>
            <w:r w:rsidRPr="00571D80">
              <w:t>Ulf Holm</w:t>
            </w:r>
          </w:p>
        </w:tc>
        <w:tc>
          <w:tcPr>
            <w:tcW w:w="3628" w:type="dxa"/>
          </w:tcPr>
          <w:p w:rsidR="001B21E6" w:rsidRPr="00571D80" w:rsidRDefault="001B21E6" w:rsidP="001B21E6">
            <w:pPr>
              <w:pStyle w:val="AvsTjnsteman"/>
            </w:pPr>
            <w:r w:rsidRPr="00571D80">
              <w:t>Claes Mårtensson</w:t>
            </w:r>
          </w:p>
        </w:tc>
      </w:tr>
    </w:tbl>
    <w:p w:rsidR="001B21E6" w:rsidRPr="00571D80" w:rsidRDefault="001B21E6" w:rsidP="001B21E6"/>
    <w:sectPr w:rsidR="001B21E6" w:rsidRPr="00571D80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E4B"/>
    <w:rsid w:val="00062659"/>
    <w:rsid w:val="000B4100"/>
    <w:rsid w:val="000C0607"/>
    <w:rsid w:val="00137E7C"/>
    <w:rsid w:val="0015071F"/>
    <w:rsid w:val="001B21E6"/>
    <w:rsid w:val="0028165D"/>
    <w:rsid w:val="002E72EA"/>
    <w:rsid w:val="00333AF6"/>
    <w:rsid w:val="0034376C"/>
    <w:rsid w:val="0055519C"/>
    <w:rsid w:val="00571D80"/>
    <w:rsid w:val="006556D6"/>
    <w:rsid w:val="0065744A"/>
    <w:rsid w:val="0067566D"/>
    <w:rsid w:val="0068755D"/>
    <w:rsid w:val="00692153"/>
    <w:rsid w:val="007D1F51"/>
    <w:rsid w:val="0087616A"/>
    <w:rsid w:val="009E4FA2"/>
    <w:rsid w:val="009F6619"/>
    <w:rsid w:val="00CE0BEB"/>
    <w:rsid w:val="00CE5B19"/>
    <w:rsid w:val="00E31940"/>
    <w:rsid w:val="00E52DF1"/>
    <w:rsid w:val="00F00E4B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F788F5-9323-43B0-8F25-50E2ACB8C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1B21E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B21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305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4.219 (WD2013)</dc:description>
  <cp:lastModifiedBy>Lars Brink</cp:lastModifiedBy>
  <cp:revision>1</cp:revision>
  <cp:lastPrinted>2014-04-02T09:45:00Z</cp:lastPrinted>
  <dcterms:created xsi:type="dcterms:W3CDTF">2014-04-02T16:05:00Z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2014-04-02</vt:lpwstr>
  </property>
  <property fmtid="{D5CDD505-2E9C-101B-9397-08002B2CF9AE}" pid="5" name="DatumIText">
    <vt:lpwstr>den 2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194</vt:lpwstr>
  </property>
  <property fmtid="{D5CDD505-2E9C-101B-9397-08002B2CF9AE}" pid="9" name="Talman">
    <vt:lpwstr>Ulf Holm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17</vt:lpwstr>
  </property>
  <property fmtid="{D5CDD505-2E9C-101B-9397-08002B2CF9AE}" pid="17" name="RefRubrik">
    <vt:lpwstr>Tekniska och affärsmässiga krav för betalningar och autogireringar i euro</vt:lpwstr>
  </property>
</Properties>
</file>