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2A97E2" w14:textId="77777777">
        <w:tc>
          <w:tcPr>
            <w:tcW w:w="2268" w:type="dxa"/>
          </w:tcPr>
          <w:p w14:paraId="7592C69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ADA4F8D" w14:textId="77777777" w:rsidR="006E4E11" w:rsidRDefault="006E4E11" w:rsidP="007242A3">
            <w:pPr>
              <w:framePr w:w="5035" w:h="1644" w:wrap="notBeside" w:vAnchor="page" w:hAnchor="page" w:x="6573" w:y="721"/>
              <w:rPr>
                <w:rFonts w:ascii="TradeGothic" w:hAnsi="TradeGothic"/>
                <w:i/>
                <w:sz w:val="18"/>
              </w:rPr>
            </w:pPr>
          </w:p>
        </w:tc>
      </w:tr>
      <w:tr w:rsidR="006E4E11" w14:paraId="69F265E4" w14:textId="77777777">
        <w:tc>
          <w:tcPr>
            <w:tcW w:w="2268" w:type="dxa"/>
          </w:tcPr>
          <w:p w14:paraId="311193C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5E97CE" w14:textId="77777777" w:rsidR="006E4E11" w:rsidRDefault="006E4E11" w:rsidP="007242A3">
            <w:pPr>
              <w:framePr w:w="5035" w:h="1644" w:wrap="notBeside" w:vAnchor="page" w:hAnchor="page" w:x="6573" w:y="721"/>
              <w:rPr>
                <w:rFonts w:ascii="TradeGothic" w:hAnsi="TradeGothic"/>
                <w:b/>
                <w:sz w:val="22"/>
              </w:rPr>
            </w:pPr>
          </w:p>
        </w:tc>
      </w:tr>
      <w:tr w:rsidR="006E4E11" w14:paraId="5FBCDA16" w14:textId="77777777">
        <w:tc>
          <w:tcPr>
            <w:tcW w:w="3402" w:type="dxa"/>
            <w:gridSpan w:val="2"/>
          </w:tcPr>
          <w:p w14:paraId="133BD48A" w14:textId="77777777" w:rsidR="006E4E11" w:rsidRDefault="006E4E11" w:rsidP="007242A3">
            <w:pPr>
              <w:framePr w:w="5035" w:h="1644" w:wrap="notBeside" w:vAnchor="page" w:hAnchor="page" w:x="6573" w:y="721"/>
            </w:pPr>
          </w:p>
        </w:tc>
        <w:tc>
          <w:tcPr>
            <w:tcW w:w="1865" w:type="dxa"/>
          </w:tcPr>
          <w:p w14:paraId="79557D82" w14:textId="77777777" w:rsidR="006E4E11" w:rsidRDefault="006E4E11" w:rsidP="007242A3">
            <w:pPr>
              <w:framePr w:w="5035" w:h="1644" w:wrap="notBeside" w:vAnchor="page" w:hAnchor="page" w:x="6573" w:y="721"/>
            </w:pPr>
          </w:p>
        </w:tc>
      </w:tr>
      <w:tr w:rsidR="006E4E11" w14:paraId="4ECB45C9" w14:textId="77777777">
        <w:tc>
          <w:tcPr>
            <w:tcW w:w="2268" w:type="dxa"/>
          </w:tcPr>
          <w:p w14:paraId="6B07738D" w14:textId="77777777" w:rsidR="006E4E11" w:rsidRDefault="006E4E11" w:rsidP="007242A3">
            <w:pPr>
              <w:framePr w:w="5035" w:h="1644" w:wrap="notBeside" w:vAnchor="page" w:hAnchor="page" w:x="6573" w:y="721"/>
            </w:pPr>
          </w:p>
        </w:tc>
        <w:tc>
          <w:tcPr>
            <w:tcW w:w="2999" w:type="dxa"/>
            <w:gridSpan w:val="2"/>
          </w:tcPr>
          <w:p w14:paraId="17E8E834" w14:textId="77777777" w:rsidR="002072A8" w:rsidRDefault="002072A8" w:rsidP="002072A8">
            <w:pPr>
              <w:pStyle w:val="Oformateradtext"/>
              <w:framePr w:w="5035" w:h="1644" w:wrap="notBeside" w:vAnchor="page" w:hAnchor="page" w:x="6573" w:y="721"/>
            </w:pPr>
            <w:r w:rsidRPr="002072A8">
              <w:rPr>
                <w:rFonts w:ascii="OrigGarmnd BT" w:eastAsia="Times New Roman" w:hAnsi="OrigGarmnd BT"/>
                <w:sz w:val="20"/>
                <w:szCs w:val="20"/>
              </w:rPr>
              <w:t>Dnr Ju2016/02415/POL</w:t>
            </w:r>
          </w:p>
          <w:p w14:paraId="5D20CFA8" w14:textId="77777777" w:rsidR="006E4E11" w:rsidRPr="00ED583F" w:rsidRDefault="006E4E11" w:rsidP="007242A3">
            <w:pPr>
              <w:framePr w:w="5035" w:h="1644" w:wrap="notBeside" w:vAnchor="page" w:hAnchor="page" w:x="6573" w:y="721"/>
              <w:rPr>
                <w:sz w:val="20"/>
              </w:rPr>
            </w:pPr>
          </w:p>
        </w:tc>
      </w:tr>
      <w:tr w:rsidR="006E4E11" w14:paraId="588E6532" w14:textId="77777777">
        <w:tc>
          <w:tcPr>
            <w:tcW w:w="2268" w:type="dxa"/>
          </w:tcPr>
          <w:p w14:paraId="6740FD1E" w14:textId="77777777" w:rsidR="006E4E11" w:rsidRDefault="006E4E11" w:rsidP="007242A3">
            <w:pPr>
              <w:framePr w:w="5035" w:h="1644" w:wrap="notBeside" w:vAnchor="page" w:hAnchor="page" w:x="6573" w:y="721"/>
            </w:pPr>
          </w:p>
        </w:tc>
        <w:tc>
          <w:tcPr>
            <w:tcW w:w="2999" w:type="dxa"/>
            <w:gridSpan w:val="2"/>
          </w:tcPr>
          <w:p w14:paraId="433B649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A15DA93" w14:textId="77777777">
        <w:trPr>
          <w:trHeight w:val="284"/>
        </w:trPr>
        <w:tc>
          <w:tcPr>
            <w:tcW w:w="4911" w:type="dxa"/>
          </w:tcPr>
          <w:p w14:paraId="69CD0A6D" w14:textId="77777777" w:rsidR="006E4E11" w:rsidRDefault="002072A8">
            <w:pPr>
              <w:pStyle w:val="Avsndare"/>
              <w:framePr w:h="2483" w:wrap="notBeside" w:x="1504"/>
              <w:rPr>
                <w:b/>
                <w:i w:val="0"/>
                <w:sz w:val="22"/>
              </w:rPr>
            </w:pPr>
            <w:r>
              <w:rPr>
                <w:b/>
                <w:i w:val="0"/>
                <w:sz w:val="22"/>
              </w:rPr>
              <w:t>Justitiedepartementet</w:t>
            </w:r>
          </w:p>
        </w:tc>
      </w:tr>
      <w:tr w:rsidR="006E4E11" w14:paraId="4CB42479" w14:textId="77777777">
        <w:trPr>
          <w:trHeight w:val="284"/>
        </w:trPr>
        <w:tc>
          <w:tcPr>
            <w:tcW w:w="4911" w:type="dxa"/>
          </w:tcPr>
          <w:p w14:paraId="336F3795" w14:textId="77777777" w:rsidR="006E4E11" w:rsidRDefault="002072A8">
            <w:pPr>
              <w:pStyle w:val="Avsndare"/>
              <w:framePr w:h="2483" w:wrap="notBeside" w:x="1504"/>
              <w:rPr>
                <w:bCs/>
                <w:iCs/>
              </w:rPr>
            </w:pPr>
            <w:r>
              <w:rPr>
                <w:bCs/>
                <w:iCs/>
              </w:rPr>
              <w:t>Justitie- och migrationsministern</w:t>
            </w:r>
          </w:p>
        </w:tc>
      </w:tr>
      <w:tr w:rsidR="006E4E11" w14:paraId="220EFE28" w14:textId="77777777">
        <w:trPr>
          <w:trHeight w:val="284"/>
        </w:trPr>
        <w:tc>
          <w:tcPr>
            <w:tcW w:w="4911" w:type="dxa"/>
          </w:tcPr>
          <w:p w14:paraId="35E80B87" w14:textId="77777777" w:rsidR="006E4E11" w:rsidRDefault="006E4E11">
            <w:pPr>
              <w:pStyle w:val="Avsndare"/>
              <w:framePr w:h="2483" w:wrap="notBeside" w:x="1504"/>
              <w:rPr>
                <w:bCs/>
                <w:iCs/>
              </w:rPr>
            </w:pPr>
          </w:p>
        </w:tc>
      </w:tr>
      <w:tr w:rsidR="006E4E11" w14:paraId="09330F08" w14:textId="77777777">
        <w:trPr>
          <w:trHeight w:val="284"/>
        </w:trPr>
        <w:tc>
          <w:tcPr>
            <w:tcW w:w="4911" w:type="dxa"/>
          </w:tcPr>
          <w:p w14:paraId="3438FC47" w14:textId="77777777" w:rsidR="006E4E11" w:rsidRDefault="006E4E11">
            <w:pPr>
              <w:pStyle w:val="Avsndare"/>
              <w:framePr w:h="2483" w:wrap="notBeside" w:x="1504"/>
              <w:rPr>
                <w:bCs/>
                <w:iCs/>
              </w:rPr>
            </w:pPr>
          </w:p>
        </w:tc>
      </w:tr>
      <w:tr w:rsidR="006E4E11" w14:paraId="1AAF7F33" w14:textId="77777777">
        <w:trPr>
          <w:trHeight w:val="284"/>
        </w:trPr>
        <w:tc>
          <w:tcPr>
            <w:tcW w:w="4911" w:type="dxa"/>
          </w:tcPr>
          <w:p w14:paraId="06D45437" w14:textId="77777777" w:rsidR="006E4E11" w:rsidRDefault="006E4E11">
            <w:pPr>
              <w:pStyle w:val="Avsndare"/>
              <w:framePr w:h="2483" w:wrap="notBeside" w:x="1504"/>
              <w:rPr>
                <w:bCs/>
                <w:iCs/>
              </w:rPr>
            </w:pPr>
          </w:p>
        </w:tc>
      </w:tr>
      <w:tr w:rsidR="006E4E11" w14:paraId="3E5BEC86" w14:textId="77777777">
        <w:trPr>
          <w:trHeight w:val="284"/>
        </w:trPr>
        <w:tc>
          <w:tcPr>
            <w:tcW w:w="4911" w:type="dxa"/>
          </w:tcPr>
          <w:p w14:paraId="59AF8A5D" w14:textId="77777777" w:rsidR="006E4E11" w:rsidRDefault="006E4E11">
            <w:pPr>
              <w:pStyle w:val="Avsndare"/>
              <w:framePr w:h="2483" w:wrap="notBeside" w:x="1504"/>
              <w:rPr>
                <w:bCs/>
                <w:iCs/>
              </w:rPr>
            </w:pPr>
          </w:p>
        </w:tc>
      </w:tr>
      <w:tr w:rsidR="006E4E11" w14:paraId="40A2A430" w14:textId="77777777">
        <w:trPr>
          <w:trHeight w:val="284"/>
        </w:trPr>
        <w:tc>
          <w:tcPr>
            <w:tcW w:w="4911" w:type="dxa"/>
          </w:tcPr>
          <w:p w14:paraId="678DA93E" w14:textId="77777777" w:rsidR="006E4E11" w:rsidRDefault="006E4E11">
            <w:pPr>
              <w:pStyle w:val="Avsndare"/>
              <w:framePr w:h="2483" w:wrap="notBeside" w:x="1504"/>
              <w:rPr>
                <w:bCs/>
                <w:iCs/>
              </w:rPr>
            </w:pPr>
          </w:p>
        </w:tc>
      </w:tr>
      <w:tr w:rsidR="006E4E11" w14:paraId="18B724C1" w14:textId="77777777">
        <w:trPr>
          <w:trHeight w:val="284"/>
        </w:trPr>
        <w:tc>
          <w:tcPr>
            <w:tcW w:w="4911" w:type="dxa"/>
          </w:tcPr>
          <w:p w14:paraId="3A819829" w14:textId="77777777" w:rsidR="006E4E11" w:rsidRDefault="006E4E11">
            <w:pPr>
              <w:pStyle w:val="Avsndare"/>
              <w:framePr w:h="2483" w:wrap="notBeside" w:x="1504"/>
              <w:rPr>
                <w:bCs/>
                <w:iCs/>
              </w:rPr>
            </w:pPr>
          </w:p>
        </w:tc>
      </w:tr>
      <w:tr w:rsidR="006E4E11" w14:paraId="21580CBA" w14:textId="77777777">
        <w:trPr>
          <w:trHeight w:val="284"/>
        </w:trPr>
        <w:tc>
          <w:tcPr>
            <w:tcW w:w="4911" w:type="dxa"/>
          </w:tcPr>
          <w:p w14:paraId="4509BB02" w14:textId="77777777" w:rsidR="006E4E11" w:rsidRDefault="006E4E11">
            <w:pPr>
              <w:pStyle w:val="Avsndare"/>
              <w:framePr w:h="2483" w:wrap="notBeside" w:x="1504"/>
              <w:rPr>
                <w:bCs/>
                <w:iCs/>
              </w:rPr>
            </w:pPr>
          </w:p>
        </w:tc>
      </w:tr>
    </w:tbl>
    <w:p w14:paraId="49ECFC9C" w14:textId="77777777" w:rsidR="006E4E11" w:rsidRDefault="002072A8">
      <w:pPr>
        <w:framePr w:w="4400" w:h="2523" w:wrap="notBeside" w:vAnchor="page" w:hAnchor="page" w:x="6453" w:y="2445"/>
        <w:ind w:left="142"/>
      </w:pPr>
      <w:r>
        <w:t>Till riksdagen</w:t>
      </w:r>
    </w:p>
    <w:p w14:paraId="23A3B9A0" w14:textId="77777777" w:rsidR="006E4E11" w:rsidRDefault="002072A8" w:rsidP="002072A8">
      <w:pPr>
        <w:pStyle w:val="RKrubrik"/>
        <w:pBdr>
          <w:bottom w:val="single" w:sz="4" w:space="1" w:color="auto"/>
        </w:pBdr>
        <w:spacing w:before="0" w:after="0"/>
      </w:pPr>
      <w:r>
        <w:t>Svar på fråga 2015/16:1002 av Roger Haddad (L) Framtiden för häktet i Västerås</w:t>
      </w:r>
    </w:p>
    <w:p w14:paraId="5B14F781" w14:textId="77777777" w:rsidR="006E4E11" w:rsidRDefault="006E4E11">
      <w:pPr>
        <w:pStyle w:val="RKnormal"/>
      </w:pPr>
    </w:p>
    <w:p w14:paraId="4E67FB89" w14:textId="77777777" w:rsidR="002072A8" w:rsidRDefault="002072A8" w:rsidP="002072A8">
      <w:pPr>
        <w:overflowPunct/>
        <w:spacing w:line="240" w:lineRule="auto"/>
        <w:textAlignment w:val="auto"/>
      </w:pPr>
      <w:r>
        <w:t>Roger Haddad har frågat mig om jag och regeringen k</w:t>
      </w:r>
      <w:r w:rsidRPr="002072A8">
        <w:t>ommer vidta åtgärder för att säkerställa att Västerås</w:t>
      </w:r>
      <w:r>
        <w:t xml:space="preserve"> </w:t>
      </w:r>
      <w:r w:rsidRPr="002072A8">
        <w:t>får behå</w:t>
      </w:r>
      <w:r>
        <w:t>lla sitt häkte även i framtiden. Bakgrunden till frågeställningen är att häktet</w:t>
      </w:r>
      <w:r w:rsidR="00DD006A">
        <w:t xml:space="preserve"> i</w:t>
      </w:r>
      <w:r>
        <w:t xml:space="preserve"> Västerås sedan i oktober 2015 är tillfälligt stängt till följd av säkerhetsrelaterade brister.</w:t>
      </w:r>
    </w:p>
    <w:p w14:paraId="06299149" w14:textId="77777777" w:rsidR="002072A8" w:rsidRDefault="002072A8" w:rsidP="002072A8">
      <w:pPr>
        <w:overflowPunct/>
        <w:spacing w:line="240" w:lineRule="auto"/>
        <w:textAlignment w:val="auto"/>
      </w:pPr>
    </w:p>
    <w:p w14:paraId="03B7612F" w14:textId="77777777" w:rsidR="00311C7E" w:rsidRDefault="00311C7E" w:rsidP="00311C7E">
      <w:pPr>
        <w:overflowPunct/>
        <w:spacing w:line="240" w:lineRule="auto"/>
        <w:textAlignment w:val="auto"/>
      </w:pPr>
      <w:r>
        <w:t xml:space="preserve">Inledningsvis vill jag betona att regeringen i flera sammanhang har gett uttryck för att det är viktigt att staten finns representerad över hela landet. </w:t>
      </w:r>
      <w:r w:rsidRPr="001770C1">
        <w:t xml:space="preserve">Regeringen </w:t>
      </w:r>
      <w:r>
        <w:t>gav t.ex. i maj 2015</w:t>
      </w:r>
      <w:r w:rsidRPr="001770C1">
        <w:t xml:space="preserve"> Statskontoret i uppdrag att ta fram en samlad bild</w:t>
      </w:r>
      <w:r>
        <w:t xml:space="preserve"> av myndigheters beslut om lokalisering</w:t>
      </w:r>
      <w:r w:rsidRPr="001770C1">
        <w:t>.</w:t>
      </w:r>
      <w:r>
        <w:t xml:space="preserve"> Uppdraget ska redovisas den 1 april 2016.</w:t>
      </w:r>
    </w:p>
    <w:p w14:paraId="2D17FC60" w14:textId="77777777" w:rsidR="00E90719" w:rsidRDefault="00E90719" w:rsidP="002072A8">
      <w:pPr>
        <w:overflowPunct/>
        <w:spacing w:line="240" w:lineRule="auto"/>
        <w:textAlignment w:val="auto"/>
      </w:pPr>
    </w:p>
    <w:p w14:paraId="0C39C07A" w14:textId="77777777" w:rsidR="00E90719" w:rsidRDefault="00E93026" w:rsidP="002072A8">
      <w:pPr>
        <w:overflowPunct/>
        <w:spacing w:line="240" w:lineRule="auto"/>
        <w:textAlignment w:val="auto"/>
      </w:pPr>
      <w:r>
        <w:t>Det är dock viktigt att komma ihåg att det är myndigheterna, i det här fallet Kriminalvården, som har ansvar för att utforma sin organisation på lämpligt sätt i förhållande till den verksamhet som ska bedrivas. Av förordning (</w:t>
      </w:r>
      <w:proofErr w:type="gramStart"/>
      <w:r>
        <w:t>2007:1172</w:t>
      </w:r>
      <w:proofErr w:type="gramEnd"/>
      <w:r>
        <w:t>) med instruktion för Kriminalvården följer att h</w:t>
      </w:r>
      <w:r w:rsidRPr="00E93026">
        <w:t>äktesorganisationen ska v</w:t>
      </w:r>
      <w:r>
        <w:t xml:space="preserve">ara utformad på så sätt att den </w:t>
      </w:r>
      <w:r w:rsidRPr="00E93026">
        <w:t>främjar ett effektivt samarbete med övriga m</w:t>
      </w:r>
      <w:r>
        <w:t xml:space="preserve">yndigheter inom rättsväsendet och att </w:t>
      </w:r>
      <w:proofErr w:type="gramStart"/>
      <w:r>
        <w:t>e</w:t>
      </w:r>
      <w:r w:rsidRPr="00E93026">
        <w:t>n lokalise</w:t>
      </w:r>
      <w:r>
        <w:t>ring av häktena som underlättar ett sådant</w:t>
      </w:r>
      <w:r w:rsidRPr="00E93026">
        <w:t xml:space="preserve"> samarbete ska eftersträvas.</w:t>
      </w:r>
      <w:proofErr w:type="gramEnd"/>
    </w:p>
    <w:p w14:paraId="1E99B461" w14:textId="77777777" w:rsidR="00E93026" w:rsidRDefault="00E93026" w:rsidP="002072A8">
      <w:pPr>
        <w:overflowPunct/>
        <w:spacing w:line="240" w:lineRule="auto"/>
        <w:textAlignment w:val="auto"/>
      </w:pPr>
    </w:p>
    <w:p w14:paraId="09A9BF97" w14:textId="77777777" w:rsidR="000551DA" w:rsidRDefault="00AF26D9" w:rsidP="000551DA">
      <w:pPr>
        <w:rPr>
          <w:rFonts w:asciiTheme="minorHAnsi" w:hAnsiTheme="minorHAnsi" w:cstheme="minorBidi"/>
          <w:color w:val="1F497D" w:themeColor="dark2"/>
        </w:rPr>
      </w:pPr>
      <w:r w:rsidRPr="00611A6B">
        <w:t>När det gäller h</w:t>
      </w:r>
      <w:r w:rsidR="007D5580" w:rsidRPr="00611A6B">
        <w:t xml:space="preserve">äktet </w:t>
      </w:r>
      <w:r w:rsidR="00DD006A" w:rsidRPr="00611A6B">
        <w:t xml:space="preserve">i </w:t>
      </w:r>
      <w:r w:rsidR="007D5580" w:rsidRPr="00611A6B">
        <w:t xml:space="preserve">Västerås </w:t>
      </w:r>
      <w:r w:rsidRPr="00611A6B">
        <w:t xml:space="preserve">har Kriminalvården beslutat </w:t>
      </w:r>
      <w:r w:rsidR="00E93026" w:rsidRPr="00611A6B">
        <w:t>att stänga det tillfälligt</w:t>
      </w:r>
      <w:r w:rsidR="00611A6B" w:rsidRPr="00611A6B">
        <w:t xml:space="preserve">. </w:t>
      </w:r>
      <w:r w:rsidR="000551DA" w:rsidRPr="00611A6B">
        <w:t>För närvarande pågår en fördjupad analys vid myndigheten avseende vilka åtgärder som behöver vidtas för att åter kunna bedriva en säker och väl fungerande verksamhet vid häktet. Några andra beslut avseende häktet i Västerås har inte meddelats.</w:t>
      </w:r>
    </w:p>
    <w:p w14:paraId="5027A8DF" w14:textId="77777777" w:rsidR="000551DA" w:rsidRDefault="000551DA" w:rsidP="000551DA">
      <w:pPr>
        <w:rPr>
          <w:rFonts w:asciiTheme="minorHAnsi" w:hAnsiTheme="minorHAnsi" w:cstheme="minorBidi"/>
          <w:color w:val="1F497D" w:themeColor="dark2"/>
        </w:rPr>
      </w:pPr>
    </w:p>
    <w:p w14:paraId="1C864283" w14:textId="77777777" w:rsidR="002072A8" w:rsidRDefault="002072A8">
      <w:pPr>
        <w:pStyle w:val="RKnormal"/>
      </w:pPr>
    </w:p>
    <w:p w14:paraId="65B26AB6" w14:textId="77777777" w:rsidR="002072A8" w:rsidRDefault="002072A8">
      <w:pPr>
        <w:pStyle w:val="RKnormal"/>
      </w:pPr>
      <w:r>
        <w:t>Stockholm den 31 mars 2016</w:t>
      </w:r>
    </w:p>
    <w:p w14:paraId="08B4C121" w14:textId="77777777" w:rsidR="002072A8" w:rsidRDefault="002072A8">
      <w:pPr>
        <w:pStyle w:val="RKnormal"/>
      </w:pPr>
    </w:p>
    <w:p w14:paraId="1961CFE1" w14:textId="77777777" w:rsidR="002072A8" w:rsidRDefault="002072A8">
      <w:pPr>
        <w:pStyle w:val="RKnormal"/>
      </w:pPr>
    </w:p>
    <w:p w14:paraId="5870A9C0" w14:textId="77777777" w:rsidR="002072A8" w:rsidRDefault="002072A8">
      <w:pPr>
        <w:pStyle w:val="RKnormal"/>
      </w:pPr>
      <w:r>
        <w:t>Morgan Johansson</w:t>
      </w:r>
    </w:p>
    <w:sectPr w:rsidR="002072A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B7B68" w14:textId="77777777" w:rsidR="00CD10E2" w:rsidRDefault="00CD10E2">
      <w:r>
        <w:separator/>
      </w:r>
    </w:p>
  </w:endnote>
  <w:endnote w:type="continuationSeparator" w:id="0">
    <w:p w14:paraId="780176D0" w14:textId="77777777" w:rsidR="00CD10E2" w:rsidRDefault="00CD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D21BC" w14:textId="77777777" w:rsidR="00CD10E2" w:rsidRDefault="00CD10E2">
      <w:r>
        <w:separator/>
      </w:r>
    </w:p>
  </w:footnote>
  <w:footnote w:type="continuationSeparator" w:id="0">
    <w:p w14:paraId="033889FB" w14:textId="77777777" w:rsidR="00CD10E2" w:rsidRDefault="00CD1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1970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551D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54E581" w14:textId="77777777">
      <w:trPr>
        <w:cantSplit/>
      </w:trPr>
      <w:tc>
        <w:tcPr>
          <w:tcW w:w="3119" w:type="dxa"/>
        </w:tcPr>
        <w:p w14:paraId="20CC32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4C69A79" w14:textId="77777777" w:rsidR="00E80146" w:rsidRDefault="00E80146">
          <w:pPr>
            <w:pStyle w:val="Sidhuvud"/>
            <w:ind w:right="360"/>
          </w:pPr>
        </w:p>
      </w:tc>
      <w:tc>
        <w:tcPr>
          <w:tcW w:w="1525" w:type="dxa"/>
        </w:tcPr>
        <w:p w14:paraId="6220FB48" w14:textId="77777777" w:rsidR="00E80146" w:rsidRDefault="00E80146">
          <w:pPr>
            <w:pStyle w:val="Sidhuvud"/>
            <w:ind w:right="360"/>
          </w:pPr>
        </w:p>
      </w:tc>
    </w:tr>
  </w:tbl>
  <w:p w14:paraId="21F5525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AF4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EA20554" w14:textId="77777777">
      <w:trPr>
        <w:cantSplit/>
      </w:trPr>
      <w:tc>
        <w:tcPr>
          <w:tcW w:w="3119" w:type="dxa"/>
        </w:tcPr>
        <w:p w14:paraId="3908F6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D31CF9" w14:textId="77777777" w:rsidR="00E80146" w:rsidRDefault="00E80146">
          <w:pPr>
            <w:pStyle w:val="Sidhuvud"/>
            <w:ind w:right="360"/>
          </w:pPr>
        </w:p>
      </w:tc>
      <w:tc>
        <w:tcPr>
          <w:tcW w:w="1525" w:type="dxa"/>
        </w:tcPr>
        <w:p w14:paraId="690B394C" w14:textId="77777777" w:rsidR="00E80146" w:rsidRDefault="00E80146">
          <w:pPr>
            <w:pStyle w:val="Sidhuvud"/>
            <w:ind w:right="360"/>
          </w:pPr>
        </w:p>
      </w:tc>
    </w:tr>
  </w:tbl>
  <w:p w14:paraId="58B356D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8C2F1" w14:textId="77777777" w:rsidR="002072A8" w:rsidRDefault="001770C1">
    <w:pPr>
      <w:framePr w:w="2948" w:h="1321" w:hRule="exact" w:wrap="notBeside" w:vAnchor="page" w:hAnchor="page" w:x="1362" w:y="653"/>
    </w:pPr>
    <w:r>
      <w:rPr>
        <w:noProof/>
        <w:lang w:eastAsia="sv-SE"/>
      </w:rPr>
      <w:drawing>
        <wp:inline distT="0" distB="0" distL="0" distR="0" wp14:anchorId="0859ED09" wp14:editId="7CE71D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14B8492" w14:textId="77777777" w:rsidR="00E80146" w:rsidRDefault="00E80146">
    <w:pPr>
      <w:pStyle w:val="RKrubrik"/>
      <w:keepNext w:val="0"/>
      <w:tabs>
        <w:tab w:val="clear" w:pos="1134"/>
        <w:tab w:val="clear" w:pos="2835"/>
      </w:tabs>
      <w:spacing w:before="0" w:after="0" w:line="320" w:lineRule="atLeast"/>
      <w:rPr>
        <w:bCs/>
      </w:rPr>
    </w:pPr>
  </w:p>
  <w:p w14:paraId="7929B9F7" w14:textId="77777777" w:rsidR="00E80146" w:rsidRDefault="00E80146">
    <w:pPr>
      <w:rPr>
        <w:rFonts w:ascii="TradeGothic" w:hAnsi="TradeGothic"/>
        <w:b/>
        <w:bCs/>
        <w:spacing w:val="12"/>
        <w:sz w:val="22"/>
      </w:rPr>
    </w:pPr>
  </w:p>
  <w:p w14:paraId="50D02C58" w14:textId="77777777" w:rsidR="00E80146" w:rsidRDefault="00E80146">
    <w:pPr>
      <w:pStyle w:val="RKrubrik"/>
      <w:keepNext w:val="0"/>
      <w:tabs>
        <w:tab w:val="clear" w:pos="1134"/>
        <w:tab w:val="clear" w:pos="2835"/>
      </w:tabs>
      <w:spacing w:before="0" w:after="0" w:line="320" w:lineRule="atLeast"/>
      <w:rPr>
        <w:bCs/>
      </w:rPr>
    </w:pPr>
  </w:p>
  <w:p w14:paraId="5D42104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2A8"/>
    <w:rsid w:val="000551DA"/>
    <w:rsid w:val="0014786F"/>
    <w:rsid w:val="00150384"/>
    <w:rsid w:val="00160901"/>
    <w:rsid w:val="001770C1"/>
    <w:rsid w:val="001805B7"/>
    <w:rsid w:val="002072A8"/>
    <w:rsid w:val="00214BC5"/>
    <w:rsid w:val="002159A8"/>
    <w:rsid w:val="00311C7E"/>
    <w:rsid w:val="00367B1C"/>
    <w:rsid w:val="004A328D"/>
    <w:rsid w:val="00516281"/>
    <w:rsid w:val="0058762B"/>
    <w:rsid w:val="0059615A"/>
    <w:rsid w:val="00611A6B"/>
    <w:rsid w:val="006E4E11"/>
    <w:rsid w:val="007242A3"/>
    <w:rsid w:val="007A6855"/>
    <w:rsid w:val="007D5580"/>
    <w:rsid w:val="008139FD"/>
    <w:rsid w:val="0092027A"/>
    <w:rsid w:val="00955E31"/>
    <w:rsid w:val="00992E72"/>
    <w:rsid w:val="00AF26D1"/>
    <w:rsid w:val="00AF26D9"/>
    <w:rsid w:val="00BB2B6D"/>
    <w:rsid w:val="00BE1354"/>
    <w:rsid w:val="00CD10E2"/>
    <w:rsid w:val="00D133D7"/>
    <w:rsid w:val="00D60D9E"/>
    <w:rsid w:val="00DB2AC0"/>
    <w:rsid w:val="00DD006A"/>
    <w:rsid w:val="00E80146"/>
    <w:rsid w:val="00E904D0"/>
    <w:rsid w:val="00E90719"/>
    <w:rsid w:val="00E93026"/>
    <w:rsid w:val="00EC25F9"/>
    <w:rsid w:val="00ED583F"/>
    <w:rsid w:val="00FB7FBF"/>
    <w:rsid w:val="00FE2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1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2072A8"/>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2072A8"/>
    <w:rPr>
      <w:rFonts w:ascii="Calibri" w:eastAsia="Calibri" w:hAnsi="Calibri"/>
      <w:sz w:val="22"/>
      <w:szCs w:val="21"/>
      <w:lang w:eastAsia="en-US"/>
    </w:rPr>
  </w:style>
  <w:style w:type="paragraph" w:styleId="Ballongtext">
    <w:name w:val="Balloon Text"/>
    <w:basedOn w:val="Normal"/>
    <w:link w:val="BallongtextChar"/>
    <w:rsid w:val="001770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70C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Oformateradtext">
    <w:name w:val="Plain Text"/>
    <w:basedOn w:val="Normal"/>
    <w:link w:val="OformateradtextChar"/>
    <w:uiPriority w:val="99"/>
    <w:unhideWhenUsed/>
    <w:rsid w:val="002072A8"/>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2072A8"/>
    <w:rPr>
      <w:rFonts w:ascii="Calibri" w:eastAsia="Calibri" w:hAnsi="Calibri"/>
      <w:sz w:val="22"/>
      <w:szCs w:val="21"/>
      <w:lang w:eastAsia="en-US"/>
    </w:rPr>
  </w:style>
  <w:style w:type="paragraph" w:styleId="Ballongtext">
    <w:name w:val="Balloon Text"/>
    <w:basedOn w:val="Normal"/>
    <w:link w:val="BallongtextChar"/>
    <w:rsid w:val="001770C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70C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890694">
      <w:bodyDiv w:val="1"/>
      <w:marLeft w:val="0"/>
      <w:marRight w:val="0"/>
      <w:marTop w:val="0"/>
      <w:marBottom w:val="0"/>
      <w:divBdr>
        <w:top w:val="none" w:sz="0" w:space="0" w:color="auto"/>
        <w:left w:val="none" w:sz="0" w:space="0" w:color="auto"/>
        <w:bottom w:val="none" w:sz="0" w:space="0" w:color="auto"/>
        <w:right w:val="none" w:sz="0" w:space="0" w:color="auto"/>
      </w:divBdr>
    </w:div>
    <w:div w:id="17788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49441e33-e32c-4933-bc88-5498dec29ba8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Sekretess xmlns="a740bd93-4a52-4f4c-a481-4b2f0404c858" xsi:nil="true"/>
    <Diarienummer xmlns="a740bd93-4a52-4f4c-a481-4b2f0404c858" xsi:nil="true"/>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VV7HMNPAP7JC-4-753</_dlc_DocId>
    <_dlc_DocIdUrl xmlns="a740bd93-4a52-4f4c-a481-4b2f0404c858">
      <Url>http://rkdhs-ju/enhet/jugem/_layouts/DocIdRedir.aspx?ID=VV7HMNPAP7JC-4-753</Url>
      <Description>VV7HMNPAP7JC-4-753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18A4C-9018-49F6-B9BE-EF3C8B8C8554}"/>
</file>

<file path=customXml/itemProps2.xml><?xml version="1.0" encoding="utf-8"?>
<ds:datastoreItem xmlns:ds="http://schemas.openxmlformats.org/officeDocument/2006/customXml" ds:itemID="{D7E3B011-9DA4-4C78-8AA5-EA6FE8D10DAD}"/>
</file>

<file path=customXml/itemProps3.xml><?xml version="1.0" encoding="utf-8"?>
<ds:datastoreItem xmlns:ds="http://schemas.openxmlformats.org/officeDocument/2006/customXml" ds:itemID="{FCCCB510-4BAD-48F5-87AD-9E30CA40E095}"/>
</file>

<file path=customXml/itemProps4.xml><?xml version="1.0" encoding="utf-8"?>
<ds:datastoreItem xmlns:ds="http://schemas.openxmlformats.org/officeDocument/2006/customXml" ds:itemID="{CCDB164B-8CC9-433A-B15B-2E28989F3309}"/>
</file>

<file path=customXml/itemProps5.xml><?xml version="1.0" encoding="utf-8"?>
<ds:datastoreItem xmlns:ds="http://schemas.openxmlformats.org/officeDocument/2006/customXml" ds:itemID="{D7E3B011-9DA4-4C78-8AA5-EA6FE8D10DAD}"/>
</file>

<file path=customXml/itemProps6.xml><?xml version="1.0" encoding="utf-8"?>
<ds:datastoreItem xmlns:ds="http://schemas.openxmlformats.org/officeDocument/2006/customXml" ds:itemID="{39C3046A-2ED4-4C22-AF20-7E332EBC889B}"/>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1431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Lundberg</dc:creator>
  <cp:lastModifiedBy>Gunilla Hansson-Böe</cp:lastModifiedBy>
  <cp:revision>2</cp:revision>
  <cp:lastPrinted>2016-03-22T10:06:00Z</cp:lastPrinted>
  <dcterms:created xsi:type="dcterms:W3CDTF">2016-03-30T13:54:00Z</dcterms:created>
  <dcterms:modified xsi:type="dcterms:W3CDTF">2016-03-30T13:54:00Z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e64bb04c-9ffe-4108-b99b-e80c6f5c0ae3</vt:lpwstr>
  </property>
</Properties>
</file>