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2F3415" w14:textId="77777777">
        <w:tc>
          <w:tcPr>
            <w:tcW w:w="2268" w:type="dxa"/>
          </w:tcPr>
          <w:p w14:paraId="05422F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33A4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1102C2" w14:textId="77777777">
        <w:tc>
          <w:tcPr>
            <w:tcW w:w="2268" w:type="dxa"/>
          </w:tcPr>
          <w:p w14:paraId="74EDF7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4181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F44921" w14:textId="77777777">
        <w:tc>
          <w:tcPr>
            <w:tcW w:w="3402" w:type="dxa"/>
            <w:gridSpan w:val="2"/>
          </w:tcPr>
          <w:p w14:paraId="0BA393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5903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012A88" w14:textId="77777777">
        <w:tc>
          <w:tcPr>
            <w:tcW w:w="2268" w:type="dxa"/>
          </w:tcPr>
          <w:p w14:paraId="08A67F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84D58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84571E2" w14:textId="77777777">
        <w:tc>
          <w:tcPr>
            <w:tcW w:w="2268" w:type="dxa"/>
          </w:tcPr>
          <w:p w14:paraId="04C998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FE3B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0F2EA9" w14:textId="77777777">
        <w:trPr>
          <w:trHeight w:val="284"/>
        </w:trPr>
        <w:tc>
          <w:tcPr>
            <w:tcW w:w="4911" w:type="dxa"/>
          </w:tcPr>
          <w:p w14:paraId="4B2ED0DB" w14:textId="77777777" w:rsidR="006E4E11" w:rsidRDefault="002675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2FC2C8D" w14:textId="77777777">
        <w:trPr>
          <w:trHeight w:val="284"/>
        </w:trPr>
        <w:tc>
          <w:tcPr>
            <w:tcW w:w="4911" w:type="dxa"/>
          </w:tcPr>
          <w:p w14:paraId="077DDFB7" w14:textId="77777777" w:rsidR="006E4E11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49AD23E" w14:textId="77777777">
        <w:trPr>
          <w:trHeight w:val="284"/>
        </w:trPr>
        <w:tc>
          <w:tcPr>
            <w:tcW w:w="4911" w:type="dxa"/>
          </w:tcPr>
          <w:p w14:paraId="1F45D2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06C431" w14:textId="77777777">
        <w:trPr>
          <w:trHeight w:val="284"/>
        </w:trPr>
        <w:tc>
          <w:tcPr>
            <w:tcW w:w="4911" w:type="dxa"/>
          </w:tcPr>
          <w:p w14:paraId="338CAE48" w14:textId="6BD9536A" w:rsidR="00267512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5D9AE7" w14:textId="77777777">
        <w:trPr>
          <w:trHeight w:val="284"/>
        </w:trPr>
        <w:tc>
          <w:tcPr>
            <w:tcW w:w="4911" w:type="dxa"/>
          </w:tcPr>
          <w:p w14:paraId="19A162F2" w14:textId="719B676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DEFC4D" w14:textId="77777777">
        <w:trPr>
          <w:trHeight w:val="284"/>
        </w:trPr>
        <w:tc>
          <w:tcPr>
            <w:tcW w:w="4911" w:type="dxa"/>
          </w:tcPr>
          <w:p w14:paraId="6D2D1080" w14:textId="0B620B83" w:rsidR="00267512" w:rsidRPr="00E46B6F" w:rsidRDefault="0026751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E770FA5" w14:textId="77777777">
        <w:trPr>
          <w:trHeight w:val="284"/>
        </w:trPr>
        <w:tc>
          <w:tcPr>
            <w:tcW w:w="4911" w:type="dxa"/>
          </w:tcPr>
          <w:p w14:paraId="29821547" w14:textId="4B6059C2" w:rsidR="006E4E11" w:rsidRPr="00E46B6F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0D479EF" w14:textId="77777777">
        <w:trPr>
          <w:trHeight w:val="284"/>
        </w:trPr>
        <w:tc>
          <w:tcPr>
            <w:tcW w:w="4911" w:type="dxa"/>
          </w:tcPr>
          <w:p w14:paraId="38A018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7F3D27" w14:textId="77777777">
        <w:trPr>
          <w:trHeight w:val="284"/>
        </w:trPr>
        <w:tc>
          <w:tcPr>
            <w:tcW w:w="4911" w:type="dxa"/>
          </w:tcPr>
          <w:p w14:paraId="2256BC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5A03B1" w14:textId="77777777" w:rsidR="006E4E11" w:rsidRDefault="00267512">
      <w:pPr>
        <w:framePr w:w="4400" w:h="2523" w:wrap="notBeside" w:vAnchor="page" w:hAnchor="page" w:x="6453" w:y="2445"/>
        <w:ind w:left="142"/>
      </w:pPr>
      <w:r>
        <w:t>Till riksdagen</w:t>
      </w:r>
    </w:p>
    <w:p w14:paraId="41BD924A" w14:textId="66C5133F" w:rsidR="00E46B6F" w:rsidRDefault="00E46B6F">
      <w:pPr>
        <w:framePr w:w="4400" w:h="2523" w:wrap="notBeside" w:vAnchor="page" w:hAnchor="page" w:x="6453" w:y="2445"/>
        <w:ind w:left="142"/>
      </w:pPr>
    </w:p>
    <w:p w14:paraId="4A1A6CD7" w14:textId="4A605805" w:rsidR="00E46B6F" w:rsidRDefault="00E46B6F">
      <w:pPr>
        <w:framePr w:w="4400" w:h="2523" w:wrap="notBeside" w:vAnchor="page" w:hAnchor="page" w:x="6453" w:y="2445"/>
        <w:ind w:left="142"/>
      </w:pPr>
    </w:p>
    <w:p w14:paraId="6D1D8AE9" w14:textId="77777777" w:rsidR="00763F59" w:rsidRDefault="00763F59" w:rsidP="00267512">
      <w:pPr>
        <w:pStyle w:val="RKrubrik"/>
        <w:pBdr>
          <w:bottom w:val="single" w:sz="4" w:space="1" w:color="auto"/>
        </w:pBdr>
        <w:spacing w:before="0" w:after="0"/>
      </w:pPr>
    </w:p>
    <w:p w14:paraId="2166F758" w14:textId="77777777" w:rsidR="00763F59" w:rsidRDefault="00763F59" w:rsidP="00267512">
      <w:pPr>
        <w:pStyle w:val="RKrubrik"/>
        <w:pBdr>
          <w:bottom w:val="single" w:sz="4" w:space="1" w:color="auto"/>
        </w:pBdr>
        <w:spacing w:before="0" w:after="0"/>
      </w:pPr>
    </w:p>
    <w:p w14:paraId="284C872D" w14:textId="3C350369" w:rsidR="006E4E11" w:rsidRDefault="001C0469" w:rsidP="00267512">
      <w:pPr>
        <w:pStyle w:val="RKrubrik"/>
        <w:pBdr>
          <w:bottom w:val="single" w:sz="4" w:space="1" w:color="auto"/>
        </w:pBdr>
        <w:spacing w:before="0" w:after="0"/>
      </w:pPr>
      <w:r>
        <w:t>Svar på fråga 2015/16:188 av Sofia Damm (KD) Sveriges relation till Kuba</w:t>
      </w:r>
    </w:p>
    <w:p w14:paraId="1AEA9614" w14:textId="77777777" w:rsidR="006E4E11" w:rsidRDefault="006E4E11">
      <w:pPr>
        <w:pStyle w:val="RKnormal"/>
      </w:pPr>
    </w:p>
    <w:p w14:paraId="563021A2" w14:textId="77777777" w:rsidR="00763F59" w:rsidRDefault="001765E0" w:rsidP="00763F59">
      <w:pPr>
        <w:pStyle w:val="RKnormal"/>
      </w:pPr>
      <w:r w:rsidRPr="00763F59">
        <w:t xml:space="preserve">Sofia Damm </w:t>
      </w:r>
      <w:r w:rsidR="00267512" w:rsidRPr="00763F59">
        <w:t xml:space="preserve">har frågat mig </w:t>
      </w:r>
      <w:r w:rsidR="00E01E7D" w:rsidRPr="00763F59">
        <w:t xml:space="preserve">vilka åtgärder regeringen har vidtagit för </w:t>
      </w:r>
    </w:p>
    <w:p w14:paraId="348C30BE" w14:textId="0F8719A6" w:rsidR="00267512" w:rsidRPr="00763F59" w:rsidRDefault="00E01E7D" w:rsidP="00763F59">
      <w:pPr>
        <w:pStyle w:val="RKnormal"/>
      </w:pPr>
      <w:r w:rsidRPr="00763F59">
        <w:t>att säkerställa att regeringens engagemang för demokrati, mänskliga rättigheter och reformer ovillkorligen kommer upp på agendan och ligger till grund för Sveriges relation till Kuba.</w:t>
      </w:r>
    </w:p>
    <w:p w14:paraId="0F620198" w14:textId="77777777" w:rsidR="005A571B" w:rsidRPr="00763F59" w:rsidRDefault="005A571B" w:rsidP="00763F59">
      <w:pPr>
        <w:pStyle w:val="RKnormal"/>
      </w:pPr>
    </w:p>
    <w:p w14:paraId="4CEFA7F5" w14:textId="77777777" w:rsidR="00763F59" w:rsidRDefault="002D3FB1" w:rsidP="00763F59">
      <w:pPr>
        <w:pStyle w:val="RKnormal"/>
      </w:pPr>
      <w:r w:rsidRPr="00763F59">
        <w:t xml:space="preserve">Främjande av demokrati och </w:t>
      </w:r>
      <w:r w:rsidR="007E3B95" w:rsidRPr="00763F59">
        <w:t xml:space="preserve">värnandet av de </w:t>
      </w:r>
      <w:r w:rsidRPr="00763F59">
        <w:t>mänskliga rättigheter</w:t>
      </w:r>
      <w:r w:rsidR="007E3B95" w:rsidRPr="00763F59">
        <w:t>na</w:t>
      </w:r>
      <w:r w:rsidRPr="00763F59">
        <w:t xml:space="preserve"> </w:t>
      </w:r>
    </w:p>
    <w:p w14:paraId="7FDD3291" w14:textId="210B33C1" w:rsidR="00F34FB0" w:rsidRPr="00763F59" w:rsidRDefault="00F34FB0" w:rsidP="00763F59">
      <w:pPr>
        <w:pStyle w:val="RKnormal"/>
      </w:pPr>
      <w:proofErr w:type="gramStart"/>
      <w:r w:rsidRPr="00763F59">
        <w:t xml:space="preserve">är </w:t>
      </w:r>
      <w:r w:rsidR="007E3B95" w:rsidRPr="00763F59">
        <w:t>hörnstenar i svensk utrikespolitik.</w:t>
      </w:r>
      <w:proofErr w:type="gramEnd"/>
      <w:r w:rsidR="007E3B95" w:rsidRPr="00763F59">
        <w:t xml:space="preserve"> </w:t>
      </w:r>
      <w:r w:rsidR="00110F20" w:rsidRPr="00763F59">
        <w:t xml:space="preserve">Det engagemanget är vägledande också i Sveriges relation med Kuba. </w:t>
      </w:r>
    </w:p>
    <w:p w14:paraId="155EEFD8" w14:textId="77777777" w:rsidR="00F34FB0" w:rsidRPr="00763F59" w:rsidRDefault="00F34FB0" w:rsidP="00763F59">
      <w:pPr>
        <w:pStyle w:val="RKnormal"/>
      </w:pPr>
    </w:p>
    <w:p w14:paraId="45CD2D1C" w14:textId="77777777" w:rsidR="00763F59" w:rsidRDefault="00110F20" w:rsidP="00763F59">
      <w:pPr>
        <w:pStyle w:val="RKnormal"/>
      </w:pPr>
      <w:r w:rsidRPr="00763F59">
        <w:t xml:space="preserve">Kubas förhandling med EU om ett bilateralt avtal för samarbete och politisk dialog samt återupprättandet av diplomatiska förbindelser </w:t>
      </w:r>
    </w:p>
    <w:p w14:paraId="50FC50EB" w14:textId="77777777" w:rsidR="00763F59" w:rsidRDefault="00110F20" w:rsidP="00763F59">
      <w:pPr>
        <w:pStyle w:val="RKnormal"/>
      </w:pPr>
      <w:r w:rsidRPr="00763F59">
        <w:t xml:space="preserve">med USA visar att landet befinner sig i ett skede av förändring. Mot </w:t>
      </w:r>
    </w:p>
    <w:p w14:paraId="2E60C214" w14:textId="77777777" w:rsidR="00763F59" w:rsidRDefault="00110F20" w:rsidP="00763F59">
      <w:pPr>
        <w:pStyle w:val="RKnormal"/>
      </w:pPr>
      <w:r w:rsidRPr="00763F59">
        <w:t xml:space="preserve">den bakgrunden, och eftersom denna regerings metod för att uppnå utrikespolitiska mål är dialog, har regeringen sett det som naturligt att återupprätta Sveriges bilaterala dialog med Kuba. </w:t>
      </w:r>
      <w:r w:rsidR="001D1C71" w:rsidRPr="00763F59">
        <w:t>Det var i det</w:t>
      </w:r>
      <w:r w:rsidRPr="00763F59">
        <w:t xml:space="preserve"> syftet </w:t>
      </w:r>
    </w:p>
    <w:p w14:paraId="60B6CA6E" w14:textId="77777777" w:rsidR="00763F59" w:rsidRDefault="001D1C71" w:rsidP="00763F59">
      <w:pPr>
        <w:pStyle w:val="RKnormal"/>
      </w:pPr>
      <w:r w:rsidRPr="00763F59">
        <w:t xml:space="preserve">som </w:t>
      </w:r>
      <w:r w:rsidR="00110F20" w:rsidRPr="00763F59">
        <w:t xml:space="preserve">kabinettssekreteraren </w:t>
      </w:r>
      <w:r w:rsidRPr="00763F59">
        <w:t xml:space="preserve">besökte </w:t>
      </w:r>
      <w:r w:rsidR="00405B14" w:rsidRPr="00763F59">
        <w:t>Havanna i maj i år</w:t>
      </w:r>
      <w:r w:rsidR="00110F20" w:rsidRPr="00763F59">
        <w:t>. Vid sina samtal med kubanska företrädare</w:t>
      </w:r>
      <w:r w:rsidR="00405B14" w:rsidRPr="00763F59">
        <w:t xml:space="preserve"> </w:t>
      </w:r>
      <w:r w:rsidR="00774DDB" w:rsidRPr="00763F59">
        <w:t xml:space="preserve">var mänskliga rättigheter ett av de </w:t>
      </w:r>
      <w:proofErr w:type="gramStart"/>
      <w:r w:rsidR="00774DDB" w:rsidRPr="00763F59">
        <w:t>ämnen</w:t>
      </w:r>
      <w:proofErr w:type="gramEnd"/>
      <w:r w:rsidR="00774DDB" w:rsidRPr="00763F59">
        <w:t xml:space="preserve"> </w:t>
      </w:r>
    </w:p>
    <w:p w14:paraId="2265A2C0" w14:textId="5F80B51A" w:rsidR="00F34FB0" w:rsidRPr="00763F59" w:rsidRDefault="00774DDB" w:rsidP="00763F59">
      <w:pPr>
        <w:pStyle w:val="RKnormal"/>
      </w:pPr>
      <w:proofErr w:type="gramStart"/>
      <w:r w:rsidRPr="00763F59">
        <w:t>som diskuterades.</w:t>
      </w:r>
      <w:proofErr w:type="gramEnd"/>
      <w:r w:rsidRPr="00763F59">
        <w:t xml:space="preserve"> Kabinettssekreteraren </w:t>
      </w:r>
      <w:r w:rsidR="00F34FB0" w:rsidRPr="00763F59">
        <w:t xml:space="preserve">redogjorde för den svenska regeringens </w:t>
      </w:r>
      <w:r w:rsidR="00110F20" w:rsidRPr="00763F59">
        <w:t xml:space="preserve">syn på </w:t>
      </w:r>
      <w:r w:rsidR="00F34FB0" w:rsidRPr="00763F59">
        <w:t>situationen i landet</w:t>
      </w:r>
      <w:r w:rsidRPr="00763F59">
        <w:t xml:space="preserve">, och </w:t>
      </w:r>
      <w:r w:rsidR="00F34FB0" w:rsidRPr="00763F59">
        <w:t xml:space="preserve">uppmanade Kuba att ratificera FN:s grundläggande konventioner rörande de mänskliga rättigheterna. Under besöket träffade kabinettssekreteraren också företrädare för det civila samhället, bl.a. </w:t>
      </w:r>
      <w:proofErr w:type="spellStart"/>
      <w:r w:rsidR="00F34FB0" w:rsidRPr="00763F59">
        <w:t>hbtq</w:t>
      </w:r>
      <w:proofErr w:type="spellEnd"/>
      <w:r w:rsidR="00F34FB0" w:rsidRPr="00763F59">
        <w:t>-rörelsen och den katolska kyrkan.</w:t>
      </w:r>
    </w:p>
    <w:p w14:paraId="07EDEC09" w14:textId="77777777" w:rsidR="007E3B95" w:rsidRPr="00763F59" w:rsidRDefault="007E3B95" w:rsidP="00763F59">
      <w:pPr>
        <w:pStyle w:val="RKnormal"/>
      </w:pPr>
    </w:p>
    <w:p w14:paraId="4D84C227" w14:textId="2C8A24E2" w:rsidR="007E3B95" w:rsidRPr="00763F59" w:rsidRDefault="007E3B95" w:rsidP="00763F59">
      <w:pPr>
        <w:pStyle w:val="RKnormal"/>
      </w:pPr>
      <w:r w:rsidRPr="00763F59">
        <w:t xml:space="preserve">Värnandet av de mänskliga rättigheterna kommer </w:t>
      </w:r>
      <w:r w:rsidR="001D1C71" w:rsidRPr="00763F59">
        <w:t>även</w:t>
      </w:r>
      <w:r w:rsidRPr="00763F59">
        <w:t xml:space="preserve"> fortsatt </w:t>
      </w:r>
      <w:r w:rsidR="001D1C71" w:rsidRPr="00763F59">
        <w:t>att utgöra</w:t>
      </w:r>
      <w:r w:rsidRPr="00763F59">
        <w:t xml:space="preserve"> en central agendapunkt i de samtal regeringen </w:t>
      </w:r>
      <w:r w:rsidR="00E1327D" w:rsidRPr="00763F59">
        <w:t>har</w:t>
      </w:r>
      <w:r w:rsidR="00107073" w:rsidRPr="00763F59">
        <w:t xml:space="preserve"> </w:t>
      </w:r>
      <w:r w:rsidRPr="00763F59">
        <w:t xml:space="preserve">med representanter för den kubanska regeringen. </w:t>
      </w:r>
    </w:p>
    <w:p w14:paraId="0ACD3AE0" w14:textId="77777777" w:rsidR="00F34FB0" w:rsidRPr="00763F59" w:rsidRDefault="00F34FB0" w:rsidP="00763F59">
      <w:pPr>
        <w:pStyle w:val="RKnormal"/>
      </w:pPr>
    </w:p>
    <w:p w14:paraId="56319C62" w14:textId="67B089CC" w:rsidR="005A571B" w:rsidRPr="00763F59" w:rsidRDefault="00110F20" w:rsidP="00763F59">
      <w:pPr>
        <w:pStyle w:val="RKnormal"/>
      </w:pPr>
      <w:r w:rsidRPr="00763F59">
        <w:t>Vidare håller s</w:t>
      </w:r>
      <w:r w:rsidR="005A571B" w:rsidRPr="00763F59">
        <w:t>venska företrädare</w:t>
      </w:r>
      <w:r w:rsidRPr="00763F59">
        <w:t>,</w:t>
      </w:r>
      <w:r w:rsidR="005A571B" w:rsidRPr="00763F59">
        <w:t xml:space="preserve"> som</w:t>
      </w:r>
      <w:r w:rsidR="00D027E6" w:rsidRPr="00763F59">
        <w:t xml:space="preserve"> en</w:t>
      </w:r>
      <w:r w:rsidR="005A571B" w:rsidRPr="00763F59">
        <w:t xml:space="preserve"> </w:t>
      </w:r>
      <w:r w:rsidRPr="00763F59">
        <w:t xml:space="preserve">naturlig </w:t>
      </w:r>
      <w:r w:rsidR="005A571B" w:rsidRPr="00763F59">
        <w:t>del av det diplomatiska arbetet</w:t>
      </w:r>
      <w:r w:rsidRPr="00763F59">
        <w:t>,</w:t>
      </w:r>
      <w:r w:rsidR="005A571B" w:rsidRPr="00763F59">
        <w:t xml:space="preserve"> </w:t>
      </w:r>
      <w:r w:rsidR="00405B14" w:rsidRPr="00763F59">
        <w:t xml:space="preserve">fortsatt </w:t>
      </w:r>
      <w:r w:rsidR="005A571B" w:rsidRPr="00763F59">
        <w:t>löpande kontakt med civilsamhället och demokrati</w:t>
      </w:r>
      <w:r w:rsidR="00763F59">
        <w:t>-</w:t>
      </w:r>
      <w:r w:rsidR="005A571B" w:rsidRPr="00763F59">
        <w:t xml:space="preserve">förespråkare i Kuba. </w:t>
      </w:r>
    </w:p>
    <w:p w14:paraId="2247197F" w14:textId="77777777" w:rsidR="007E3B95" w:rsidRPr="00763F59" w:rsidRDefault="007E3B95" w:rsidP="00763F59">
      <w:pPr>
        <w:pStyle w:val="RKnormal"/>
      </w:pPr>
    </w:p>
    <w:p w14:paraId="7AA351C4" w14:textId="77777777" w:rsidR="00763F59" w:rsidRDefault="00774DDB" w:rsidP="00763F59">
      <w:pPr>
        <w:pStyle w:val="RKnormal"/>
      </w:pPr>
      <w:r w:rsidRPr="00763F59">
        <w:t>Som en del i arbetet att</w:t>
      </w:r>
      <w:r w:rsidR="000D0DAE" w:rsidRPr="00763F59">
        <w:t xml:space="preserve"> stärka regeringen</w:t>
      </w:r>
      <w:r w:rsidR="00425DF5" w:rsidRPr="00763F59">
        <w:t>s</w:t>
      </w:r>
      <w:r w:rsidR="000D0DAE" w:rsidRPr="00763F59">
        <w:t xml:space="preserve"> globala engagemang och samtidigt</w:t>
      </w:r>
      <w:r w:rsidRPr="00763F59">
        <w:t xml:space="preserve"> främja Sveriges kandidatur till FN:s säkerhetsråd har r</w:t>
      </w:r>
      <w:r w:rsidR="007E3B95" w:rsidRPr="00763F59">
        <w:t xml:space="preserve">egeringen bett </w:t>
      </w:r>
      <w:r w:rsidRPr="00763F59">
        <w:t xml:space="preserve">flera </w:t>
      </w:r>
      <w:r w:rsidR="007E3B95" w:rsidRPr="00763F59">
        <w:t xml:space="preserve">före detta politiker och diplomater att genom </w:t>
      </w:r>
    </w:p>
    <w:p w14:paraId="0BDF8EC8" w14:textId="77777777" w:rsidR="00763F59" w:rsidRDefault="007E3B95" w:rsidP="00763F59">
      <w:pPr>
        <w:pStyle w:val="RKnormal"/>
      </w:pPr>
      <w:proofErr w:type="gramStart"/>
      <w:r w:rsidRPr="00763F59">
        <w:t xml:space="preserve">sina nätverk stödja </w:t>
      </w:r>
      <w:r w:rsidR="00774DDB" w:rsidRPr="00763F59">
        <w:t>arbetet.</w:t>
      </w:r>
      <w:proofErr w:type="gramEnd"/>
      <w:r w:rsidR="00336216" w:rsidRPr="00763F59">
        <w:t xml:space="preserve"> Pierre Schori</w:t>
      </w:r>
      <w:r w:rsidRPr="00763F59">
        <w:t xml:space="preserve"> har stor kännedom och ett vidsträckt kontaktnät i Latinamerika. </w:t>
      </w:r>
      <w:r w:rsidR="00774DDB" w:rsidRPr="00763F59">
        <w:t xml:space="preserve">Hans </w:t>
      </w:r>
      <w:r w:rsidR="00336216" w:rsidRPr="00763F59">
        <w:t xml:space="preserve">besök i Kuba </w:t>
      </w:r>
      <w:r w:rsidR="00774DDB" w:rsidRPr="00763F59">
        <w:t>var</w:t>
      </w:r>
      <w:r w:rsidR="00336216" w:rsidRPr="00763F59">
        <w:t xml:space="preserve"> en del </w:t>
      </w:r>
    </w:p>
    <w:p w14:paraId="67A20935" w14:textId="1A754129" w:rsidR="007E3B95" w:rsidRPr="00763F59" w:rsidRDefault="00336216" w:rsidP="00763F59">
      <w:pPr>
        <w:pStyle w:val="RKnormal"/>
      </w:pPr>
      <w:bookmarkStart w:id="0" w:name="_GoBack"/>
      <w:bookmarkEnd w:id="0"/>
      <w:r w:rsidRPr="00763F59">
        <w:t xml:space="preserve">av en längre resa i regionen i syfte att </w:t>
      </w:r>
      <w:r w:rsidR="00774DDB" w:rsidRPr="00763F59">
        <w:t xml:space="preserve">diskutera </w:t>
      </w:r>
      <w:r w:rsidRPr="00763F59">
        <w:t>de olika ländernas utgångspunkter</w:t>
      </w:r>
      <w:r w:rsidR="00D027E6" w:rsidRPr="00763F59">
        <w:t>,</w:t>
      </w:r>
      <w:r w:rsidRPr="00763F59">
        <w:t xml:space="preserve"> inte minst i FN-arbetet.</w:t>
      </w:r>
    </w:p>
    <w:p w14:paraId="143C5F61" w14:textId="14D02574" w:rsidR="005A571B" w:rsidRPr="00763F59" w:rsidRDefault="005A571B" w:rsidP="00763F59">
      <w:pPr>
        <w:pStyle w:val="RKnormal"/>
      </w:pPr>
    </w:p>
    <w:p w14:paraId="062BB7A0" w14:textId="77777777" w:rsidR="00763F59" w:rsidRPr="00763F59" w:rsidRDefault="00763F59" w:rsidP="00763F59">
      <w:pPr>
        <w:pStyle w:val="RKnormal"/>
      </w:pPr>
    </w:p>
    <w:p w14:paraId="3C99B12C" w14:textId="619A40A5" w:rsidR="00267512" w:rsidRPr="00763F59" w:rsidRDefault="00267512" w:rsidP="00763F59">
      <w:pPr>
        <w:pStyle w:val="RKnormal"/>
      </w:pPr>
      <w:r w:rsidRPr="00763F59">
        <w:t xml:space="preserve">Stockholm den </w:t>
      </w:r>
      <w:r w:rsidR="00E23A19" w:rsidRPr="00763F59">
        <w:t>4 november 2015</w:t>
      </w:r>
    </w:p>
    <w:p w14:paraId="6F2EB6F4" w14:textId="77777777" w:rsidR="00267512" w:rsidRPr="00763F59" w:rsidRDefault="00267512" w:rsidP="00763F59">
      <w:pPr>
        <w:pStyle w:val="RKnormal"/>
      </w:pPr>
    </w:p>
    <w:p w14:paraId="6E2DA3E7" w14:textId="77777777" w:rsidR="00267512" w:rsidRPr="00763F59" w:rsidRDefault="00267512" w:rsidP="00763F59">
      <w:pPr>
        <w:pStyle w:val="RKnormal"/>
      </w:pPr>
    </w:p>
    <w:p w14:paraId="5056E6A1" w14:textId="77777777" w:rsidR="00FB2166" w:rsidRDefault="00FB2166" w:rsidP="00775357">
      <w:pPr>
        <w:pStyle w:val="RKnormal"/>
      </w:pPr>
    </w:p>
    <w:p w14:paraId="656E818F" w14:textId="77777777" w:rsidR="0041558F" w:rsidRDefault="0041558F" w:rsidP="00775357">
      <w:pPr>
        <w:pStyle w:val="RKnormal"/>
      </w:pPr>
    </w:p>
    <w:p w14:paraId="67F5B918" w14:textId="77777777" w:rsidR="00267512" w:rsidRDefault="00267512" w:rsidP="00775357">
      <w:pPr>
        <w:pStyle w:val="RKnormal"/>
      </w:pPr>
      <w:r>
        <w:t>Margot Wallström</w:t>
      </w:r>
    </w:p>
    <w:sectPr w:rsidR="0026751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4FEF0" w14:textId="77777777" w:rsidR="00267512" w:rsidRDefault="00267512">
      <w:r>
        <w:separator/>
      </w:r>
    </w:p>
  </w:endnote>
  <w:endnote w:type="continuationSeparator" w:id="0">
    <w:p w14:paraId="19D9A911" w14:textId="77777777" w:rsidR="00267512" w:rsidRDefault="002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AC860" w14:textId="77777777" w:rsidR="00267512" w:rsidRDefault="00267512">
      <w:r>
        <w:separator/>
      </w:r>
    </w:p>
  </w:footnote>
  <w:footnote w:type="continuationSeparator" w:id="0">
    <w:p w14:paraId="25D0DB43" w14:textId="77777777" w:rsidR="00267512" w:rsidRDefault="00267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D3B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63F5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7E4C6E" w14:textId="77777777">
      <w:trPr>
        <w:cantSplit/>
      </w:trPr>
      <w:tc>
        <w:tcPr>
          <w:tcW w:w="3119" w:type="dxa"/>
        </w:tcPr>
        <w:p w14:paraId="6718A5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A0B7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9D3EC8" w14:textId="77777777" w:rsidR="00E80146" w:rsidRDefault="00E80146">
          <w:pPr>
            <w:pStyle w:val="Sidhuvud"/>
            <w:ind w:right="360"/>
          </w:pPr>
        </w:p>
      </w:tc>
    </w:tr>
  </w:tbl>
  <w:p w14:paraId="6A4706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BD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40E034" w14:textId="77777777">
      <w:trPr>
        <w:cantSplit/>
      </w:trPr>
      <w:tc>
        <w:tcPr>
          <w:tcW w:w="3119" w:type="dxa"/>
        </w:tcPr>
        <w:p w14:paraId="534E34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5312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FF03C7" w14:textId="77777777" w:rsidR="00E80146" w:rsidRDefault="00E80146">
          <w:pPr>
            <w:pStyle w:val="Sidhuvud"/>
            <w:ind w:right="360"/>
          </w:pPr>
        </w:p>
      </w:tc>
    </w:tr>
  </w:tbl>
  <w:p w14:paraId="34E60E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329F1" w14:textId="1A5546AC" w:rsidR="00267512" w:rsidRDefault="002675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6F802A" wp14:editId="17F483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CB6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B6FB2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CEF2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39C35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12"/>
    <w:rsid w:val="000D0DAE"/>
    <w:rsid w:val="00107073"/>
    <w:rsid w:val="00110F20"/>
    <w:rsid w:val="00150384"/>
    <w:rsid w:val="00160901"/>
    <w:rsid w:val="001765E0"/>
    <w:rsid w:val="001805B7"/>
    <w:rsid w:val="001C0469"/>
    <w:rsid w:val="001D1C71"/>
    <w:rsid w:val="001D2316"/>
    <w:rsid w:val="00267512"/>
    <w:rsid w:val="002D3FB1"/>
    <w:rsid w:val="00336216"/>
    <w:rsid w:val="00367B1C"/>
    <w:rsid w:val="00405B14"/>
    <w:rsid w:val="0041558F"/>
    <w:rsid w:val="00425DF5"/>
    <w:rsid w:val="004A328D"/>
    <w:rsid w:val="004D3C6E"/>
    <w:rsid w:val="0058762B"/>
    <w:rsid w:val="00594119"/>
    <w:rsid w:val="005A571B"/>
    <w:rsid w:val="006E4E11"/>
    <w:rsid w:val="00700AB9"/>
    <w:rsid w:val="007242A3"/>
    <w:rsid w:val="00763F59"/>
    <w:rsid w:val="00774DDB"/>
    <w:rsid w:val="00775357"/>
    <w:rsid w:val="007A6855"/>
    <w:rsid w:val="007E3B95"/>
    <w:rsid w:val="00912B4E"/>
    <w:rsid w:val="0092027A"/>
    <w:rsid w:val="00955E31"/>
    <w:rsid w:val="00992E72"/>
    <w:rsid w:val="00A50B4D"/>
    <w:rsid w:val="00AF26D1"/>
    <w:rsid w:val="00C47FC1"/>
    <w:rsid w:val="00C621BA"/>
    <w:rsid w:val="00D027E6"/>
    <w:rsid w:val="00D133D7"/>
    <w:rsid w:val="00D31EF4"/>
    <w:rsid w:val="00D71E47"/>
    <w:rsid w:val="00E01E7D"/>
    <w:rsid w:val="00E1327D"/>
    <w:rsid w:val="00E23A19"/>
    <w:rsid w:val="00E46B6F"/>
    <w:rsid w:val="00E80146"/>
    <w:rsid w:val="00E904D0"/>
    <w:rsid w:val="00EC25F9"/>
    <w:rsid w:val="00ED583F"/>
    <w:rsid w:val="00F34FB0"/>
    <w:rsid w:val="00FB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55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6B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6B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7e12efca-3193-4afd-9822-a568b3bb026a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CB223-1F3B-41C8-AD91-BFAE0F9B2A90}"/>
</file>

<file path=customXml/itemProps2.xml><?xml version="1.0" encoding="utf-8"?>
<ds:datastoreItem xmlns:ds="http://schemas.openxmlformats.org/officeDocument/2006/customXml" ds:itemID="{1E1F4D35-7563-4A1F-979B-0C94AC469863}"/>
</file>

<file path=customXml/itemProps3.xml><?xml version="1.0" encoding="utf-8"?>
<ds:datastoreItem xmlns:ds="http://schemas.openxmlformats.org/officeDocument/2006/customXml" ds:itemID="{BCC2EDC2-FFF6-4B2A-AF02-AD7C6A777E2A}"/>
</file>

<file path=customXml/itemProps4.xml><?xml version="1.0" encoding="utf-8"?>
<ds:datastoreItem xmlns:ds="http://schemas.openxmlformats.org/officeDocument/2006/customXml" ds:itemID="{9A9B16CD-A2BA-4F68-80B3-0319D66975CD}"/>
</file>

<file path=customXml/itemProps5.xml><?xml version="1.0" encoding="utf-8"?>
<ds:datastoreItem xmlns:ds="http://schemas.openxmlformats.org/officeDocument/2006/customXml" ds:itemID="{1E1F4D35-7563-4A1F-979B-0C94AC469863}"/>
</file>

<file path=customXml/itemProps6.xml><?xml version="1.0" encoding="utf-8"?>
<ds:datastoreItem xmlns:ds="http://schemas.openxmlformats.org/officeDocument/2006/customXml" ds:itemID="{2C3D3021-6B0E-47C4-BDD7-E81FB2FCE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2015-11-04T09:47:00Z</cp:lastPrinted>
  <dcterms:created xsi:type="dcterms:W3CDTF">2015-11-04T09:55:00Z</dcterms:created>
  <dcterms:modified xsi:type="dcterms:W3CDTF">2015-11-04T09:55:00Z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e8048f78-c76f-4447-9963-432c38198542</vt:lpwstr>
  </property>
</Properties>
</file>