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0425F663F941E0813CDD30E115F51E"/>
        </w:placeholder>
        <w15:appearance w15:val="hidden"/>
        <w:text/>
      </w:sdtPr>
      <w:sdtEndPr/>
      <w:sdtContent>
        <w:p w:rsidRPr="009B062B" w:rsidR="00AF30DD" w:rsidP="009B062B" w:rsidRDefault="00AF30DD" w14:paraId="43CF92A9" w14:textId="77777777">
          <w:pPr>
            <w:pStyle w:val="RubrikFrslagTIllRiksdagsbeslut"/>
          </w:pPr>
          <w:r w:rsidRPr="009B062B">
            <w:t>Förslag till riksdagsbeslut</w:t>
          </w:r>
        </w:p>
      </w:sdtContent>
    </w:sdt>
    <w:sdt>
      <w:sdtPr>
        <w:alias w:val="Yrkande 1"/>
        <w:tag w:val="a45e8a6c-b577-45e1-8c32-fb5460301202"/>
        <w:id w:val="708223845"/>
        <w:lock w:val="sdtLocked"/>
      </w:sdtPr>
      <w:sdtEndPr/>
      <w:sdtContent>
        <w:p w:rsidR="002457F5" w:rsidRDefault="00F9211C" w14:paraId="43CF92AA" w14:textId="59C00953">
          <w:pPr>
            <w:pStyle w:val="Frslagstext"/>
            <w:numPr>
              <w:ilvl w:val="0"/>
              <w:numId w:val="0"/>
            </w:numPr>
          </w:pPr>
          <w:r>
            <w:t>Riksdagen ställer sig bakom det som anförs i motionen om att regeringen bör få i uppdrag att genomföra en informationskampanj i Sverige kring trafiksäkerhet och trafikregler riktad mot våra barn och ungdomar och tillkännager detta för regeringen.</w:t>
          </w:r>
        </w:p>
      </w:sdtContent>
    </w:sdt>
    <w:p w:rsidRPr="009B062B" w:rsidR="00AF30DD" w:rsidP="009B062B" w:rsidRDefault="000156D9" w14:paraId="43CF92AB" w14:textId="77777777">
      <w:pPr>
        <w:pStyle w:val="Rubrik1"/>
      </w:pPr>
      <w:bookmarkStart w:name="MotionsStart" w:id="0"/>
      <w:bookmarkEnd w:id="0"/>
      <w:r w:rsidRPr="009B062B">
        <w:t>Motivering</w:t>
      </w:r>
    </w:p>
    <w:p w:rsidR="00523DEA" w:rsidP="00523DEA" w:rsidRDefault="00523DEA" w14:paraId="43CF92AC" w14:textId="77777777">
      <w:pPr>
        <w:pStyle w:val="Normalutanindragellerluft"/>
      </w:pPr>
      <w:r>
        <w:t>Många av oss delar den tråkiga erfarenheten av trafiksituationen under morgon och eftermiddag i närheten av en skola. Bilar, trafikanter och cyklister ska alla samsas om utrymmet. Detta gör många föräldrar oroliga och eftersom trafikkunskapen är bristfällig så känner allt fler föräldrar sig tvungna att köra sina barn till skolan av säkerhet</w:t>
      </w:r>
      <w:r w:rsidR="00F0313E">
        <w:t>sskäl</w:t>
      </w:r>
      <w:r>
        <w:t>.</w:t>
      </w:r>
    </w:p>
    <w:p w:rsidRPr="00CF433C" w:rsidR="00523DEA" w:rsidP="00CF433C" w:rsidRDefault="00523DEA" w14:paraId="43CF92AD" w14:textId="2CA2FC64">
      <w:r w:rsidRPr="00CF433C">
        <w:t>A</w:t>
      </w:r>
      <w:r w:rsidRPr="00CF433C" w:rsidR="00F0313E">
        <w:t>ntalet bilar, cyklister och gångtrafikanter</w:t>
      </w:r>
      <w:r w:rsidRPr="00CF433C">
        <w:t xml:space="preserve"> på våra vägar blir fler och fler</w:t>
      </w:r>
      <w:r w:rsidRPr="00CF433C" w:rsidR="00F0313E">
        <w:t xml:space="preserve">. </w:t>
      </w:r>
      <w:r w:rsidRPr="00CF433C">
        <w:t xml:space="preserve">Också många bostadsområden </w:t>
      </w:r>
      <w:r w:rsidRPr="00CF433C" w:rsidR="00F0313E">
        <w:t>märker av en</w:t>
      </w:r>
      <w:r w:rsidRPr="00CF433C">
        <w:t xml:space="preserve"> ökad biltrafik. Det skapar en otrygghet för de barn som använder allmänna vägar och gator för att ta sig till skolan och till fritidsaktiviteter.</w:t>
      </w:r>
    </w:p>
    <w:p w:rsidRPr="00CF433C" w:rsidR="00523DEA" w:rsidP="00CF433C" w:rsidRDefault="00523DEA" w14:paraId="43CF92AE" w14:textId="0117E6BB">
      <w:r w:rsidRPr="00CF433C">
        <w:t>Trafikkunskap är ett område som måste upp på dago</w:t>
      </w:r>
      <w:r w:rsidRPr="00CF433C" w:rsidR="007B0402">
        <w:t>rdningen.</w:t>
      </w:r>
      <w:r w:rsidRPr="00CF433C">
        <w:t xml:space="preserve"> Det behövs som ämne i skolan, och följaktligen också i lärarutbildningen.</w:t>
      </w:r>
    </w:p>
    <w:p w:rsidRPr="00CF433C" w:rsidR="00523DEA" w:rsidP="00CF433C" w:rsidRDefault="00523DEA" w14:paraId="43CF92AF" w14:textId="4ABE5766">
      <w:r w:rsidRPr="00CF433C">
        <w:t xml:space="preserve">Men eftersom det finns många </w:t>
      </w:r>
      <w:r w:rsidRPr="00CF433C" w:rsidR="00F0313E">
        <w:t>som aldrig tycks ha lärt sig de</w:t>
      </w:r>
      <w:r w:rsidRPr="00CF433C">
        <w:t xml:space="preserve"> mest elementära</w:t>
      </w:r>
      <w:r w:rsidRPr="00CF433C" w:rsidR="00F0313E">
        <w:t xml:space="preserve"> trafikkunskaperna</w:t>
      </w:r>
      <w:r w:rsidRPr="00CF433C">
        <w:t xml:space="preserve"> så behövs dessutom informationskampanjer.</w:t>
      </w:r>
    </w:p>
    <w:p w:rsidR="00093F48" w:rsidP="00CF433C" w:rsidRDefault="00523DEA" w14:paraId="43CF92B0" w14:textId="750F90E4">
      <w:r w:rsidRPr="00CF433C">
        <w:t>På trottoar och gångbana förväntas fotgängare (andra skall inte vara där) hålla till höger. På kombinerad cykel- och gångbana skall man gå på vänster sida liksom på en bilväg eller gata utan trottoar/gångbana. När man kommer till korsningar är övergång</w:t>
      </w:r>
      <w:r w:rsidR="00CF433C">
        <w:t>s</w:t>
      </w:r>
      <w:r w:rsidRPr="00CF433C">
        <w:t>stället separerat för fotgängare och cyklister, vilket innebär att man förutom att korsa bilväg dessutom ofta måste korsa trafik på cykel/gångbanan. Det säger sig självt att det blir ideliga konflikter. Mer information och kunskap är nödvändigt för att vi i framtiden skall kunna samsas på ett bra sätt.</w:t>
      </w:r>
    </w:p>
    <w:bookmarkStart w:name="_GoBack" w:id="1"/>
    <w:bookmarkEnd w:id="1"/>
    <w:p w:rsidRPr="00CF433C" w:rsidR="00CF433C" w:rsidP="00CF433C" w:rsidRDefault="00CF433C" w14:paraId="71367123" w14:textId="77777777"/>
    <w:sdt>
      <w:sdtPr>
        <w:rPr>
          <w:i/>
          <w:noProof/>
        </w:rPr>
        <w:alias w:val="CC_Underskrifter"/>
        <w:tag w:val="CC_Underskrifter"/>
        <w:id w:val="583496634"/>
        <w:lock w:val="sdtContentLocked"/>
        <w:placeholder>
          <w:docPart w:val="4FD51439097245E79B6560A22995FD39"/>
        </w:placeholder>
        <w15:appearance w15:val="hidden"/>
      </w:sdtPr>
      <w:sdtEndPr>
        <w:rPr>
          <w:i w:val="0"/>
          <w:noProof w:val="0"/>
        </w:rPr>
      </w:sdtEndPr>
      <w:sdtContent>
        <w:p w:rsidR="004801AC" w:rsidP="00AD4475" w:rsidRDefault="00CF433C" w14:paraId="43CF92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3C3925" w:rsidRDefault="003C3925" w14:paraId="43CF92B5" w14:textId="77777777"/>
    <w:sectPr w:rsidR="003C39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92B7" w14:textId="77777777" w:rsidR="000F136F" w:rsidRDefault="000F136F" w:rsidP="000C1CAD">
      <w:pPr>
        <w:spacing w:line="240" w:lineRule="auto"/>
      </w:pPr>
      <w:r>
        <w:separator/>
      </w:r>
    </w:p>
  </w:endnote>
  <w:endnote w:type="continuationSeparator" w:id="0">
    <w:p w14:paraId="43CF92B8" w14:textId="77777777" w:rsidR="000F136F" w:rsidRDefault="000F13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F92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F92BE" w14:textId="4129A0E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3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F92B5" w14:textId="77777777" w:rsidR="000F136F" w:rsidRDefault="000F136F" w:rsidP="000C1CAD">
      <w:pPr>
        <w:spacing w:line="240" w:lineRule="auto"/>
      </w:pPr>
      <w:r>
        <w:separator/>
      </w:r>
    </w:p>
  </w:footnote>
  <w:footnote w:type="continuationSeparator" w:id="0">
    <w:p w14:paraId="43CF92B6" w14:textId="77777777" w:rsidR="000F136F" w:rsidRDefault="000F13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CF9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F92C9" wp14:anchorId="43CF9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433C" w14:paraId="43CF92CA" w14:textId="77777777">
                          <w:pPr>
                            <w:jc w:val="right"/>
                          </w:pPr>
                          <w:sdt>
                            <w:sdtPr>
                              <w:alias w:val="CC_Noformat_Partikod"/>
                              <w:tag w:val="CC_Noformat_Partikod"/>
                              <w:id w:val="-53464382"/>
                              <w:placeholder>
                                <w:docPart w:val="C4750F7F1FB34C6E9D0A069006D3A45A"/>
                              </w:placeholder>
                              <w:text/>
                            </w:sdtPr>
                            <w:sdtEndPr/>
                            <w:sdtContent>
                              <w:r w:rsidR="00523DEA">
                                <w:t>KD</w:t>
                              </w:r>
                            </w:sdtContent>
                          </w:sdt>
                          <w:sdt>
                            <w:sdtPr>
                              <w:alias w:val="CC_Noformat_Partinummer"/>
                              <w:tag w:val="CC_Noformat_Partinummer"/>
                              <w:id w:val="-1709555926"/>
                              <w:placeholder>
                                <w:docPart w:val="504B0DAF95824BA195C7BC874C22FFD3"/>
                              </w:placeholder>
                              <w:text/>
                            </w:sdtPr>
                            <w:sdtEndPr/>
                            <w:sdtContent>
                              <w:r w:rsidR="00374219">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F92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433C" w14:paraId="43CF92CA" w14:textId="77777777">
                    <w:pPr>
                      <w:jc w:val="right"/>
                    </w:pPr>
                    <w:sdt>
                      <w:sdtPr>
                        <w:alias w:val="CC_Noformat_Partikod"/>
                        <w:tag w:val="CC_Noformat_Partikod"/>
                        <w:id w:val="-53464382"/>
                        <w:placeholder>
                          <w:docPart w:val="C4750F7F1FB34C6E9D0A069006D3A45A"/>
                        </w:placeholder>
                        <w:text/>
                      </w:sdtPr>
                      <w:sdtEndPr/>
                      <w:sdtContent>
                        <w:r w:rsidR="00523DEA">
                          <w:t>KD</w:t>
                        </w:r>
                      </w:sdtContent>
                    </w:sdt>
                    <w:sdt>
                      <w:sdtPr>
                        <w:alias w:val="CC_Noformat_Partinummer"/>
                        <w:tag w:val="CC_Noformat_Partinummer"/>
                        <w:id w:val="-1709555926"/>
                        <w:placeholder>
                          <w:docPart w:val="504B0DAF95824BA195C7BC874C22FFD3"/>
                        </w:placeholder>
                        <w:text/>
                      </w:sdtPr>
                      <w:sdtEndPr/>
                      <w:sdtContent>
                        <w:r w:rsidR="00374219">
                          <w:t>625</w:t>
                        </w:r>
                      </w:sdtContent>
                    </w:sdt>
                  </w:p>
                </w:txbxContent>
              </v:textbox>
              <w10:wrap anchorx="page"/>
            </v:shape>
          </w:pict>
        </mc:Fallback>
      </mc:AlternateContent>
    </w:r>
  </w:p>
  <w:p w:rsidRPr="00293C4F" w:rsidR="007A5507" w:rsidP="00776B74" w:rsidRDefault="007A5507" w14:paraId="43CF9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433C" w14:paraId="43CF92BB" w14:textId="77777777">
    <w:pPr>
      <w:jc w:val="right"/>
    </w:pPr>
    <w:sdt>
      <w:sdtPr>
        <w:alias w:val="CC_Noformat_Partikod"/>
        <w:tag w:val="CC_Noformat_Partikod"/>
        <w:id w:val="559911109"/>
        <w:text/>
      </w:sdtPr>
      <w:sdtEndPr/>
      <w:sdtContent>
        <w:r w:rsidR="00523DEA">
          <w:t>KD</w:t>
        </w:r>
      </w:sdtContent>
    </w:sdt>
    <w:sdt>
      <w:sdtPr>
        <w:alias w:val="CC_Noformat_Partinummer"/>
        <w:tag w:val="CC_Noformat_Partinummer"/>
        <w:id w:val="1197820850"/>
        <w:text/>
      </w:sdtPr>
      <w:sdtEndPr/>
      <w:sdtContent>
        <w:r w:rsidR="00374219">
          <w:t>625</w:t>
        </w:r>
      </w:sdtContent>
    </w:sdt>
  </w:p>
  <w:p w:rsidR="007A5507" w:rsidP="00776B74" w:rsidRDefault="007A5507" w14:paraId="43CF92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433C" w14:paraId="43CF92BF" w14:textId="77777777">
    <w:pPr>
      <w:jc w:val="right"/>
    </w:pPr>
    <w:sdt>
      <w:sdtPr>
        <w:alias w:val="CC_Noformat_Partikod"/>
        <w:tag w:val="CC_Noformat_Partikod"/>
        <w:id w:val="1471015553"/>
        <w:text/>
      </w:sdtPr>
      <w:sdtEndPr/>
      <w:sdtContent>
        <w:r w:rsidR="00523DEA">
          <w:t>KD</w:t>
        </w:r>
      </w:sdtContent>
    </w:sdt>
    <w:sdt>
      <w:sdtPr>
        <w:alias w:val="CC_Noformat_Partinummer"/>
        <w:tag w:val="CC_Noformat_Partinummer"/>
        <w:id w:val="-2014525982"/>
        <w:text/>
      </w:sdtPr>
      <w:sdtEndPr/>
      <w:sdtContent>
        <w:r w:rsidR="00374219">
          <w:t>625</w:t>
        </w:r>
      </w:sdtContent>
    </w:sdt>
  </w:p>
  <w:p w:rsidR="007A5507" w:rsidP="00A314CF" w:rsidRDefault="00CF433C" w14:paraId="7C2C73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F433C" w14:paraId="43CF92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433C" w14:paraId="43CF9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:3355</w:t>
        </w:r>
      </w:sdtContent>
    </w:sdt>
  </w:p>
  <w:p w:rsidR="007A5507" w:rsidP="00E03A3D" w:rsidRDefault="00CF433C" w14:paraId="43CF92C4"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523DEA" w14:paraId="43CF92C5" w14:textId="77777777">
        <w:pPr>
          <w:pStyle w:val="FSHRub2"/>
        </w:pPr>
        <w:r>
          <w:t>Trafikkunskap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43CF92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3D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4BE"/>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36F"/>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7F5"/>
    <w:rsid w:val="0024659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ED7"/>
    <w:rsid w:val="0037271B"/>
    <w:rsid w:val="00374219"/>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925"/>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26D"/>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DEA"/>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832"/>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402"/>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E6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475"/>
    <w:rsid w:val="00AD66A9"/>
    <w:rsid w:val="00AD6D44"/>
    <w:rsid w:val="00AD75CE"/>
    <w:rsid w:val="00AD7694"/>
    <w:rsid w:val="00AD7DA2"/>
    <w:rsid w:val="00AE002B"/>
    <w:rsid w:val="00AE0F97"/>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14F"/>
    <w:rsid w:val="00B42EC0"/>
    <w:rsid w:val="00B43018"/>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F92"/>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33C"/>
    <w:rsid w:val="00CF4519"/>
    <w:rsid w:val="00CF4FAC"/>
    <w:rsid w:val="00CF58E4"/>
    <w:rsid w:val="00CF7201"/>
    <w:rsid w:val="00D0227E"/>
    <w:rsid w:val="00D02BEF"/>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3B5"/>
    <w:rsid w:val="00F02D25"/>
    <w:rsid w:val="00F0313E"/>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027"/>
    <w:rsid w:val="00F7702C"/>
    <w:rsid w:val="00F77A2D"/>
    <w:rsid w:val="00F77C89"/>
    <w:rsid w:val="00F83BAB"/>
    <w:rsid w:val="00F84A98"/>
    <w:rsid w:val="00F85F2A"/>
    <w:rsid w:val="00F87C8C"/>
    <w:rsid w:val="00F908E1"/>
    <w:rsid w:val="00F90FF4"/>
    <w:rsid w:val="00F91C1C"/>
    <w:rsid w:val="00F921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F92A8"/>
  <w15:chartTrackingRefBased/>
  <w15:docId w15:val="{223AF10E-A18F-4755-8EE1-AF6876B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0425F663F941E0813CDD30E115F51E"/>
        <w:category>
          <w:name w:val="Allmänt"/>
          <w:gallery w:val="placeholder"/>
        </w:category>
        <w:types>
          <w:type w:val="bbPlcHdr"/>
        </w:types>
        <w:behaviors>
          <w:behavior w:val="content"/>
        </w:behaviors>
        <w:guid w:val="{BA787C51-378C-48B6-9879-3881E5DB8C83}"/>
      </w:docPartPr>
      <w:docPartBody>
        <w:p w:rsidR="00C3138A" w:rsidRDefault="00D03EA8">
          <w:pPr>
            <w:pStyle w:val="FB0425F663F941E0813CDD30E115F51E"/>
          </w:pPr>
          <w:r w:rsidRPr="009A726D">
            <w:rPr>
              <w:rStyle w:val="Platshllartext"/>
            </w:rPr>
            <w:t>Klicka här för att ange text.</w:t>
          </w:r>
        </w:p>
      </w:docPartBody>
    </w:docPart>
    <w:docPart>
      <w:docPartPr>
        <w:name w:val="4FD51439097245E79B6560A22995FD39"/>
        <w:category>
          <w:name w:val="Allmänt"/>
          <w:gallery w:val="placeholder"/>
        </w:category>
        <w:types>
          <w:type w:val="bbPlcHdr"/>
        </w:types>
        <w:behaviors>
          <w:behavior w:val="content"/>
        </w:behaviors>
        <w:guid w:val="{E5DFE56C-ECF1-4586-A938-7D670CE8D4BB}"/>
      </w:docPartPr>
      <w:docPartBody>
        <w:p w:rsidR="00C3138A" w:rsidRDefault="00D03EA8">
          <w:pPr>
            <w:pStyle w:val="4FD51439097245E79B6560A22995FD39"/>
          </w:pPr>
          <w:r w:rsidRPr="002551EA">
            <w:rPr>
              <w:rStyle w:val="Platshllartext"/>
              <w:color w:val="808080" w:themeColor="background1" w:themeShade="80"/>
            </w:rPr>
            <w:t>[Motionärernas namn]</w:t>
          </w:r>
        </w:p>
      </w:docPartBody>
    </w:docPart>
    <w:docPart>
      <w:docPartPr>
        <w:name w:val="C4750F7F1FB34C6E9D0A069006D3A45A"/>
        <w:category>
          <w:name w:val="Allmänt"/>
          <w:gallery w:val="placeholder"/>
        </w:category>
        <w:types>
          <w:type w:val="bbPlcHdr"/>
        </w:types>
        <w:behaviors>
          <w:behavior w:val="content"/>
        </w:behaviors>
        <w:guid w:val="{59AECAF4-82E2-49A2-863B-A5833827340A}"/>
      </w:docPartPr>
      <w:docPartBody>
        <w:p w:rsidR="00C3138A" w:rsidRDefault="00D03EA8">
          <w:pPr>
            <w:pStyle w:val="C4750F7F1FB34C6E9D0A069006D3A45A"/>
          </w:pPr>
          <w:r>
            <w:rPr>
              <w:rStyle w:val="Platshllartext"/>
            </w:rPr>
            <w:t xml:space="preserve"> </w:t>
          </w:r>
        </w:p>
      </w:docPartBody>
    </w:docPart>
    <w:docPart>
      <w:docPartPr>
        <w:name w:val="504B0DAF95824BA195C7BC874C22FFD3"/>
        <w:category>
          <w:name w:val="Allmänt"/>
          <w:gallery w:val="placeholder"/>
        </w:category>
        <w:types>
          <w:type w:val="bbPlcHdr"/>
        </w:types>
        <w:behaviors>
          <w:behavior w:val="content"/>
        </w:behaviors>
        <w:guid w:val="{FE970CB5-15F8-4617-868A-8481EEB58216}"/>
      </w:docPartPr>
      <w:docPartBody>
        <w:p w:rsidR="00C3138A" w:rsidRDefault="00D03EA8">
          <w:pPr>
            <w:pStyle w:val="504B0DAF95824BA195C7BC874C22FF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A8"/>
    <w:rsid w:val="007F31FD"/>
    <w:rsid w:val="00B4523A"/>
    <w:rsid w:val="00C3138A"/>
    <w:rsid w:val="00D03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425F663F941E0813CDD30E115F51E">
    <w:name w:val="FB0425F663F941E0813CDD30E115F51E"/>
  </w:style>
  <w:style w:type="paragraph" w:customStyle="1" w:styleId="6E04F2D2CE9842D2BA6A3578D164D99F">
    <w:name w:val="6E04F2D2CE9842D2BA6A3578D164D99F"/>
  </w:style>
  <w:style w:type="paragraph" w:customStyle="1" w:styleId="CA544E2C4939442F9625D078351D19EE">
    <w:name w:val="CA544E2C4939442F9625D078351D19EE"/>
  </w:style>
  <w:style w:type="paragraph" w:customStyle="1" w:styleId="4FD51439097245E79B6560A22995FD39">
    <w:name w:val="4FD51439097245E79B6560A22995FD39"/>
  </w:style>
  <w:style w:type="paragraph" w:customStyle="1" w:styleId="C4750F7F1FB34C6E9D0A069006D3A45A">
    <w:name w:val="C4750F7F1FB34C6E9D0A069006D3A45A"/>
  </w:style>
  <w:style w:type="paragraph" w:customStyle="1" w:styleId="504B0DAF95824BA195C7BC874C22FFD3">
    <w:name w:val="504B0DAF95824BA195C7BC874C22F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D7D85-B45F-4215-B6C6-EFBB65A63416}"/>
</file>

<file path=customXml/itemProps2.xml><?xml version="1.0" encoding="utf-8"?>
<ds:datastoreItem xmlns:ds="http://schemas.openxmlformats.org/officeDocument/2006/customXml" ds:itemID="{A90C873F-B60E-42B5-B0E3-D160E2566EE1}"/>
</file>

<file path=customXml/itemProps3.xml><?xml version="1.0" encoding="utf-8"?>
<ds:datastoreItem xmlns:ds="http://schemas.openxmlformats.org/officeDocument/2006/customXml" ds:itemID="{36207C48-9DEC-42DF-A2FD-B7C47052B796}"/>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1496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Trafikkunskap i skolan</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