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B5340E2" w14:textId="77777777">
        <w:tc>
          <w:tcPr>
            <w:tcW w:w="2268" w:type="dxa"/>
          </w:tcPr>
          <w:p w14:paraId="29A5366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225B310" w14:textId="77777777" w:rsidR="006E4E11" w:rsidRDefault="006E4E11" w:rsidP="007242A3">
            <w:pPr>
              <w:framePr w:w="5035" w:h="1644" w:wrap="notBeside" w:vAnchor="page" w:hAnchor="page" w:x="6573" w:y="721"/>
              <w:rPr>
                <w:rFonts w:ascii="TradeGothic" w:hAnsi="TradeGothic"/>
                <w:i/>
                <w:sz w:val="18"/>
              </w:rPr>
            </w:pPr>
          </w:p>
        </w:tc>
      </w:tr>
      <w:tr w:rsidR="006E4E11" w14:paraId="1FB0F540" w14:textId="77777777">
        <w:tc>
          <w:tcPr>
            <w:tcW w:w="2268" w:type="dxa"/>
          </w:tcPr>
          <w:p w14:paraId="03ECF04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3CB776A" w14:textId="77777777" w:rsidR="006E4E11" w:rsidRDefault="006E4E11" w:rsidP="007242A3">
            <w:pPr>
              <w:framePr w:w="5035" w:h="1644" w:wrap="notBeside" w:vAnchor="page" w:hAnchor="page" w:x="6573" w:y="721"/>
              <w:rPr>
                <w:rFonts w:ascii="TradeGothic" w:hAnsi="TradeGothic"/>
                <w:b/>
                <w:sz w:val="22"/>
              </w:rPr>
            </w:pPr>
          </w:p>
        </w:tc>
      </w:tr>
      <w:tr w:rsidR="006E4E11" w14:paraId="63E1D2A9" w14:textId="77777777">
        <w:tc>
          <w:tcPr>
            <w:tcW w:w="3402" w:type="dxa"/>
            <w:gridSpan w:val="2"/>
          </w:tcPr>
          <w:p w14:paraId="62BD66A0" w14:textId="77777777" w:rsidR="006E4E11" w:rsidRDefault="006E4E11" w:rsidP="007242A3">
            <w:pPr>
              <w:framePr w:w="5035" w:h="1644" w:wrap="notBeside" w:vAnchor="page" w:hAnchor="page" w:x="6573" w:y="721"/>
            </w:pPr>
          </w:p>
        </w:tc>
        <w:tc>
          <w:tcPr>
            <w:tcW w:w="1865" w:type="dxa"/>
          </w:tcPr>
          <w:p w14:paraId="1716E1D1" w14:textId="77777777" w:rsidR="006E4E11" w:rsidRDefault="006E4E11" w:rsidP="007242A3">
            <w:pPr>
              <w:framePr w:w="5035" w:h="1644" w:wrap="notBeside" w:vAnchor="page" w:hAnchor="page" w:x="6573" w:y="721"/>
            </w:pPr>
          </w:p>
        </w:tc>
      </w:tr>
      <w:tr w:rsidR="006E4E11" w14:paraId="040B7B9E" w14:textId="77777777">
        <w:tc>
          <w:tcPr>
            <w:tcW w:w="2268" w:type="dxa"/>
          </w:tcPr>
          <w:p w14:paraId="695B7F06" w14:textId="77777777" w:rsidR="006E4E11" w:rsidRDefault="006E4E11" w:rsidP="007242A3">
            <w:pPr>
              <w:framePr w:w="5035" w:h="1644" w:wrap="notBeside" w:vAnchor="page" w:hAnchor="page" w:x="6573" w:y="721"/>
            </w:pPr>
          </w:p>
        </w:tc>
        <w:tc>
          <w:tcPr>
            <w:tcW w:w="2999" w:type="dxa"/>
            <w:gridSpan w:val="2"/>
          </w:tcPr>
          <w:p w14:paraId="6B99545B" w14:textId="42937716" w:rsidR="0059106B" w:rsidRDefault="00E329CD" w:rsidP="007242A3">
            <w:pPr>
              <w:framePr w:w="5035" w:h="1644" w:wrap="notBeside" w:vAnchor="page" w:hAnchor="page" w:x="6573" w:y="721"/>
              <w:rPr>
                <w:sz w:val="20"/>
              </w:rPr>
            </w:pPr>
            <w:r>
              <w:rPr>
                <w:sz w:val="20"/>
              </w:rPr>
              <w:t>Dnr Ju2015/</w:t>
            </w:r>
            <w:r w:rsidR="00A73703" w:rsidRPr="00A73703">
              <w:rPr>
                <w:sz w:val="20"/>
              </w:rPr>
              <w:t>05041-1</w:t>
            </w:r>
            <w:r w:rsidR="004F294D">
              <w:rPr>
                <w:sz w:val="20"/>
              </w:rPr>
              <w:t>/POL</w:t>
            </w:r>
          </w:p>
          <w:p w14:paraId="7624FD04" w14:textId="7C03C3BD" w:rsidR="006E4E11" w:rsidRPr="00ED583F" w:rsidRDefault="0059106B" w:rsidP="007242A3">
            <w:pPr>
              <w:framePr w:w="5035" w:h="1644" w:wrap="notBeside" w:vAnchor="page" w:hAnchor="page" w:x="6573" w:y="721"/>
              <w:rPr>
                <w:sz w:val="20"/>
              </w:rPr>
            </w:pPr>
            <w:r>
              <w:rPr>
                <w:sz w:val="20"/>
              </w:rPr>
              <w:t xml:space="preserve">Dnr </w:t>
            </w:r>
            <w:r w:rsidR="006D6068" w:rsidRPr="006D6068">
              <w:rPr>
                <w:sz w:val="20"/>
              </w:rPr>
              <w:t>Ju2015/05067-2</w:t>
            </w:r>
            <w:r w:rsidR="004F294D">
              <w:rPr>
                <w:sz w:val="20"/>
              </w:rPr>
              <w:t>/POL</w:t>
            </w:r>
            <w:bookmarkStart w:id="0" w:name="_GoBack"/>
            <w:bookmarkEnd w:id="0"/>
          </w:p>
        </w:tc>
      </w:tr>
      <w:tr w:rsidR="006E4E11" w14:paraId="3132FFB7" w14:textId="77777777">
        <w:tc>
          <w:tcPr>
            <w:tcW w:w="2268" w:type="dxa"/>
          </w:tcPr>
          <w:p w14:paraId="479204EF" w14:textId="77777777" w:rsidR="006E4E11" w:rsidRDefault="006E4E11" w:rsidP="007242A3">
            <w:pPr>
              <w:framePr w:w="5035" w:h="1644" w:wrap="notBeside" w:vAnchor="page" w:hAnchor="page" w:x="6573" w:y="721"/>
            </w:pPr>
          </w:p>
        </w:tc>
        <w:tc>
          <w:tcPr>
            <w:tcW w:w="2999" w:type="dxa"/>
            <w:gridSpan w:val="2"/>
          </w:tcPr>
          <w:p w14:paraId="47D428E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3B90B2" w14:textId="77777777">
        <w:trPr>
          <w:trHeight w:val="284"/>
        </w:trPr>
        <w:tc>
          <w:tcPr>
            <w:tcW w:w="4911" w:type="dxa"/>
          </w:tcPr>
          <w:p w14:paraId="0C88CD60" w14:textId="77777777" w:rsidR="006E4E11" w:rsidRDefault="00E329CD">
            <w:pPr>
              <w:pStyle w:val="Avsndare"/>
              <w:framePr w:h="2483" w:wrap="notBeside" w:x="1504"/>
              <w:rPr>
                <w:b/>
                <w:i w:val="0"/>
                <w:sz w:val="22"/>
              </w:rPr>
            </w:pPr>
            <w:r>
              <w:rPr>
                <w:b/>
                <w:i w:val="0"/>
                <w:sz w:val="22"/>
              </w:rPr>
              <w:t>Justitiedepartementet</w:t>
            </w:r>
          </w:p>
        </w:tc>
      </w:tr>
      <w:tr w:rsidR="006E4E11" w14:paraId="6386FE91" w14:textId="77777777">
        <w:trPr>
          <w:trHeight w:val="284"/>
        </w:trPr>
        <w:tc>
          <w:tcPr>
            <w:tcW w:w="4911" w:type="dxa"/>
          </w:tcPr>
          <w:p w14:paraId="432AFF0A" w14:textId="77777777" w:rsidR="006E4E11" w:rsidRDefault="00E329CD">
            <w:pPr>
              <w:pStyle w:val="Avsndare"/>
              <w:framePr w:h="2483" w:wrap="notBeside" w:x="1504"/>
              <w:rPr>
                <w:bCs/>
                <w:iCs/>
              </w:rPr>
            </w:pPr>
            <w:r>
              <w:rPr>
                <w:bCs/>
                <w:iCs/>
              </w:rPr>
              <w:t>Justitie- och migrationsministern</w:t>
            </w:r>
          </w:p>
        </w:tc>
      </w:tr>
      <w:tr w:rsidR="006E4E11" w14:paraId="6E30B1D0" w14:textId="77777777">
        <w:trPr>
          <w:trHeight w:val="284"/>
        </w:trPr>
        <w:tc>
          <w:tcPr>
            <w:tcW w:w="4911" w:type="dxa"/>
          </w:tcPr>
          <w:p w14:paraId="4CE0FC02" w14:textId="77777777" w:rsidR="006E4E11" w:rsidRDefault="006E4E11">
            <w:pPr>
              <w:pStyle w:val="Avsndare"/>
              <w:framePr w:h="2483" w:wrap="notBeside" w:x="1504"/>
              <w:rPr>
                <w:bCs/>
                <w:iCs/>
              </w:rPr>
            </w:pPr>
          </w:p>
        </w:tc>
      </w:tr>
      <w:tr w:rsidR="006E4E11" w14:paraId="0E54AAD1" w14:textId="77777777">
        <w:trPr>
          <w:trHeight w:val="284"/>
        </w:trPr>
        <w:tc>
          <w:tcPr>
            <w:tcW w:w="4911" w:type="dxa"/>
          </w:tcPr>
          <w:p w14:paraId="5D2277A4" w14:textId="77777777" w:rsidR="006E4E11" w:rsidRDefault="006E4E11">
            <w:pPr>
              <w:pStyle w:val="Avsndare"/>
              <w:framePr w:h="2483" w:wrap="notBeside" w:x="1504"/>
              <w:rPr>
                <w:bCs/>
                <w:iCs/>
              </w:rPr>
            </w:pPr>
          </w:p>
        </w:tc>
      </w:tr>
      <w:tr w:rsidR="006E4E11" w14:paraId="1E460464" w14:textId="77777777">
        <w:trPr>
          <w:trHeight w:val="284"/>
        </w:trPr>
        <w:tc>
          <w:tcPr>
            <w:tcW w:w="4911" w:type="dxa"/>
          </w:tcPr>
          <w:p w14:paraId="6129DE67" w14:textId="77777777" w:rsidR="006E4E11" w:rsidRDefault="006E4E11">
            <w:pPr>
              <w:pStyle w:val="Avsndare"/>
              <w:framePr w:h="2483" w:wrap="notBeside" w:x="1504"/>
              <w:rPr>
                <w:bCs/>
                <w:iCs/>
              </w:rPr>
            </w:pPr>
          </w:p>
        </w:tc>
      </w:tr>
      <w:tr w:rsidR="006E4E11" w14:paraId="022FC6DE" w14:textId="77777777">
        <w:trPr>
          <w:trHeight w:val="284"/>
        </w:trPr>
        <w:tc>
          <w:tcPr>
            <w:tcW w:w="4911" w:type="dxa"/>
          </w:tcPr>
          <w:p w14:paraId="7F23242D" w14:textId="77777777" w:rsidR="006E4E11" w:rsidRDefault="006E4E11">
            <w:pPr>
              <w:pStyle w:val="Avsndare"/>
              <w:framePr w:h="2483" w:wrap="notBeside" w:x="1504"/>
              <w:rPr>
                <w:bCs/>
                <w:iCs/>
              </w:rPr>
            </w:pPr>
          </w:p>
        </w:tc>
      </w:tr>
      <w:tr w:rsidR="006E4E11" w14:paraId="01204F84" w14:textId="77777777">
        <w:trPr>
          <w:trHeight w:val="284"/>
        </w:trPr>
        <w:tc>
          <w:tcPr>
            <w:tcW w:w="4911" w:type="dxa"/>
          </w:tcPr>
          <w:p w14:paraId="7DECD124" w14:textId="77777777" w:rsidR="006E4E11" w:rsidRDefault="006E4E11">
            <w:pPr>
              <w:pStyle w:val="Avsndare"/>
              <w:framePr w:h="2483" w:wrap="notBeside" w:x="1504"/>
              <w:rPr>
                <w:bCs/>
                <w:iCs/>
              </w:rPr>
            </w:pPr>
          </w:p>
        </w:tc>
      </w:tr>
      <w:tr w:rsidR="006E4E11" w14:paraId="73EE99E0" w14:textId="77777777">
        <w:trPr>
          <w:trHeight w:val="284"/>
        </w:trPr>
        <w:tc>
          <w:tcPr>
            <w:tcW w:w="4911" w:type="dxa"/>
          </w:tcPr>
          <w:p w14:paraId="4F97218A" w14:textId="77777777" w:rsidR="006E4E11" w:rsidRDefault="006E4E11">
            <w:pPr>
              <w:pStyle w:val="Avsndare"/>
              <w:framePr w:h="2483" w:wrap="notBeside" w:x="1504"/>
              <w:rPr>
                <w:bCs/>
                <w:iCs/>
              </w:rPr>
            </w:pPr>
          </w:p>
        </w:tc>
      </w:tr>
      <w:tr w:rsidR="006E4E11" w14:paraId="3782FD16" w14:textId="77777777">
        <w:trPr>
          <w:trHeight w:val="284"/>
        </w:trPr>
        <w:tc>
          <w:tcPr>
            <w:tcW w:w="4911" w:type="dxa"/>
          </w:tcPr>
          <w:p w14:paraId="23921D83" w14:textId="77777777" w:rsidR="006E4E11" w:rsidRDefault="006E4E11">
            <w:pPr>
              <w:pStyle w:val="Avsndare"/>
              <w:framePr w:h="2483" w:wrap="notBeside" w:x="1504"/>
              <w:rPr>
                <w:bCs/>
                <w:iCs/>
              </w:rPr>
            </w:pPr>
          </w:p>
        </w:tc>
      </w:tr>
    </w:tbl>
    <w:p w14:paraId="37340E4F" w14:textId="77777777" w:rsidR="006E4E11" w:rsidRDefault="00E329CD">
      <w:pPr>
        <w:framePr w:w="4400" w:h="2523" w:wrap="notBeside" w:vAnchor="page" w:hAnchor="page" w:x="6453" w:y="2445"/>
        <w:ind w:left="142"/>
      </w:pPr>
      <w:r>
        <w:t>Till riksdagen</w:t>
      </w:r>
    </w:p>
    <w:p w14:paraId="6315B3F4" w14:textId="0DA07A40" w:rsidR="006E4E11" w:rsidRDefault="00E329CD" w:rsidP="00E329CD">
      <w:pPr>
        <w:pStyle w:val="RKrubrik"/>
        <w:pBdr>
          <w:bottom w:val="single" w:sz="4" w:space="1" w:color="auto"/>
        </w:pBdr>
        <w:spacing w:before="0" w:after="0"/>
      </w:pPr>
      <w:r>
        <w:t xml:space="preserve">Svar på fråga 2014/15:668 </w:t>
      </w:r>
      <w:r w:rsidR="0059106B">
        <w:t xml:space="preserve">och fråga 2014/15:669 </w:t>
      </w:r>
      <w:r>
        <w:t xml:space="preserve">av Pia Hallström (M) Utredning om kraven för att förena kontaktförbud med fotboja </w:t>
      </w:r>
      <w:r w:rsidR="00DB7C35">
        <w:t>resp.</w:t>
      </w:r>
      <w:r w:rsidR="00A73703">
        <w:t xml:space="preserve"> </w:t>
      </w:r>
      <w:r w:rsidR="0059106B">
        <w:t>R</w:t>
      </w:r>
      <w:r>
        <w:t>egionala skillnader i kontaktförbud</w:t>
      </w:r>
    </w:p>
    <w:p w14:paraId="52A58DE0" w14:textId="77777777" w:rsidR="006E4E11" w:rsidRDefault="006E4E11">
      <w:pPr>
        <w:pStyle w:val="RKnormal"/>
      </w:pPr>
    </w:p>
    <w:p w14:paraId="3440BC58" w14:textId="77777777" w:rsidR="006E4E11" w:rsidRDefault="00E329CD">
      <w:pPr>
        <w:pStyle w:val="RKnormal"/>
      </w:pPr>
      <w:r>
        <w:t>Pia Hallström har frågat mig när regeringen kommer att tillsätta en utredning som ser över om kraven för när kontaktförbud får förenas med fotboja är för höga samt vilka åtgärder jag och regeringen kommer att vidta för att minska de regionala skillnaderna i beviljandet av kontaktförbud.</w:t>
      </w:r>
    </w:p>
    <w:p w14:paraId="32863A03" w14:textId="77777777" w:rsidR="00E329CD" w:rsidRDefault="00E329CD">
      <w:pPr>
        <w:pStyle w:val="RKnormal"/>
      </w:pPr>
    </w:p>
    <w:p w14:paraId="626C47D9" w14:textId="1F03A5A1" w:rsidR="00E329CD" w:rsidRDefault="00D300D5" w:rsidP="00E329CD">
      <w:pPr>
        <w:pStyle w:val="RKnormal"/>
      </w:pPr>
      <w:r>
        <w:t>B</w:t>
      </w:r>
      <w:r w:rsidR="00E329CD" w:rsidRPr="00E329CD">
        <w:t>rottsförebyggande frågor</w:t>
      </w:r>
      <w:r>
        <w:t xml:space="preserve"> är</w:t>
      </w:r>
      <w:r w:rsidR="00E329CD" w:rsidRPr="00E329CD">
        <w:t xml:space="preserve"> ett högt prioriterat område för regeringen. </w:t>
      </w:r>
      <w:r w:rsidR="001047AF">
        <w:t>F</w:t>
      </w:r>
      <w:r w:rsidR="00E329CD" w:rsidRPr="00E329CD">
        <w:t xml:space="preserve">örföljelse i form av upprepade hot, våld och trakasserier mot personer är ett samhällsproblem som regeringen tar på stort allvar. </w:t>
      </w:r>
      <w:r w:rsidR="00741B62">
        <w:t>Ofta är det</w:t>
      </w:r>
      <w:r>
        <w:t xml:space="preserve"> kvinnor</w:t>
      </w:r>
      <w:r w:rsidR="00741B62">
        <w:t xml:space="preserve"> som drabbas</w:t>
      </w:r>
      <w:r>
        <w:t xml:space="preserve"> och de som utsätter dem är män som de har eller har haft en nära relation med. </w:t>
      </w:r>
      <w:r w:rsidR="00E329CD" w:rsidRPr="00E329CD">
        <w:t xml:space="preserve">Ett antal olika åtgärder kan vidtas från samhällets sida för att förebygga att personer utsätts för denna typ av kränkningar. Kontaktförbud är ett viktigt verktyg. </w:t>
      </w:r>
    </w:p>
    <w:p w14:paraId="6F0D49F6" w14:textId="77777777" w:rsidR="00E329CD" w:rsidRPr="00E329CD" w:rsidRDefault="00E329CD" w:rsidP="00E329CD">
      <w:pPr>
        <w:pStyle w:val="RKnormal"/>
      </w:pPr>
    </w:p>
    <w:p w14:paraId="586B69EB" w14:textId="6F8D5EFB" w:rsidR="00A35714" w:rsidRDefault="00D300D5" w:rsidP="00E329CD">
      <w:pPr>
        <w:pStyle w:val="RKnormal"/>
      </w:pPr>
      <w:r>
        <w:t>M</w:t>
      </w:r>
      <w:r w:rsidR="00E329CD" w:rsidRPr="00E329CD">
        <w:t xml:space="preserve">öjligheten att övervaka vissa kontaktförbud elektroniskt med så kallad fotboja </w:t>
      </w:r>
      <w:r>
        <w:t>infördes</w:t>
      </w:r>
      <w:r w:rsidRPr="00E329CD">
        <w:t xml:space="preserve"> </w:t>
      </w:r>
      <w:r w:rsidR="00E329CD" w:rsidRPr="00E329CD">
        <w:t>2011 för att förbättra kontaktförbudens skyddseffekt</w:t>
      </w:r>
      <w:r>
        <w:t>,</w:t>
      </w:r>
      <w:r w:rsidR="00E329CD">
        <w:t xml:space="preserve"> men d</w:t>
      </w:r>
      <w:r w:rsidR="00E329CD" w:rsidRPr="00E329CD">
        <w:t xml:space="preserve">enna möjlighet </w:t>
      </w:r>
      <w:r w:rsidR="00C14B29">
        <w:t xml:space="preserve">har </w:t>
      </w:r>
      <w:r w:rsidR="00E329CD" w:rsidRPr="00E329CD">
        <w:t xml:space="preserve">hittills använts i </w:t>
      </w:r>
      <w:r>
        <w:t xml:space="preserve">mycket liten </w:t>
      </w:r>
      <w:r w:rsidR="00E329CD" w:rsidRPr="00E329CD">
        <w:t>utsträckning.</w:t>
      </w:r>
      <w:r>
        <w:t xml:space="preserve"> Som jag tidigare framhållit anser jag </w:t>
      </w:r>
      <w:r w:rsidR="00E329CD" w:rsidRPr="00E329CD">
        <w:t>det angeläget att närmare analysera vilka skäl som ligger bakom den begränsade användningen av fotbojan</w:t>
      </w:r>
      <w:r>
        <w:t xml:space="preserve"> och</w:t>
      </w:r>
      <w:r w:rsidR="00DB6FDB">
        <w:t xml:space="preserve"> </w:t>
      </w:r>
      <w:r w:rsidR="00E329CD" w:rsidRPr="00E329CD">
        <w:t>vad de</w:t>
      </w:r>
      <w:r w:rsidR="00DB6FDB">
        <w:t>t</w:t>
      </w:r>
      <w:r w:rsidR="00E329CD" w:rsidRPr="00E329CD">
        <w:t xml:space="preserve"> har för betydelse för det skydd som kontaktförbudet är avsett att ge</w:t>
      </w:r>
      <w:r w:rsidR="00741B62">
        <w:t>.</w:t>
      </w:r>
      <w:r w:rsidR="00DB6FDB">
        <w:t xml:space="preserve"> </w:t>
      </w:r>
      <w:r>
        <w:t xml:space="preserve">Jag delar </w:t>
      </w:r>
      <w:r w:rsidR="00C22FE1">
        <w:t>således</w:t>
      </w:r>
      <w:r>
        <w:t xml:space="preserve"> riksdagens uppfattning att </w:t>
      </w:r>
      <w:r w:rsidR="00C22FE1">
        <w:t xml:space="preserve">det finns </w:t>
      </w:r>
      <w:r w:rsidR="00DB7C35">
        <w:t>behov</w:t>
      </w:r>
      <w:r w:rsidR="00C22FE1">
        <w:t xml:space="preserve"> </w:t>
      </w:r>
      <w:r w:rsidR="001047AF">
        <w:t xml:space="preserve">av </w:t>
      </w:r>
      <w:r w:rsidR="00C22FE1">
        <w:t xml:space="preserve">att </w:t>
      </w:r>
      <w:r>
        <w:t>undersöka om kraven för att använda fotboja vid kontaktförbud är för höga.</w:t>
      </w:r>
      <w:r w:rsidR="00DB6FDB">
        <w:t xml:space="preserve"> </w:t>
      </w:r>
      <w:r w:rsidR="00A35714">
        <w:t>Min målsättning är att e</w:t>
      </w:r>
      <w:r>
        <w:t>tt</w:t>
      </w:r>
      <w:r w:rsidR="00A35714">
        <w:t xml:space="preserve"> sådan</w:t>
      </w:r>
      <w:r>
        <w:t>t</w:t>
      </w:r>
      <w:r w:rsidR="00A35714">
        <w:t xml:space="preserve"> utredning</w:t>
      </w:r>
      <w:r>
        <w:t>sarbete</w:t>
      </w:r>
      <w:r w:rsidR="00A35714">
        <w:t xml:space="preserve"> </w:t>
      </w:r>
      <w:r>
        <w:t xml:space="preserve">ska </w:t>
      </w:r>
      <w:r w:rsidR="00C03B06">
        <w:t xml:space="preserve">kunna </w:t>
      </w:r>
      <w:r>
        <w:t xml:space="preserve">inledas </w:t>
      </w:r>
      <w:r w:rsidR="00A35714">
        <w:t>under hösten 2015.</w:t>
      </w:r>
    </w:p>
    <w:p w14:paraId="4964B6E1" w14:textId="6CF269EE" w:rsidR="00104E6E" w:rsidRDefault="00104E6E" w:rsidP="00E329CD">
      <w:pPr>
        <w:pStyle w:val="RKnormal"/>
      </w:pPr>
    </w:p>
    <w:p w14:paraId="1B74DA96" w14:textId="6BE3758D" w:rsidR="00104E6E" w:rsidRPr="00E329CD" w:rsidRDefault="00104E6E" w:rsidP="00E329CD">
      <w:pPr>
        <w:pStyle w:val="RKnormal"/>
      </w:pPr>
      <w:r>
        <w:t xml:space="preserve">Vidare är det naturligtvis angeläget att bestämmelserna om kontaktförbud tillämpas på ett enhetligt sätt. Åklagarmyndigheten arbetar aktivt för att säkerställa att så sker. Bland annat har riksåklagaren nyligen utfärdat riktlinjer om proportionalitet och riskbedömning som syftar till att främja enhetligheten. Myndigheten gör också en genomgång av all domstolspraxis avseende kontaktförbud under perioden oktober 2011– september 2013. Ett särskilt syfte med </w:t>
      </w:r>
      <w:r>
        <w:lastRenderedPageBreak/>
        <w:t xml:space="preserve">genomgången är att undersöka regionala skillnader. Det pågår </w:t>
      </w:r>
      <w:r w:rsidR="009547FF">
        <w:t>dessutom</w:t>
      </w:r>
      <w:r>
        <w:t xml:space="preserve"> ett arbete med att </w:t>
      </w:r>
      <w:r w:rsidR="009547FF">
        <w:t>ta</w:t>
      </w:r>
      <w:r>
        <w:t xml:space="preserve"> fram centrala handläggningsrutiner avseende kontaktförbudsärenden för polis och åklagare. Även dessa rutiner kommer att bidra till en mer enhetlig handläggning. Jag följer detta arbete med intresse</w:t>
      </w:r>
      <w:r w:rsidR="00294118">
        <w:t>.</w:t>
      </w:r>
    </w:p>
    <w:p w14:paraId="2BCB3803" w14:textId="77777777" w:rsidR="00E329CD" w:rsidRDefault="00E329CD">
      <w:pPr>
        <w:pStyle w:val="RKnormal"/>
      </w:pPr>
    </w:p>
    <w:p w14:paraId="2E308430" w14:textId="77777777" w:rsidR="00E329CD" w:rsidRDefault="00E329CD">
      <w:pPr>
        <w:pStyle w:val="RKnormal"/>
      </w:pPr>
    </w:p>
    <w:p w14:paraId="164BE8A7" w14:textId="77777777" w:rsidR="00E329CD" w:rsidRDefault="00E329CD">
      <w:pPr>
        <w:pStyle w:val="RKnormal"/>
      </w:pPr>
      <w:r>
        <w:t>Stockholm den 24 juni 2015</w:t>
      </w:r>
    </w:p>
    <w:p w14:paraId="7928FF85" w14:textId="77777777" w:rsidR="00E329CD" w:rsidRDefault="00E329CD">
      <w:pPr>
        <w:pStyle w:val="RKnormal"/>
      </w:pPr>
    </w:p>
    <w:p w14:paraId="34DF7BA4" w14:textId="77777777" w:rsidR="00E329CD" w:rsidRDefault="00E329CD">
      <w:pPr>
        <w:pStyle w:val="RKnormal"/>
      </w:pPr>
    </w:p>
    <w:p w14:paraId="7C9712D3" w14:textId="77777777" w:rsidR="00E329CD" w:rsidRDefault="00E329CD">
      <w:pPr>
        <w:pStyle w:val="RKnormal"/>
      </w:pPr>
      <w:r>
        <w:t>Morgan Johansson</w:t>
      </w:r>
    </w:p>
    <w:sectPr w:rsidR="00E329C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86409" w14:textId="77777777" w:rsidR="00944A61" w:rsidRDefault="00944A61">
      <w:r>
        <w:separator/>
      </w:r>
    </w:p>
  </w:endnote>
  <w:endnote w:type="continuationSeparator" w:id="0">
    <w:p w14:paraId="04C4111B" w14:textId="77777777" w:rsidR="00944A61" w:rsidRDefault="0094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A1719" w14:textId="77777777" w:rsidR="00944A61" w:rsidRDefault="00944A61">
      <w:r>
        <w:separator/>
      </w:r>
    </w:p>
  </w:footnote>
  <w:footnote w:type="continuationSeparator" w:id="0">
    <w:p w14:paraId="1D5D47BD" w14:textId="77777777" w:rsidR="00944A61" w:rsidRDefault="00944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FE9F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F294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5DCD84E" w14:textId="77777777">
      <w:trPr>
        <w:cantSplit/>
      </w:trPr>
      <w:tc>
        <w:tcPr>
          <w:tcW w:w="3119" w:type="dxa"/>
        </w:tcPr>
        <w:p w14:paraId="2CBF533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E83E72" w14:textId="77777777" w:rsidR="00E80146" w:rsidRDefault="00E80146">
          <w:pPr>
            <w:pStyle w:val="Sidhuvud"/>
            <w:ind w:right="360"/>
          </w:pPr>
        </w:p>
      </w:tc>
      <w:tc>
        <w:tcPr>
          <w:tcW w:w="1525" w:type="dxa"/>
        </w:tcPr>
        <w:p w14:paraId="62B0709B" w14:textId="77777777" w:rsidR="00E80146" w:rsidRDefault="00E80146">
          <w:pPr>
            <w:pStyle w:val="Sidhuvud"/>
            <w:ind w:right="360"/>
          </w:pPr>
        </w:p>
      </w:tc>
    </w:tr>
  </w:tbl>
  <w:p w14:paraId="2462F4B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D06E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3A2540" w14:textId="77777777">
      <w:trPr>
        <w:cantSplit/>
      </w:trPr>
      <w:tc>
        <w:tcPr>
          <w:tcW w:w="3119" w:type="dxa"/>
        </w:tcPr>
        <w:p w14:paraId="7B3E09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11D8F3" w14:textId="77777777" w:rsidR="00E80146" w:rsidRDefault="00E80146">
          <w:pPr>
            <w:pStyle w:val="Sidhuvud"/>
            <w:ind w:right="360"/>
          </w:pPr>
        </w:p>
      </w:tc>
      <w:tc>
        <w:tcPr>
          <w:tcW w:w="1525" w:type="dxa"/>
        </w:tcPr>
        <w:p w14:paraId="45BC9202" w14:textId="77777777" w:rsidR="00E80146" w:rsidRDefault="00E80146">
          <w:pPr>
            <w:pStyle w:val="Sidhuvud"/>
            <w:ind w:right="360"/>
          </w:pPr>
        </w:p>
      </w:tc>
    </w:tr>
  </w:tbl>
  <w:p w14:paraId="47B3EFE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407AF" w14:textId="77777777" w:rsidR="00E329CD" w:rsidRDefault="008E2139">
    <w:pPr>
      <w:framePr w:w="2948" w:h="1321" w:hRule="exact" w:wrap="notBeside" w:vAnchor="page" w:hAnchor="page" w:x="1362" w:y="653"/>
    </w:pPr>
    <w:r>
      <w:rPr>
        <w:noProof/>
        <w:lang w:eastAsia="sv-SE"/>
      </w:rPr>
      <w:drawing>
        <wp:inline distT="0" distB="0" distL="0" distR="0" wp14:anchorId="44C63F2E" wp14:editId="0472A0F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F67AD3F" w14:textId="77777777" w:rsidR="00E80146" w:rsidRDefault="00E80146">
    <w:pPr>
      <w:pStyle w:val="RKrubrik"/>
      <w:keepNext w:val="0"/>
      <w:tabs>
        <w:tab w:val="clear" w:pos="1134"/>
        <w:tab w:val="clear" w:pos="2835"/>
      </w:tabs>
      <w:spacing w:before="0" w:after="0" w:line="320" w:lineRule="atLeast"/>
      <w:rPr>
        <w:bCs/>
      </w:rPr>
    </w:pPr>
  </w:p>
  <w:p w14:paraId="476E4093" w14:textId="77777777" w:rsidR="00E80146" w:rsidRDefault="00E80146">
    <w:pPr>
      <w:rPr>
        <w:rFonts w:ascii="TradeGothic" w:hAnsi="TradeGothic"/>
        <w:b/>
        <w:bCs/>
        <w:spacing w:val="12"/>
        <w:sz w:val="22"/>
      </w:rPr>
    </w:pPr>
  </w:p>
  <w:p w14:paraId="6BB01673" w14:textId="77777777" w:rsidR="00E80146" w:rsidRDefault="00E80146">
    <w:pPr>
      <w:pStyle w:val="RKrubrik"/>
      <w:keepNext w:val="0"/>
      <w:tabs>
        <w:tab w:val="clear" w:pos="1134"/>
        <w:tab w:val="clear" w:pos="2835"/>
      </w:tabs>
      <w:spacing w:before="0" w:after="0" w:line="320" w:lineRule="atLeast"/>
      <w:rPr>
        <w:bCs/>
      </w:rPr>
    </w:pPr>
  </w:p>
  <w:p w14:paraId="5D5A2BD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CD"/>
    <w:rsid w:val="001047AF"/>
    <w:rsid w:val="00104E6E"/>
    <w:rsid w:val="00150384"/>
    <w:rsid w:val="00160901"/>
    <w:rsid w:val="001805B7"/>
    <w:rsid w:val="00235BA1"/>
    <w:rsid w:val="00294118"/>
    <w:rsid w:val="00367B1C"/>
    <w:rsid w:val="004A328D"/>
    <w:rsid w:val="004F294D"/>
    <w:rsid w:val="00537C8F"/>
    <w:rsid w:val="0058762B"/>
    <w:rsid w:val="0059106B"/>
    <w:rsid w:val="00601828"/>
    <w:rsid w:val="006D6068"/>
    <w:rsid w:val="006E4E11"/>
    <w:rsid w:val="007009E8"/>
    <w:rsid w:val="007242A3"/>
    <w:rsid w:val="00741B62"/>
    <w:rsid w:val="007A6855"/>
    <w:rsid w:val="00824548"/>
    <w:rsid w:val="008E2139"/>
    <w:rsid w:val="0092027A"/>
    <w:rsid w:val="00944A61"/>
    <w:rsid w:val="009547FF"/>
    <w:rsid w:val="00954C7E"/>
    <w:rsid w:val="00955E31"/>
    <w:rsid w:val="00992E72"/>
    <w:rsid w:val="00A35714"/>
    <w:rsid w:val="00A73703"/>
    <w:rsid w:val="00AF26D1"/>
    <w:rsid w:val="00C03B06"/>
    <w:rsid w:val="00C14B29"/>
    <w:rsid w:val="00C22FE1"/>
    <w:rsid w:val="00D133D7"/>
    <w:rsid w:val="00D300D5"/>
    <w:rsid w:val="00DB6FDB"/>
    <w:rsid w:val="00DB7C35"/>
    <w:rsid w:val="00E329CD"/>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A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18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182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18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182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44960">
      <w:bodyDiv w:val="1"/>
      <w:marLeft w:val="0"/>
      <w:marRight w:val="0"/>
      <w:marTop w:val="0"/>
      <w:marBottom w:val="0"/>
      <w:divBdr>
        <w:top w:val="none" w:sz="0" w:space="0" w:color="auto"/>
        <w:left w:val="none" w:sz="0" w:space="0" w:color="auto"/>
        <w:bottom w:val="none" w:sz="0" w:space="0" w:color="auto"/>
        <w:right w:val="none" w:sz="0" w:space="0" w:color="auto"/>
      </w:divBdr>
      <w:divsChild>
        <w:div w:id="1740246711">
          <w:marLeft w:val="0"/>
          <w:marRight w:val="0"/>
          <w:marTop w:val="0"/>
          <w:marBottom w:val="0"/>
          <w:divBdr>
            <w:top w:val="none" w:sz="0" w:space="0" w:color="auto"/>
            <w:left w:val="none" w:sz="0" w:space="0" w:color="auto"/>
            <w:bottom w:val="none" w:sz="0" w:space="0" w:color="auto"/>
            <w:right w:val="none" w:sz="0" w:space="0" w:color="auto"/>
          </w:divBdr>
          <w:divsChild>
            <w:div w:id="1253465531">
              <w:marLeft w:val="195"/>
              <w:marRight w:val="180"/>
              <w:marTop w:val="0"/>
              <w:marBottom w:val="0"/>
              <w:divBdr>
                <w:top w:val="none" w:sz="0" w:space="0" w:color="auto"/>
                <w:left w:val="none" w:sz="0" w:space="0" w:color="auto"/>
                <w:bottom w:val="none" w:sz="0" w:space="0" w:color="auto"/>
                <w:right w:val="none" w:sz="0" w:space="0" w:color="auto"/>
              </w:divBdr>
              <w:divsChild>
                <w:div w:id="2122143715">
                  <w:marLeft w:val="195"/>
                  <w:marRight w:val="180"/>
                  <w:marTop w:val="0"/>
                  <w:marBottom w:val="0"/>
                  <w:divBdr>
                    <w:top w:val="none" w:sz="0" w:space="0" w:color="auto"/>
                    <w:left w:val="none" w:sz="0" w:space="0" w:color="auto"/>
                    <w:bottom w:val="none" w:sz="0" w:space="0" w:color="auto"/>
                    <w:right w:val="none" w:sz="0" w:space="0" w:color="auto"/>
                  </w:divBdr>
                  <w:divsChild>
                    <w:div w:id="610211014">
                      <w:marLeft w:val="0"/>
                      <w:marRight w:val="0"/>
                      <w:marTop w:val="0"/>
                      <w:marBottom w:val="0"/>
                      <w:divBdr>
                        <w:top w:val="none" w:sz="0" w:space="0" w:color="auto"/>
                        <w:left w:val="none" w:sz="0" w:space="0" w:color="auto"/>
                        <w:bottom w:val="none" w:sz="0" w:space="0" w:color="auto"/>
                        <w:right w:val="none" w:sz="0" w:space="0" w:color="auto"/>
                      </w:divBdr>
                      <w:divsChild>
                        <w:div w:id="1652708048">
                          <w:marLeft w:val="195"/>
                          <w:marRight w:val="180"/>
                          <w:marTop w:val="0"/>
                          <w:marBottom w:val="0"/>
                          <w:divBdr>
                            <w:top w:val="none" w:sz="0" w:space="0" w:color="auto"/>
                            <w:left w:val="none" w:sz="0" w:space="0" w:color="auto"/>
                            <w:bottom w:val="none" w:sz="0" w:space="0" w:color="auto"/>
                            <w:right w:val="none" w:sz="0" w:space="0" w:color="auto"/>
                          </w:divBdr>
                          <w:divsChild>
                            <w:div w:id="2132282415">
                              <w:marLeft w:val="195"/>
                              <w:marRight w:val="180"/>
                              <w:marTop w:val="0"/>
                              <w:marBottom w:val="0"/>
                              <w:divBdr>
                                <w:top w:val="none" w:sz="0" w:space="0" w:color="auto"/>
                                <w:left w:val="none" w:sz="0" w:space="0" w:color="auto"/>
                                <w:bottom w:val="none" w:sz="0" w:space="0" w:color="auto"/>
                                <w:right w:val="none" w:sz="0" w:space="0" w:color="auto"/>
                              </w:divBdr>
                              <w:divsChild>
                                <w:div w:id="1668750448">
                                  <w:marLeft w:val="195"/>
                                  <w:marRight w:val="180"/>
                                  <w:marTop w:val="0"/>
                                  <w:marBottom w:val="0"/>
                                  <w:divBdr>
                                    <w:top w:val="none" w:sz="0" w:space="0" w:color="auto"/>
                                    <w:left w:val="none" w:sz="0" w:space="0" w:color="auto"/>
                                    <w:bottom w:val="none" w:sz="0" w:space="0" w:color="auto"/>
                                    <w:right w:val="none" w:sz="0" w:space="0" w:color="auto"/>
                                  </w:divBdr>
                                  <w:divsChild>
                                    <w:div w:id="886838096">
                                      <w:marLeft w:val="195"/>
                                      <w:marRight w:val="180"/>
                                      <w:marTop w:val="0"/>
                                      <w:marBottom w:val="0"/>
                                      <w:divBdr>
                                        <w:top w:val="none" w:sz="0" w:space="0" w:color="auto"/>
                                        <w:left w:val="none" w:sz="0" w:space="0" w:color="auto"/>
                                        <w:bottom w:val="none" w:sz="0" w:space="0" w:color="auto"/>
                                        <w:right w:val="none" w:sz="0" w:space="0" w:color="auto"/>
                                      </w:divBdr>
                                      <w:divsChild>
                                        <w:div w:id="361632844">
                                          <w:marLeft w:val="0"/>
                                          <w:marRight w:val="0"/>
                                          <w:marTop w:val="0"/>
                                          <w:marBottom w:val="0"/>
                                          <w:divBdr>
                                            <w:top w:val="none" w:sz="0" w:space="0" w:color="auto"/>
                                            <w:left w:val="none" w:sz="0" w:space="0" w:color="auto"/>
                                            <w:bottom w:val="none" w:sz="0" w:space="0" w:color="auto"/>
                                            <w:right w:val="none" w:sz="0" w:space="0" w:color="auto"/>
                                          </w:divBdr>
                                          <w:divsChild>
                                            <w:div w:id="2092963475">
                                              <w:marLeft w:val="195"/>
                                              <w:marRight w:val="180"/>
                                              <w:marTop w:val="0"/>
                                              <w:marBottom w:val="0"/>
                                              <w:divBdr>
                                                <w:top w:val="none" w:sz="0" w:space="0" w:color="auto"/>
                                                <w:left w:val="none" w:sz="0" w:space="0" w:color="auto"/>
                                                <w:bottom w:val="none" w:sz="0" w:space="0" w:color="auto"/>
                                                <w:right w:val="none" w:sz="0" w:space="0" w:color="auto"/>
                                              </w:divBdr>
                                              <w:divsChild>
                                                <w:div w:id="122700778">
                                                  <w:marLeft w:val="0"/>
                                                  <w:marRight w:val="0"/>
                                                  <w:marTop w:val="0"/>
                                                  <w:marBottom w:val="180"/>
                                                  <w:divBdr>
                                                    <w:top w:val="single" w:sz="2" w:space="0" w:color="D4D4D4"/>
                                                    <w:left w:val="single" w:sz="6" w:space="0" w:color="D4D4D4"/>
                                                    <w:bottom w:val="single" w:sz="6" w:space="0" w:color="D4D4D4"/>
                                                    <w:right w:val="single" w:sz="6" w:space="0" w:color="D4D4D4"/>
                                                  </w:divBdr>
                                                  <w:divsChild>
                                                    <w:div w:id="12467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1b87d503-7e1c-495c-a254-46354b249958</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2764F-2FDB-4E0E-A7CF-02D03CC7FC1A}"/>
</file>

<file path=customXml/itemProps2.xml><?xml version="1.0" encoding="utf-8"?>
<ds:datastoreItem xmlns:ds="http://schemas.openxmlformats.org/officeDocument/2006/customXml" ds:itemID="{7C333DC2-C393-4EF6-8384-833AC612AE91}"/>
</file>

<file path=customXml/itemProps3.xml><?xml version="1.0" encoding="utf-8"?>
<ds:datastoreItem xmlns:ds="http://schemas.openxmlformats.org/officeDocument/2006/customXml" ds:itemID="{EAD85A40-24DA-4CD5-90BA-E588F2C1F52A}"/>
</file>

<file path=customXml/itemProps4.xml><?xml version="1.0" encoding="utf-8"?>
<ds:datastoreItem xmlns:ds="http://schemas.openxmlformats.org/officeDocument/2006/customXml" ds:itemID="{43847CAD-1537-4840-8121-CCF556A9F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d93-4a52-4f4c-a481-4b2f0404c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B0596C-F87F-45C7-B418-4CF0C01891AF}"/>
</file>

<file path=customXml/itemProps6.xml><?xml version="1.0" encoding="utf-8"?>
<ds:datastoreItem xmlns:ds="http://schemas.openxmlformats.org/officeDocument/2006/customXml" ds:itemID="{7C333DC2-C393-4EF6-8384-833AC612AE91}"/>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2152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Jansson</dc:creator>
  <cp:lastModifiedBy>Gunilla Hansson-Böe</cp:lastModifiedBy>
  <cp:revision>3</cp:revision>
  <cp:lastPrinted>2015-06-23T12:00:00Z</cp:lastPrinted>
  <dcterms:created xsi:type="dcterms:W3CDTF">2015-06-23T12:14:00Z</dcterms:created>
  <dcterms:modified xsi:type="dcterms:W3CDTF">2015-06-23T13:21:00Z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98b23338-3525-498b-bbe2-5f3df4e3083d</vt:lpwstr>
  </property>
</Properties>
</file>