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335517" w:rsidRDefault="00DA4370" w14:paraId="5979A2C0" w14:textId="77777777">
      <w:pPr>
        <w:pStyle w:val="RubrikFrslagTIllRiksdagsbeslut"/>
      </w:pPr>
      <w:sdt>
        <w:sdtPr>
          <w:alias w:val="CC_Boilerplate_4"/>
          <w:tag w:val="CC_Boilerplate_4"/>
          <w:id w:val="-1644581176"/>
          <w:lock w:val="sdtContentLocked"/>
          <w:placeholder>
            <w:docPart w:val="19641E91E263487ABC2D268A65A49D7E"/>
          </w:placeholder>
          <w:text/>
        </w:sdtPr>
        <w:sdtEndPr/>
        <w:sdtContent>
          <w:r w:rsidRPr="009B062B" w:rsidR="00AF30DD">
            <w:t>Förslag till riksdagsbeslut</w:t>
          </w:r>
        </w:sdtContent>
      </w:sdt>
      <w:bookmarkEnd w:id="0"/>
      <w:bookmarkEnd w:id="1"/>
    </w:p>
    <w:sdt>
      <w:sdtPr>
        <w:alias w:val="Yrkande 1"/>
        <w:tag w:val="25e733f4-4d29-4dab-98dd-2738985237ef"/>
        <w:id w:val="-300625836"/>
        <w:lock w:val="sdtLocked"/>
      </w:sdtPr>
      <w:sdtEndPr/>
      <w:sdtContent>
        <w:p w:rsidR="00455C3D" w:rsidRDefault="00FD14BB" w14:paraId="51E91D00" w14:textId="77777777">
          <w:pPr>
            <w:pStyle w:val="Frslagstext"/>
            <w:numPr>
              <w:ilvl w:val="0"/>
              <w:numId w:val="0"/>
            </w:numPr>
          </w:pPr>
          <w:r>
            <w:t>Riksdagen ställer sig bakom det som anförs i motionen om att överväga att utreda hur artificiell intelligens kan användas för att förebygga sjukdomar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BE2D7CFBD9D4D899376F0681372385E"/>
        </w:placeholder>
        <w:text/>
      </w:sdtPr>
      <w:sdtEndPr/>
      <w:sdtContent>
        <w:p w:rsidRPr="009B062B" w:rsidR="006D79C9" w:rsidP="00333E95" w:rsidRDefault="006D79C9" w14:paraId="1374B654" w14:textId="77777777">
          <w:pPr>
            <w:pStyle w:val="Rubrik1"/>
          </w:pPr>
          <w:r>
            <w:t>Motivering</w:t>
          </w:r>
        </w:p>
      </w:sdtContent>
    </w:sdt>
    <w:bookmarkEnd w:displacedByCustomXml="prev" w:id="3"/>
    <w:bookmarkEnd w:displacedByCustomXml="prev" w:id="4"/>
    <w:p w:rsidR="00BC1ABA" w:rsidP="00AC5A59" w:rsidRDefault="00D63DA6" w14:paraId="6C17C7B5" w14:textId="05822F16">
      <w:pPr>
        <w:pStyle w:val="Normalutanindragellerluft"/>
      </w:pPr>
      <w:r>
        <w:t>Utvecklingen av artificiell intelligens (AI) skapar stora möjligheter att förbättra hälso- och sjukvården. Genom att analysera stora mängder medicinska data kan AI bidra till att upptäcka sjukdomar i ett tidigt skede, identifiera riskmönster och föreslå förebyggande åtgärder. På så sätt kan sjukdomar behandlas innan de utvecklas till allvarliga problem, vilket både förbättrar livskvaliteten för den enskilde och minskar belastningen på vården.</w:t>
      </w:r>
    </w:p>
    <w:p w:rsidR="00BC1ABA" w:rsidP="00AC5A59" w:rsidRDefault="00D63DA6" w14:paraId="67DEF102" w14:textId="176996D3">
      <w:r>
        <w:t>Trots dessa möjligheter utgör dagens regelverk, inte minst GDPR, ett hinder för att fullt ut använda AI inom förebyggande vård. Reglerna för hur patientdata får användas är i dag utformade på ett sätt som försvårar eller i praktiken stoppar de möjligheter som AI erbjuder. Det behövs därför en översyn av lagstiftningen så att skyddet av den personliga integriteten fortsatt är starkt, samtidigt som den medicinska potentialen inte går förlorad.</w:t>
      </w:r>
    </w:p>
    <w:p w:rsidR="00BC1ABA" w:rsidP="00AC5A59" w:rsidRDefault="00D63DA6" w14:paraId="58D9D80C" w14:textId="48CBED94">
      <w:r>
        <w:t>Halland är ett tydligt exempel på en region som ligger långt framme i detta arbete. Region Halland har satsat på digitalisering och innovativa arbetssätt inom hälso- och sjukvården. Trots goda förutsättningar hindras utvecklingen av dagens regelverk, vilket gör att patienter inte fullt ut kan dra nytta av den teknik som redan finns.</w:t>
      </w:r>
    </w:p>
    <w:p w:rsidR="00BC1ABA" w:rsidP="00AC5A59" w:rsidRDefault="00D63DA6" w14:paraId="5D42488A" w14:textId="31AD5B1D">
      <w:r>
        <w:t>Genom att utreda hur AI kan användas för att förebygga sjukdomar – och hur regel</w:t>
      </w:r>
      <w:r w:rsidR="00AC5A59">
        <w:softHyphen/>
      </w:r>
      <w:r>
        <w:t>verken kan anpassas för att möjliggöra detta – kan Sverige ta ett viktigt steg mot en mer modern, effektiv och jämlik vård.</w:t>
      </w:r>
    </w:p>
    <w:sdt>
      <w:sdtPr>
        <w:rPr>
          <w:i/>
          <w:noProof/>
        </w:rPr>
        <w:alias w:val="CC_Underskrifter"/>
        <w:tag w:val="CC_Underskrifter"/>
        <w:id w:val="583496634"/>
        <w:lock w:val="sdtContentLocked"/>
        <w:placeholder>
          <w:docPart w:val="A2756C9648D14765BBDF4F8CA1B7994C"/>
        </w:placeholder>
      </w:sdtPr>
      <w:sdtEndPr/>
      <w:sdtContent>
        <w:p w:rsidR="00335517" w:rsidRDefault="00335517" w14:paraId="2B70CE8F" w14:textId="77777777"/>
        <w:p w:rsidR="00335517" w:rsidP="00335517" w:rsidRDefault="00DA4370" w14:paraId="68F696B2" w14:textId="0E71EBD9"/>
      </w:sdtContent>
    </w:sdt>
    <w:tbl>
      <w:tblPr>
        <w:tblW w:w="5000" w:type="pct"/>
        <w:tblLook w:val="04A0" w:firstRow="1" w:lastRow="0" w:firstColumn="1" w:lastColumn="0" w:noHBand="0" w:noVBand="1"/>
        <w:tblCaption w:val="underskrifter"/>
      </w:tblPr>
      <w:tblGrid>
        <w:gridCol w:w="4252"/>
        <w:gridCol w:w="4252"/>
      </w:tblGrid>
      <w:tr w:rsidR="00455C3D" w14:paraId="51AD04C7" w14:textId="77777777">
        <w:trPr>
          <w:cantSplit/>
        </w:trPr>
        <w:tc>
          <w:tcPr>
            <w:tcW w:w="50" w:type="pct"/>
            <w:vAlign w:val="bottom"/>
          </w:tcPr>
          <w:p w:rsidR="00455C3D" w:rsidRDefault="00FD14BB" w14:paraId="454F2501" w14:textId="77777777">
            <w:pPr>
              <w:pStyle w:val="Underskrifter"/>
              <w:spacing w:after="0"/>
            </w:pPr>
            <w:r>
              <w:lastRenderedPageBreak/>
              <w:t>Helena Storckenfeldt (M)</w:t>
            </w:r>
          </w:p>
        </w:tc>
        <w:tc>
          <w:tcPr>
            <w:tcW w:w="50" w:type="pct"/>
            <w:vAlign w:val="bottom"/>
          </w:tcPr>
          <w:p w:rsidR="00455C3D" w:rsidRDefault="00455C3D" w14:paraId="084B73FA" w14:textId="77777777">
            <w:pPr>
              <w:pStyle w:val="Underskrifter"/>
              <w:spacing w:after="0"/>
            </w:pPr>
          </w:p>
        </w:tc>
      </w:tr>
    </w:tbl>
    <w:p w:rsidRPr="008E0FE2" w:rsidR="004801AC" w:rsidP="00DF3554" w:rsidRDefault="004801AC" w14:paraId="3B5E0C4D" w14:textId="57001B6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7C100" w14:textId="77777777" w:rsidR="00DA4370" w:rsidRDefault="00DA4370" w:rsidP="000C1CAD">
      <w:pPr>
        <w:spacing w:line="240" w:lineRule="auto"/>
      </w:pPr>
      <w:r>
        <w:separator/>
      </w:r>
    </w:p>
  </w:endnote>
  <w:endnote w:type="continuationSeparator" w:id="0">
    <w:p w14:paraId="4E4AAF47" w14:textId="77777777" w:rsidR="00DA4370" w:rsidRDefault="00DA43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9DAC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2B1F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87C6F" w14:textId="2E9761B0" w:rsidR="00262EA3" w:rsidRPr="00335517" w:rsidRDefault="00262EA3" w:rsidP="0033551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702EA" w14:textId="77777777" w:rsidR="00DA4370" w:rsidRDefault="00DA4370" w:rsidP="000C1CAD">
      <w:pPr>
        <w:spacing w:line="240" w:lineRule="auto"/>
      </w:pPr>
      <w:r>
        <w:separator/>
      </w:r>
    </w:p>
  </w:footnote>
  <w:footnote w:type="continuationSeparator" w:id="0">
    <w:p w14:paraId="5789BCEC" w14:textId="77777777" w:rsidR="00DA4370" w:rsidRDefault="00DA437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D5B6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A600C9" wp14:editId="1078DA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1184C3" w14:textId="79D396BB" w:rsidR="00262EA3" w:rsidRDefault="00DA4370" w:rsidP="008103B5">
                          <w:pPr>
                            <w:jc w:val="right"/>
                          </w:pPr>
                          <w:sdt>
                            <w:sdtPr>
                              <w:alias w:val="CC_Noformat_Partikod"/>
                              <w:tag w:val="CC_Noformat_Partikod"/>
                              <w:id w:val="-53464382"/>
                              <w:placeholder>
                                <w:docPart w:val="7B0B90C6EC344BB0A42672EC2B688D92"/>
                              </w:placeholder>
                              <w:text/>
                            </w:sdtPr>
                            <w:sdtEndPr/>
                            <w:sdtContent>
                              <w:r w:rsidR="00D63DA6">
                                <w:t>M</w:t>
                              </w:r>
                            </w:sdtContent>
                          </w:sdt>
                          <w:sdt>
                            <w:sdtPr>
                              <w:alias w:val="CC_Noformat_Partinummer"/>
                              <w:tag w:val="CC_Noformat_Partinummer"/>
                              <w:id w:val="-1709555926"/>
                              <w:placeholder>
                                <w:docPart w:val="ED4E8562593A4FDF86BC7A4C06AC71C5"/>
                              </w:placeholder>
                              <w:text/>
                            </w:sdtPr>
                            <w:sdtEndPr/>
                            <w:sdtContent>
                              <w:r w:rsidR="00BC1ABA">
                                <w:t>1531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A600C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01184C3" w14:textId="79D396BB" w:rsidR="00262EA3" w:rsidRDefault="00DA4370" w:rsidP="008103B5">
                    <w:pPr>
                      <w:jc w:val="right"/>
                    </w:pPr>
                    <w:sdt>
                      <w:sdtPr>
                        <w:alias w:val="CC_Noformat_Partikod"/>
                        <w:tag w:val="CC_Noformat_Partikod"/>
                        <w:id w:val="-53464382"/>
                        <w:placeholder>
                          <w:docPart w:val="7B0B90C6EC344BB0A42672EC2B688D92"/>
                        </w:placeholder>
                        <w:text/>
                      </w:sdtPr>
                      <w:sdtEndPr/>
                      <w:sdtContent>
                        <w:r w:rsidR="00D63DA6">
                          <w:t>M</w:t>
                        </w:r>
                      </w:sdtContent>
                    </w:sdt>
                    <w:sdt>
                      <w:sdtPr>
                        <w:alias w:val="CC_Noformat_Partinummer"/>
                        <w:tag w:val="CC_Noformat_Partinummer"/>
                        <w:id w:val="-1709555926"/>
                        <w:placeholder>
                          <w:docPart w:val="ED4E8562593A4FDF86BC7A4C06AC71C5"/>
                        </w:placeholder>
                        <w:text/>
                      </w:sdtPr>
                      <w:sdtEndPr/>
                      <w:sdtContent>
                        <w:r w:rsidR="00BC1ABA">
                          <w:t>1531</w:t>
                        </w:r>
                      </w:sdtContent>
                    </w:sdt>
                  </w:p>
                </w:txbxContent>
              </v:textbox>
              <w10:wrap anchorx="page"/>
            </v:shape>
          </w:pict>
        </mc:Fallback>
      </mc:AlternateContent>
    </w:r>
  </w:p>
  <w:p w14:paraId="24F78B7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01B84" w14:textId="77777777" w:rsidR="00262EA3" w:rsidRDefault="00262EA3" w:rsidP="008563AC">
    <w:pPr>
      <w:jc w:val="right"/>
    </w:pPr>
  </w:p>
  <w:p w14:paraId="34AC4AB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8AD9C" w14:textId="77777777" w:rsidR="00262EA3" w:rsidRDefault="00DA437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755569F" wp14:editId="6FE8C66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48EE1F" w14:textId="557B82D8" w:rsidR="00262EA3" w:rsidRDefault="00DA4370" w:rsidP="00A314CF">
    <w:pPr>
      <w:pStyle w:val="FSHNormal"/>
      <w:spacing w:before="40"/>
    </w:pPr>
    <w:sdt>
      <w:sdtPr>
        <w:alias w:val="CC_Noformat_Motionstyp"/>
        <w:tag w:val="CC_Noformat_Motionstyp"/>
        <w:id w:val="1162973129"/>
        <w:lock w:val="sdtContentLocked"/>
        <w15:appearance w15:val="hidden"/>
        <w:text/>
      </w:sdtPr>
      <w:sdtEndPr/>
      <w:sdtContent>
        <w:r w:rsidR="00335517">
          <w:t>Enskild motion</w:t>
        </w:r>
      </w:sdtContent>
    </w:sdt>
    <w:r w:rsidR="00821B36">
      <w:t xml:space="preserve"> </w:t>
    </w:r>
    <w:sdt>
      <w:sdtPr>
        <w:alias w:val="CC_Noformat_Partikod"/>
        <w:tag w:val="CC_Noformat_Partikod"/>
        <w:id w:val="1471015553"/>
        <w:text/>
      </w:sdtPr>
      <w:sdtEndPr/>
      <w:sdtContent>
        <w:r w:rsidR="00D63DA6">
          <w:t>M</w:t>
        </w:r>
      </w:sdtContent>
    </w:sdt>
    <w:sdt>
      <w:sdtPr>
        <w:alias w:val="CC_Noformat_Partinummer"/>
        <w:tag w:val="CC_Noformat_Partinummer"/>
        <w:id w:val="-2014525982"/>
        <w:text/>
      </w:sdtPr>
      <w:sdtEndPr/>
      <w:sdtContent>
        <w:r w:rsidR="00BC1ABA">
          <w:t>1531</w:t>
        </w:r>
      </w:sdtContent>
    </w:sdt>
  </w:p>
  <w:p w14:paraId="00E3FACD" w14:textId="77777777" w:rsidR="00262EA3" w:rsidRPr="008227B3" w:rsidRDefault="00DA437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5192E4A" w14:textId="61B936C0" w:rsidR="00262EA3" w:rsidRPr="008227B3" w:rsidRDefault="00DA437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3551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35517">
          <w:t>:3345</w:t>
        </w:r>
      </w:sdtContent>
    </w:sdt>
  </w:p>
  <w:p w14:paraId="72119FFA" w14:textId="102E8A9D" w:rsidR="00262EA3" w:rsidRDefault="00DA4370" w:rsidP="00E03A3D">
    <w:pPr>
      <w:pStyle w:val="Motionr"/>
    </w:pPr>
    <w:sdt>
      <w:sdtPr>
        <w:alias w:val="CC_Noformat_Avtext"/>
        <w:tag w:val="CC_Noformat_Avtext"/>
        <w:id w:val="-2020768203"/>
        <w:lock w:val="sdtContentLocked"/>
        <w:placeholder>
          <w:docPart w:val="7B0B90C6EC344BB0A42672EC2B688D92"/>
        </w:placeholder>
        <w15:appearance w15:val="hidden"/>
        <w:text/>
      </w:sdtPr>
      <w:sdtEndPr/>
      <w:sdtContent>
        <w:r w:rsidR="00335517">
          <w:t>av Helena Storckenfeldt (M)</w:t>
        </w:r>
      </w:sdtContent>
    </w:sdt>
  </w:p>
  <w:sdt>
    <w:sdtPr>
      <w:alias w:val="CC_Noformat_Rubtext"/>
      <w:tag w:val="CC_Noformat_Rubtext"/>
      <w:id w:val="-218060500"/>
      <w:lock w:val="sdtLocked"/>
      <w:placeholder>
        <w:docPart w:val="ED4E8562593A4FDF86BC7A4C06AC71C5"/>
      </w:placeholder>
      <w:text/>
    </w:sdtPr>
    <w:sdtEndPr/>
    <w:sdtContent>
      <w:p w14:paraId="29332FFC" w14:textId="433D42F0" w:rsidR="00262EA3" w:rsidRDefault="00D63DA6" w:rsidP="00283E0F">
        <w:pPr>
          <w:pStyle w:val="FSHRub2"/>
        </w:pPr>
        <w:r>
          <w:t>Artificiell intelligens inom sjukvården</w:t>
        </w:r>
      </w:p>
    </w:sdtContent>
  </w:sdt>
  <w:sdt>
    <w:sdtPr>
      <w:alias w:val="CC_Boilerplate_3"/>
      <w:tag w:val="CC_Boilerplate_3"/>
      <w:id w:val="1606463544"/>
      <w:lock w:val="sdtContentLocked"/>
      <w15:appearance w15:val="hidden"/>
      <w:text w:multiLine="1"/>
    </w:sdtPr>
    <w:sdtEndPr/>
    <w:sdtContent>
      <w:p w14:paraId="2BC49B4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20234007">
    <w:abstractNumId w:val="9"/>
  </w:num>
  <w:num w:numId="2" w16cid:durableId="552696513">
    <w:abstractNumId w:val="8"/>
  </w:num>
  <w:num w:numId="3" w16cid:durableId="204177170">
    <w:abstractNumId w:val="16"/>
  </w:num>
  <w:num w:numId="4" w16cid:durableId="1784424490">
    <w:abstractNumId w:val="14"/>
  </w:num>
  <w:num w:numId="5" w16cid:durableId="2093971402">
    <w:abstractNumId w:val="17"/>
  </w:num>
  <w:num w:numId="6" w16cid:durableId="1590844041">
    <w:abstractNumId w:val="18"/>
  </w:num>
  <w:num w:numId="7" w16cid:durableId="1639022541">
    <w:abstractNumId w:val="11"/>
  </w:num>
  <w:num w:numId="8" w16cid:durableId="538782733">
    <w:abstractNumId w:val="12"/>
  </w:num>
  <w:num w:numId="9" w16cid:durableId="601651685">
    <w:abstractNumId w:val="15"/>
  </w:num>
  <w:num w:numId="10" w16cid:durableId="1650743755">
    <w:abstractNumId w:val="22"/>
  </w:num>
  <w:num w:numId="11" w16cid:durableId="1399329040">
    <w:abstractNumId w:val="21"/>
  </w:num>
  <w:num w:numId="12" w16cid:durableId="16778943">
    <w:abstractNumId w:val="21"/>
  </w:num>
  <w:num w:numId="13" w16cid:durableId="1904565573">
    <w:abstractNumId w:val="3"/>
  </w:num>
  <w:num w:numId="14" w16cid:durableId="1047265969">
    <w:abstractNumId w:val="2"/>
  </w:num>
  <w:num w:numId="15" w16cid:durableId="657074849">
    <w:abstractNumId w:val="1"/>
  </w:num>
  <w:num w:numId="16" w16cid:durableId="1308709380">
    <w:abstractNumId w:val="0"/>
  </w:num>
  <w:num w:numId="17" w16cid:durableId="1792281410">
    <w:abstractNumId w:val="7"/>
  </w:num>
  <w:num w:numId="18" w16cid:durableId="448554021">
    <w:abstractNumId w:val="6"/>
  </w:num>
  <w:num w:numId="19" w16cid:durableId="92407482">
    <w:abstractNumId w:val="5"/>
  </w:num>
  <w:num w:numId="20" w16cid:durableId="1901864994">
    <w:abstractNumId w:val="4"/>
  </w:num>
  <w:num w:numId="21" w16cid:durableId="1010718486">
    <w:abstractNumId w:val="21"/>
  </w:num>
  <w:num w:numId="22" w16cid:durableId="1426265811">
    <w:abstractNumId w:val="21"/>
  </w:num>
  <w:num w:numId="23" w16cid:durableId="1141145331">
    <w:abstractNumId w:val="21"/>
  </w:num>
  <w:num w:numId="24" w16cid:durableId="87310393">
    <w:abstractNumId w:val="21"/>
  </w:num>
  <w:num w:numId="25" w16cid:durableId="1521430197">
    <w:abstractNumId w:val="21"/>
  </w:num>
  <w:num w:numId="26" w16cid:durableId="957640192">
    <w:abstractNumId w:val="22"/>
  </w:num>
  <w:num w:numId="27" w16cid:durableId="998727128">
    <w:abstractNumId w:val="22"/>
  </w:num>
  <w:num w:numId="28" w16cid:durableId="709645418">
    <w:abstractNumId w:val="22"/>
  </w:num>
  <w:num w:numId="29" w16cid:durableId="1939747958">
    <w:abstractNumId w:val="22"/>
  </w:num>
  <w:num w:numId="30" w16cid:durableId="558714582">
    <w:abstractNumId w:val="21"/>
  </w:num>
  <w:num w:numId="31" w16cid:durableId="801776243">
    <w:abstractNumId w:val="21"/>
  </w:num>
  <w:num w:numId="32" w16cid:durableId="723135634">
    <w:abstractNumId w:val="22"/>
  </w:num>
  <w:num w:numId="33" w16cid:durableId="978848333">
    <w:abstractNumId w:val="21"/>
  </w:num>
  <w:num w:numId="34" w16cid:durableId="814224579">
    <w:abstractNumId w:val="18"/>
  </w:num>
  <w:num w:numId="35" w16cid:durableId="539559280">
    <w:abstractNumId w:val="18"/>
    <w:lvlOverride w:ilvl="0">
      <w:startOverride w:val="1"/>
    </w:lvlOverride>
  </w:num>
  <w:num w:numId="36" w16cid:durableId="1657955998">
    <w:abstractNumId w:val="19"/>
  </w:num>
  <w:num w:numId="37" w16cid:durableId="1580290461">
    <w:abstractNumId w:val="18"/>
    <w:lvlOverride w:ilvl="0">
      <w:startOverride w:val="1"/>
    </w:lvlOverride>
  </w:num>
  <w:num w:numId="38" w16cid:durableId="1407070540">
    <w:abstractNumId w:val="13"/>
  </w:num>
  <w:num w:numId="39" w16cid:durableId="1143159601">
    <w:abstractNumId w:val="10"/>
  </w:num>
  <w:num w:numId="40" w16cid:durableId="132705635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63DA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64C"/>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1C"/>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517"/>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73E"/>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5C3D"/>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837"/>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A59"/>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1CEE"/>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ABA"/>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DA6"/>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370"/>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2B45"/>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4BB"/>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262964"/>
  <w15:chartTrackingRefBased/>
  <w15:docId w15:val="{03FDD978-EE9F-4497-880E-B25187619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641E91E263487ABC2D268A65A49D7E"/>
        <w:category>
          <w:name w:val="Allmänt"/>
          <w:gallery w:val="placeholder"/>
        </w:category>
        <w:types>
          <w:type w:val="bbPlcHdr"/>
        </w:types>
        <w:behaviors>
          <w:behavior w:val="content"/>
        </w:behaviors>
        <w:guid w:val="{6C9DC192-AD54-4ACB-8451-DFAB9DEEBCA6}"/>
      </w:docPartPr>
      <w:docPartBody>
        <w:p w:rsidR="00CA327B" w:rsidRDefault="003841C2">
          <w:pPr>
            <w:pStyle w:val="19641E91E263487ABC2D268A65A49D7E"/>
          </w:pPr>
          <w:r w:rsidRPr="005A0A93">
            <w:rPr>
              <w:rStyle w:val="Platshllartext"/>
            </w:rPr>
            <w:t>Förslag till riksdagsbeslut</w:t>
          </w:r>
        </w:p>
      </w:docPartBody>
    </w:docPart>
    <w:docPart>
      <w:docPartPr>
        <w:name w:val="2BE2D7CFBD9D4D899376F0681372385E"/>
        <w:category>
          <w:name w:val="Allmänt"/>
          <w:gallery w:val="placeholder"/>
        </w:category>
        <w:types>
          <w:type w:val="bbPlcHdr"/>
        </w:types>
        <w:behaviors>
          <w:behavior w:val="content"/>
        </w:behaviors>
        <w:guid w:val="{9B40157D-CBE6-4D72-90F0-B44969883C35}"/>
      </w:docPartPr>
      <w:docPartBody>
        <w:p w:rsidR="00CA327B" w:rsidRDefault="003841C2">
          <w:pPr>
            <w:pStyle w:val="2BE2D7CFBD9D4D899376F0681372385E"/>
          </w:pPr>
          <w:r w:rsidRPr="005A0A93">
            <w:rPr>
              <w:rStyle w:val="Platshllartext"/>
            </w:rPr>
            <w:t>Motivering</w:t>
          </w:r>
        </w:p>
      </w:docPartBody>
    </w:docPart>
    <w:docPart>
      <w:docPartPr>
        <w:name w:val="7B0B90C6EC344BB0A42672EC2B688D92"/>
        <w:category>
          <w:name w:val="Allmänt"/>
          <w:gallery w:val="placeholder"/>
        </w:category>
        <w:types>
          <w:type w:val="bbPlcHdr"/>
        </w:types>
        <w:behaviors>
          <w:behavior w:val="content"/>
        </w:behaviors>
        <w:guid w:val="{336A51FF-2234-4710-8965-23468EF75BB2}"/>
      </w:docPartPr>
      <w:docPartBody>
        <w:p w:rsidR="00CA327B" w:rsidRDefault="003841C2">
          <w:pPr>
            <w:pStyle w:val="7B0B90C6EC344BB0A42672EC2B688D92"/>
          </w:pPr>
          <w:r>
            <w:rPr>
              <w:rStyle w:val="Platshllartext"/>
            </w:rPr>
            <w:t xml:space="preserve"> </w:t>
          </w:r>
        </w:p>
      </w:docPartBody>
    </w:docPart>
    <w:docPart>
      <w:docPartPr>
        <w:name w:val="ED4E8562593A4FDF86BC7A4C06AC71C5"/>
        <w:category>
          <w:name w:val="Allmänt"/>
          <w:gallery w:val="placeholder"/>
        </w:category>
        <w:types>
          <w:type w:val="bbPlcHdr"/>
        </w:types>
        <w:behaviors>
          <w:behavior w:val="content"/>
        </w:behaviors>
        <w:guid w:val="{A49014F3-0300-457B-9F54-8D0C445B3668}"/>
      </w:docPartPr>
      <w:docPartBody>
        <w:p w:rsidR="00CA327B" w:rsidRDefault="003841C2">
          <w:pPr>
            <w:pStyle w:val="ED4E8562593A4FDF86BC7A4C06AC71C5"/>
          </w:pPr>
          <w:r>
            <w:t xml:space="preserve"> </w:t>
          </w:r>
        </w:p>
      </w:docPartBody>
    </w:docPart>
    <w:docPart>
      <w:docPartPr>
        <w:name w:val="A2756C9648D14765BBDF4F8CA1B7994C"/>
        <w:category>
          <w:name w:val="Allmänt"/>
          <w:gallery w:val="placeholder"/>
        </w:category>
        <w:types>
          <w:type w:val="bbPlcHdr"/>
        </w:types>
        <w:behaviors>
          <w:behavior w:val="content"/>
        </w:behaviors>
        <w:guid w:val="{B6BE5765-81C6-4052-8750-132D95625760}"/>
      </w:docPartPr>
      <w:docPartBody>
        <w:p w:rsidR="00BB2F87" w:rsidRDefault="00BB2F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27B"/>
    <w:rsid w:val="003841C2"/>
    <w:rsid w:val="0041473E"/>
    <w:rsid w:val="00834837"/>
    <w:rsid w:val="0091041E"/>
    <w:rsid w:val="00BB2F87"/>
    <w:rsid w:val="00CA32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9641E91E263487ABC2D268A65A49D7E">
    <w:name w:val="19641E91E263487ABC2D268A65A49D7E"/>
  </w:style>
  <w:style w:type="paragraph" w:customStyle="1" w:styleId="2BE2D7CFBD9D4D899376F0681372385E">
    <w:name w:val="2BE2D7CFBD9D4D899376F0681372385E"/>
  </w:style>
  <w:style w:type="paragraph" w:customStyle="1" w:styleId="7B0B90C6EC344BB0A42672EC2B688D92">
    <w:name w:val="7B0B90C6EC344BB0A42672EC2B688D92"/>
  </w:style>
  <w:style w:type="paragraph" w:customStyle="1" w:styleId="ED4E8562593A4FDF86BC7A4C06AC71C5">
    <w:name w:val="ED4E8562593A4FDF86BC7A4C06AC71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66DC46-0243-4A55-9E33-8B7D7BB15C3F}"/>
</file>

<file path=customXml/itemProps2.xml><?xml version="1.0" encoding="utf-8"?>
<ds:datastoreItem xmlns:ds="http://schemas.openxmlformats.org/officeDocument/2006/customXml" ds:itemID="{155D9761-DF1C-4268-BC14-96ACD4980BB3}"/>
</file>

<file path=customXml/itemProps3.xml><?xml version="1.0" encoding="utf-8"?>
<ds:datastoreItem xmlns:ds="http://schemas.openxmlformats.org/officeDocument/2006/customXml" ds:itemID="{3672C773-C242-4960-8D03-4E18DCFC9852}"/>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253</Words>
  <Characters>1446</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