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EDB" w:rsidRPr="00816C9F" w:rsidRDefault="00F60EDB" w:rsidP="00AD7AFC">
      <w:pPr>
        <w:pStyle w:val="Hemstlrubrik"/>
      </w:pPr>
      <w:r w:rsidRPr="00816C9F">
        <w:t>Förslag till riksdagsbeslut</w:t>
      </w:r>
    </w:p>
    <w:p w:rsidR="00C5024A" w:rsidRPr="00816C9F" w:rsidRDefault="00C5024A" w:rsidP="00C5024A">
      <w:pPr>
        <w:pStyle w:val="Hemstlatt"/>
        <w:rPr>
          <w:szCs w:val="24"/>
        </w:rPr>
      </w:pPr>
      <w:r w:rsidRPr="00816C9F">
        <w:t>Riksdagen tillkännager för regeringen som sin me</w:t>
      </w:r>
      <w:r w:rsidRPr="00816C9F">
        <w:rPr>
          <w:szCs w:val="24"/>
        </w:rPr>
        <w:t>ning vad som i moti</w:t>
      </w:r>
      <w:r w:rsidRPr="00816C9F">
        <w:rPr>
          <w:szCs w:val="24"/>
        </w:rPr>
        <w:t>o</w:t>
      </w:r>
      <w:r w:rsidRPr="00816C9F">
        <w:rPr>
          <w:szCs w:val="24"/>
        </w:rPr>
        <w:t>nen anförs om behovet av en principöverenskommelse om storregional tågtrafik i Mälardalen.</w:t>
      </w:r>
    </w:p>
    <w:p w:rsidR="00E84F25" w:rsidRPr="00816C9F" w:rsidRDefault="007C6092" w:rsidP="00AD7AFC">
      <w:pPr>
        <w:pStyle w:val="Rubrik1"/>
      </w:pPr>
      <w:r w:rsidRPr="00816C9F">
        <w:t>Motivering</w:t>
      </w:r>
    </w:p>
    <w:p w:rsidR="00F60EDB" w:rsidRPr="00816C9F" w:rsidRDefault="00F60EDB" w:rsidP="00C5024A">
      <w:r w:rsidRPr="00816C9F">
        <w:t>Att vidga arbetsmarknadsregioner och skapa internationellt slagkraftiga reg</w:t>
      </w:r>
      <w:r w:rsidRPr="00816C9F">
        <w:t>i</w:t>
      </w:r>
      <w:r w:rsidRPr="00816C9F">
        <w:t>oner är viktigt för Sveriges framtida utveckling. Förutsättningar</w:t>
      </w:r>
      <w:r w:rsidR="00AD7AFC" w:rsidRPr="00816C9F">
        <w:t>na</w:t>
      </w:r>
      <w:r w:rsidRPr="00816C9F">
        <w:t xml:space="preserve"> för detta är mycket stora när det gäller Stockholm-Mälardalen. När Mälartunneln och förhoppningsvis även ett antal åtgärder på a</w:t>
      </w:r>
      <w:r w:rsidRPr="00816C9F">
        <w:t>n</w:t>
      </w:r>
      <w:r w:rsidRPr="00816C9F">
        <w:t>slutande banor står klara runt 2011 ges möjlighet till en kraftig ökning av såväl pe</w:t>
      </w:r>
      <w:r w:rsidRPr="00816C9F">
        <w:t>n</w:t>
      </w:r>
      <w:r w:rsidRPr="00816C9F">
        <w:t>del- som regionaltrafik. Järnvägen har särskilt goda möjligheter att bidra till en positiv ekonomisk utveckli</w:t>
      </w:r>
      <w:r w:rsidR="00AD7AFC" w:rsidRPr="00816C9F">
        <w:t>n</w:t>
      </w:r>
      <w:r w:rsidRPr="00816C9F">
        <w:t>g just i Stockholm-Mälardalen. De många olika huvudmännen för trafiken gör det emellertid svårare att omvandla de goda förutsättningarna till praktisk verklighet. Det är exempelvis uppenbart att länen med sina länstr</w:t>
      </w:r>
      <w:r w:rsidRPr="00816C9F">
        <w:t>a</w:t>
      </w:r>
      <w:r w:rsidRPr="00816C9F">
        <w:t>fikbolag är för små för att organisera det kraftigt öka</w:t>
      </w:r>
      <w:r w:rsidR="00AD7AFC" w:rsidRPr="00816C9F">
        <w:t>nde resande</w:t>
      </w:r>
      <w:r w:rsidRPr="00816C9F">
        <w:t xml:space="preserve"> över län</w:t>
      </w:r>
      <w:r w:rsidRPr="00816C9F">
        <w:t>s</w:t>
      </w:r>
      <w:r w:rsidRPr="00816C9F">
        <w:t>gränser som kan förutses.</w:t>
      </w:r>
    </w:p>
    <w:p w:rsidR="00F60EDB" w:rsidRPr="00816C9F" w:rsidRDefault="00F60EDB" w:rsidP="00AD7AFC">
      <w:pPr>
        <w:pStyle w:val="Normaltindrag"/>
      </w:pPr>
      <w:r w:rsidRPr="00816C9F">
        <w:t>Därför måste nya lösningar skapas så att en storregional trafik kan byggas upp. De olika länen i regionen ska</w:t>
      </w:r>
      <w:r w:rsidR="00AD7AFC" w:rsidRPr="00816C9F">
        <w:t>ll</w:t>
      </w:r>
      <w:r w:rsidRPr="00816C9F">
        <w:t xml:space="preserve"> naturligtvis ta sin del av ansvaret för detta. Däremot kan ansvaret för att bygga större funktionella regioner, med daglig pendling över flera län, inte enbart läggas på de regionala aktörerna. En lämplig ansvarsförde</w:t>
      </w:r>
      <w:r w:rsidRPr="00816C9F">
        <w:t>l</w:t>
      </w:r>
      <w:r w:rsidRPr="00816C9F">
        <w:t>ning mellan statlig och regional nivå måste nås där ägardirektiven till SJ och statens ansvar för interregional trafik bör vara några av delmome</w:t>
      </w:r>
      <w:r w:rsidRPr="00816C9F">
        <w:t>n</w:t>
      </w:r>
      <w:r w:rsidRPr="00816C9F">
        <w:t>ten.</w:t>
      </w:r>
    </w:p>
    <w:p w:rsidR="00C5024A" w:rsidRPr="00816C9F" w:rsidRDefault="00F60EDB" w:rsidP="00AD7AFC">
      <w:pPr>
        <w:pStyle w:val="Normaltindrag"/>
      </w:pPr>
      <w:r w:rsidRPr="00816C9F">
        <w:t>Det är rimligt att de regionala trafikhuvudmännen får möjlighet att, i sa</w:t>
      </w:r>
      <w:r w:rsidRPr="00816C9F">
        <w:t>m</w:t>
      </w:r>
      <w:r w:rsidRPr="00816C9F">
        <w:t>ve</w:t>
      </w:r>
      <w:r w:rsidRPr="00816C9F">
        <w:t>r</w:t>
      </w:r>
      <w:r w:rsidRPr="00816C9F">
        <w:t>kan, bygga upp en väl fungerande järnvä</w:t>
      </w:r>
      <w:r w:rsidR="00AD7AFC" w:rsidRPr="00816C9F">
        <w:t>gstrafik över länsgränserna i t.</w:t>
      </w:r>
      <w:r w:rsidRPr="00816C9F">
        <w:t>ex</w:t>
      </w:r>
      <w:r w:rsidR="00AD7AFC" w:rsidRPr="00816C9F">
        <w:t>.</w:t>
      </w:r>
      <w:r w:rsidRPr="00816C9F">
        <w:t xml:space="preserve"> Stoc</w:t>
      </w:r>
      <w:r w:rsidRPr="00816C9F">
        <w:t>k</w:t>
      </w:r>
      <w:r w:rsidRPr="00816C9F">
        <w:t>holm-Mälarregionen. Detta är ett mycket stort åtagande för kommuner, regioner och landsting med stora ekonomiska risker, åtminstone kortsiktigt. Därför behövs en principöverenskommelse mellan staten och kommune</w:t>
      </w:r>
      <w:r w:rsidRPr="00816C9F">
        <w:t>r</w:t>
      </w:r>
      <w:r w:rsidRPr="00816C9F">
        <w:t xml:space="preserve">na/landstingen i regionen, där frågan om att överföra uppgifter behandlas </w:t>
      </w:r>
      <w:r w:rsidRPr="00816C9F">
        <w:lastRenderedPageBreak/>
        <w:t>parallellt med hur den ekonomiska kompensationen skall utformas. Behovet av en sådan principöverenskommelse bör riksdagen därför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7AFC" w:rsidRPr="00816C9F">
        <w:tblPrEx>
          <w:tblCellMar>
            <w:top w:w="0" w:type="dxa"/>
            <w:bottom w:w="0" w:type="dxa"/>
          </w:tblCellMar>
        </w:tblPrEx>
        <w:trPr>
          <w:cantSplit/>
        </w:trPr>
        <w:tc>
          <w:tcPr>
            <w:tcW w:w="3046" w:type="dxa"/>
          </w:tcPr>
          <w:p w:rsidR="00AD7AFC" w:rsidRPr="00816C9F" w:rsidRDefault="00AD7AFC" w:rsidP="00AD7AFC">
            <w:pPr>
              <w:pStyle w:val="UnderskriftDatum"/>
              <w:spacing w:before="240"/>
            </w:pPr>
            <w:r w:rsidRPr="00816C9F">
              <w:t>Stockholm den 28 september 2005</w:t>
            </w:r>
          </w:p>
        </w:tc>
        <w:tc>
          <w:tcPr>
            <w:tcW w:w="3047" w:type="dxa"/>
          </w:tcPr>
          <w:p w:rsidR="00AD7AFC" w:rsidRPr="00816C9F" w:rsidRDefault="00AD7AFC" w:rsidP="00AD7AFC">
            <w:pPr>
              <w:pStyle w:val="Underskrifter"/>
              <w:spacing w:before="240"/>
            </w:pPr>
          </w:p>
        </w:tc>
      </w:tr>
      <w:tr w:rsidR="00AD7AFC" w:rsidRPr="00816C9F">
        <w:tblPrEx>
          <w:tblCellMar>
            <w:top w:w="0" w:type="dxa"/>
            <w:bottom w:w="0" w:type="dxa"/>
          </w:tblCellMar>
        </w:tblPrEx>
        <w:trPr>
          <w:cantSplit/>
        </w:trPr>
        <w:tc>
          <w:tcPr>
            <w:tcW w:w="3046" w:type="dxa"/>
          </w:tcPr>
          <w:p w:rsidR="00AD7AFC" w:rsidRPr="00816C9F" w:rsidRDefault="00AD7AFC" w:rsidP="00AD7AFC">
            <w:pPr>
              <w:pStyle w:val="Underskrifter"/>
            </w:pPr>
            <w:r w:rsidRPr="00816C9F">
              <w:t>Fredrik Olovsson (s)</w:t>
            </w:r>
          </w:p>
        </w:tc>
        <w:tc>
          <w:tcPr>
            <w:tcW w:w="3047" w:type="dxa"/>
          </w:tcPr>
          <w:p w:rsidR="00AD7AFC" w:rsidRPr="00816C9F" w:rsidRDefault="00AD7AFC" w:rsidP="00AD7AFC">
            <w:pPr>
              <w:pStyle w:val="Underskrifter"/>
            </w:pPr>
          </w:p>
        </w:tc>
      </w:tr>
      <w:tr w:rsidR="00AD7AFC" w:rsidRPr="00816C9F">
        <w:tblPrEx>
          <w:tblCellMar>
            <w:top w:w="0" w:type="dxa"/>
            <w:bottom w:w="0" w:type="dxa"/>
          </w:tblCellMar>
        </w:tblPrEx>
        <w:trPr>
          <w:cantSplit/>
        </w:trPr>
        <w:tc>
          <w:tcPr>
            <w:tcW w:w="3046" w:type="dxa"/>
          </w:tcPr>
          <w:p w:rsidR="00AD7AFC" w:rsidRPr="00816C9F" w:rsidRDefault="00AD7AFC" w:rsidP="00AD7AFC">
            <w:pPr>
              <w:pStyle w:val="Underskrifter"/>
            </w:pPr>
            <w:r w:rsidRPr="00816C9F">
              <w:t>Mats Berglind (s)</w:t>
            </w:r>
          </w:p>
        </w:tc>
        <w:tc>
          <w:tcPr>
            <w:tcW w:w="3047" w:type="dxa"/>
          </w:tcPr>
          <w:p w:rsidR="00AD7AFC" w:rsidRPr="00816C9F" w:rsidRDefault="00AD7AFC" w:rsidP="00AD7AFC">
            <w:pPr>
              <w:pStyle w:val="Underskrifter"/>
            </w:pPr>
            <w:r w:rsidRPr="00816C9F">
              <w:t>Margareta Israelsson (s)</w:t>
            </w:r>
          </w:p>
        </w:tc>
      </w:tr>
    </w:tbl>
    <w:p w:rsidR="00F60EDB" w:rsidRPr="00816C9F" w:rsidRDefault="00F60EDB" w:rsidP="00AD7AFC">
      <w:pPr>
        <w:pStyle w:val="Normaltindrag"/>
      </w:pPr>
    </w:p>
    <w:sectPr w:rsidR="00F60EDB" w:rsidRPr="00816C9F" w:rsidSect="00AD7A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F72" w:rsidRPr="00816C9F" w:rsidRDefault="00E06F72">
      <w:r w:rsidRPr="00816C9F">
        <w:separator/>
      </w:r>
    </w:p>
  </w:endnote>
  <w:endnote w:type="continuationSeparator" w:id="0">
    <w:p w:rsidR="00E06F72" w:rsidRPr="00816C9F" w:rsidRDefault="00E06F72">
      <w:r w:rsidRPr="00816C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816C9F" w:rsidRDefault="00816C9F" w:rsidP="00AD7AFC">
    <w:pPr>
      <w:pStyle w:val="Sidfot"/>
    </w:pPr>
    <w:r w:rsidRPr="00816C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907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NormalS5sidnrV"/>
                          </w:pPr>
                          <w:r>
                            <w:fldChar w:fldCharType="begin"/>
                          </w:r>
                          <w:r>
                            <w:instrText xml:space="preserve"> PAGE *\charformat</w:instrText>
                          </w:r>
                          <w:r>
                            <w:fldChar w:fldCharType="separate"/>
                          </w:r>
                          <w:r w:rsidR="007C1B1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AFC" w:rsidRDefault="00AD7AFC">
                    <w:pPr>
                      <w:pStyle w:val="NormalS5sidnrV"/>
                    </w:pPr>
                    <w:r>
                      <w:fldChar w:fldCharType="begin"/>
                    </w:r>
                    <w:r>
                      <w:instrText xml:space="preserve"> PAGE *\charformat</w:instrText>
                    </w:r>
                    <w:r>
                      <w:fldChar w:fldCharType="separate"/>
                    </w:r>
                    <w:r w:rsidR="007C1B1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816C9F" w:rsidRDefault="00816C9F" w:rsidP="00AD7AFC">
    <w:pPr>
      <w:pStyle w:val="Sidfot"/>
    </w:pPr>
    <w:r w:rsidRPr="00816C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565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NormalS5sidnrH"/>
                            <w:ind w:right="0"/>
                          </w:pPr>
                          <w:r>
                            <w:fldChar w:fldCharType="begin"/>
                          </w:r>
                          <w:r>
                            <w:instrText xml:space="preserve"> PAGE *\charformat</w:instrText>
                          </w:r>
                          <w:r>
                            <w:fldChar w:fldCharType="separate"/>
                          </w:r>
                          <w:r w:rsidR="00C11B5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AFC" w:rsidRDefault="00AD7AFC">
                    <w:pPr>
                      <w:pStyle w:val="NormalS5sidnrH"/>
                      <w:ind w:right="0"/>
                    </w:pPr>
                    <w:r>
                      <w:fldChar w:fldCharType="begin"/>
                    </w:r>
                    <w:r>
                      <w:instrText xml:space="preserve"> PAGE *\charformat</w:instrText>
                    </w:r>
                    <w:r>
                      <w:fldChar w:fldCharType="separate"/>
                    </w:r>
                    <w:r w:rsidR="00C11B5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816C9F" w:rsidRDefault="00816C9F" w:rsidP="00AD7AFC">
    <w:pPr>
      <w:pStyle w:val="Sidfot"/>
    </w:pPr>
    <w:r w:rsidRPr="00816C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062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NormalS5sidnrH"/>
                            <w:ind w:right="0"/>
                          </w:pPr>
                          <w:r>
                            <w:fldChar w:fldCharType="begin"/>
                          </w:r>
                          <w:r>
                            <w:instrText xml:space="preserve"> PAGE *\charformat</w:instrText>
                          </w:r>
                          <w:r>
                            <w:fldChar w:fldCharType="separate"/>
                          </w:r>
                          <w:r w:rsidR="007C1B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AFC" w:rsidRDefault="00AD7AFC">
                    <w:pPr>
                      <w:pStyle w:val="NormalS5sidnrH"/>
                      <w:ind w:right="0"/>
                    </w:pPr>
                    <w:r>
                      <w:fldChar w:fldCharType="begin"/>
                    </w:r>
                    <w:r>
                      <w:instrText xml:space="preserve"> PAGE *\charformat</w:instrText>
                    </w:r>
                    <w:r>
                      <w:fldChar w:fldCharType="separate"/>
                    </w:r>
                    <w:r w:rsidR="007C1B1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F72" w:rsidRPr="00816C9F" w:rsidRDefault="00E06F72">
      <w:r w:rsidRPr="00816C9F">
        <w:separator/>
      </w:r>
    </w:p>
  </w:footnote>
  <w:footnote w:type="continuationSeparator" w:id="0">
    <w:p w:rsidR="00E06F72" w:rsidRPr="00816C9F" w:rsidRDefault="00E06F72">
      <w:r w:rsidRPr="00816C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816C9F" w:rsidRDefault="00816C9F" w:rsidP="00AD7AFC">
    <w:pPr>
      <w:pStyle w:val="Sidhuvud"/>
    </w:pPr>
    <w:r w:rsidRPr="00816C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729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KantRubrikS5V"/>
                          </w:pPr>
                          <w:r>
                            <w:fldChar w:fldCharType="begin"/>
                          </w:r>
                          <w:r>
                            <w:instrText xml:space="preserve"> DOCPROPERTY "YearUser" *\charformat </w:instrText>
                          </w:r>
                          <w:r>
                            <w:fldChar w:fldCharType="separate"/>
                          </w:r>
                          <w:r w:rsidR="00C11B56">
                            <w:t>2005/06</w:t>
                          </w:r>
                          <w:r>
                            <w:fldChar w:fldCharType="end"/>
                          </w:r>
                          <w:r>
                            <w:t>:</w:t>
                          </w:r>
                          <w:r>
                            <w:fldChar w:fldCharType="begin"/>
                          </w:r>
                          <w:r>
                            <w:instrText xml:space="preserve"> DOCPROPERTY "Motionsnummer" *\charformat </w:instrText>
                          </w:r>
                          <w:r>
                            <w:fldChar w:fldCharType="separate"/>
                          </w:r>
                          <w:r w:rsidR="00C11B56">
                            <w:t>T526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AFC" w:rsidRDefault="00AD7AFC">
                    <w:pPr>
                      <w:pStyle w:val="KantRubrikS5V"/>
                    </w:pPr>
                    <w:r>
                      <w:fldChar w:fldCharType="begin"/>
                    </w:r>
                    <w:r>
                      <w:instrText xml:space="preserve"> DOCPROPERTY "YearUser" *\charformat </w:instrText>
                    </w:r>
                    <w:r>
                      <w:fldChar w:fldCharType="separate"/>
                    </w:r>
                    <w:r w:rsidR="00C11B56">
                      <w:t>2005/06</w:t>
                    </w:r>
                    <w:r>
                      <w:fldChar w:fldCharType="end"/>
                    </w:r>
                    <w:r>
                      <w:t>:</w:t>
                    </w:r>
                    <w:r>
                      <w:fldChar w:fldCharType="begin"/>
                    </w:r>
                    <w:r>
                      <w:instrText xml:space="preserve"> DOCPROPERTY "Motionsnummer" *\charformat </w:instrText>
                    </w:r>
                    <w:r>
                      <w:fldChar w:fldCharType="separate"/>
                    </w:r>
                    <w:r w:rsidR="00C11B56">
                      <w:t>T526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816C9F" w:rsidRDefault="00816C9F" w:rsidP="00AD7AFC">
    <w:pPr>
      <w:pStyle w:val="Sidhuvud"/>
    </w:pPr>
    <w:r w:rsidRPr="00816C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045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FC" w:rsidRDefault="00AD7AFC">
                          <w:pPr>
                            <w:pStyle w:val="KantRubrikS5H"/>
                            <w:ind w:right="0"/>
                          </w:pPr>
                          <w:r>
                            <w:fldChar w:fldCharType="begin"/>
                          </w:r>
                          <w:r>
                            <w:instrText xml:space="preserve"> DOCPROPERTY "YearUser" *\charformat </w:instrText>
                          </w:r>
                          <w:r>
                            <w:fldChar w:fldCharType="separate"/>
                          </w:r>
                          <w:r w:rsidR="00C11B56">
                            <w:t>2005/06</w:t>
                          </w:r>
                          <w:r>
                            <w:fldChar w:fldCharType="end"/>
                          </w:r>
                          <w:r>
                            <w:t>:</w:t>
                          </w:r>
                          <w:r>
                            <w:fldChar w:fldCharType="begin"/>
                          </w:r>
                          <w:r>
                            <w:instrText xml:space="preserve"> DOCPROPERTY "Motionsnummer" *\charformat </w:instrText>
                          </w:r>
                          <w:r>
                            <w:fldChar w:fldCharType="separate"/>
                          </w:r>
                          <w:r w:rsidR="00C11B56">
                            <w:t>T526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AFC" w:rsidRDefault="00AD7AFC">
                    <w:pPr>
                      <w:pStyle w:val="KantRubrikS5H"/>
                      <w:ind w:right="0"/>
                    </w:pPr>
                    <w:r>
                      <w:fldChar w:fldCharType="begin"/>
                    </w:r>
                    <w:r>
                      <w:instrText xml:space="preserve"> DOCPROPERTY "YearUser" *\charformat </w:instrText>
                    </w:r>
                    <w:r>
                      <w:fldChar w:fldCharType="separate"/>
                    </w:r>
                    <w:r w:rsidR="00C11B56">
                      <w:t>2005/06</w:t>
                    </w:r>
                    <w:r>
                      <w:fldChar w:fldCharType="end"/>
                    </w:r>
                    <w:r>
                      <w:t>:</w:t>
                    </w:r>
                    <w:r>
                      <w:fldChar w:fldCharType="begin"/>
                    </w:r>
                    <w:r>
                      <w:instrText xml:space="preserve"> DOCPROPERTY "Motionsnummer" *\charformat </w:instrText>
                    </w:r>
                    <w:r>
                      <w:fldChar w:fldCharType="separate"/>
                    </w:r>
                    <w:r w:rsidR="00C11B56">
                      <w:t>T526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AFC" w:rsidRPr="00816C9F" w:rsidRDefault="00AD7AFC">
    <w:pPr>
      <w:pStyle w:val="FSHNormal"/>
      <w:tabs>
        <w:tab w:val="right" w:pos="5840"/>
      </w:tabs>
    </w:pPr>
    <w:r w:rsidRPr="00816C9F">
      <w:br/>
    </w:r>
    <w:r w:rsidRPr="00816C9F">
      <w:fldChar w:fldCharType="begin" w:fldLock="1"/>
    </w:r>
    <w:r w:rsidRPr="00816C9F">
      <w:instrText xml:space="preserve"> DOCPROPERTY</w:instrText>
    </w:r>
    <w:r w:rsidRPr="00816C9F">
      <w:rPr>
        <w:sz w:val="18"/>
      </w:rPr>
      <w:instrText xml:space="preserve"> "YearUser" *\charformat </w:instrText>
    </w:r>
    <w:r w:rsidRPr="00816C9F">
      <w:fldChar w:fldCharType="separate"/>
    </w:r>
    <w:r w:rsidR="00C11B56" w:rsidRPr="00816C9F">
      <w:t>2005/06</w:t>
    </w:r>
    <w:r w:rsidRPr="00816C9F">
      <w:fldChar w:fldCharType="end"/>
    </w:r>
    <w:r w:rsidRPr="00816C9F">
      <w:t xml:space="preserve"> </w:t>
    </w:r>
    <w:r w:rsidRPr="00816C9F">
      <w:tab/>
      <w:t xml:space="preserve">mnr: </w:t>
    </w:r>
    <w:r w:rsidRPr="00816C9F">
      <w:fldChar w:fldCharType="begin" w:fldLock="1"/>
    </w:r>
    <w:r w:rsidRPr="00816C9F">
      <w:instrText xml:space="preserve"> DOCPROPERTY</w:instrText>
    </w:r>
    <w:r w:rsidRPr="00816C9F">
      <w:rPr>
        <w:sz w:val="18"/>
      </w:rPr>
      <w:instrText xml:space="preserve"> "Motionsnummer" *\charformat </w:instrText>
    </w:r>
    <w:r w:rsidRPr="00816C9F">
      <w:fldChar w:fldCharType="separate"/>
    </w:r>
    <w:r w:rsidR="00C11B56" w:rsidRPr="00816C9F">
      <w:t>T526</w:t>
    </w:r>
    <w:r w:rsidRPr="00816C9F">
      <w:fldChar w:fldCharType="end"/>
    </w:r>
    <w:r w:rsidRPr="00816C9F">
      <w:br/>
    </w:r>
    <w:r w:rsidRPr="00816C9F">
      <w:fldChar w:fldCharType="begin" w:fldLock="1"/>
    </w:r>
    <w:r w:rsidRPr="00816C9F">
      <w:instrText xml:space="preserve"> DOCPROPERTY</w:instrText>
    </w:r>
    <w:r w:rsidRPr="00816C9F">
      <w:rPr>
        <w:sz w:val="18"/>
      </w:rPr>
      <w:instrText xml:space="preserve"> "Samling" *\charformat </w:instrText>
    </w:r>
    <w:r w:rsidRPr="00816C9F">
      <w:fldChar w:fldCharType="end"/>
    </w:r>
    <w:r w:rsidRPr="00816C9F">
      <w:tab/>
      <w:t xml:space="preserve">pnr: </w:t>
    </w:r>
    <w:r w:rsidRPr="00816C9F">
      <w:fldChar w:fldCharType="begin" w:fldLock="1"/>
    </w:r>
    <w:r w:rsidRPr="00816C9F">
      <w:instrText xml:space="preserve"> DOCPROPERTY</w:instrText>
    </w:r>
    <w:r w:rsidRPr="00816C9F">
      <w:rPr>
        <w:sz w:val="18"/>
      </w:rPr>
      <w:instrText xml:space="preserve"> "Partinummer" *\charformat </w:instrText>
    </w:r>
    <w:r w:rsidRPr="00816C9F">
      <w:fldChar w:fldCharType="separate"/>
    </w:r>
    <w:r w:rsidR="00C11B56" w:rsidRPr="00816C9F">
      <w:t>s3402</w:t>
    </w:r>
    <w:r w:rsidRPr="00816C9F">
      <w:fldChar w:fldCharType="end"/>
    </w:r>
  </w:p>
  <w:p w:rsidR="00AD7AFC" w:rsidRPr="00816C9F" w:rsidRDefault="00AD7AFC">
    <w:pPr>
      <w:pStyle w:val="FSHRub1"/>
    </w:pPr>
    <w:r w:rsidRPr="00816C9F">
      <w:t>Motion till riksdagen</w:t>
    </w:r>
    <w:r w:rsidRPr="00816C9F">
      <w:br/>
    </w:r>
    <w:r w:rsidRPr="00816C9F">
      <w:fldChar w:fldCharType="begin" w:fldLock="1"/>
    </w:r>
    <w:r w:rsidRPr="00816C9F">
      <w:instrText xml:space="preserve"> DOCPROPERTY "YearUser" *\charformat </w:instrText>
    </w:r>
    <w:r w:rsidRPr="00816C9F">
      <w:fldChar w:fldCharType="separate"/>
    </w:r>
    <w:r w:rsidR="00C11B56" w:rsidRPr="00816C9F">
      <w:t>2005/06</w:t>
    </w:r>
    <w:r w:rsidRPr="00816C9F">
      <w:fldChar w:fldCharType="end"/>
    </w:r>
    <w:r w:rsidRPr="00816C9F">
      <w:t>:</w:t>
    </w:r>
    <w:r w:rsidRPr="00816C9F">
      <w:fldChar w:fldCharType="begin" w:fldLock="1"/>
    </w:r>
    <w:r w:rsidRPr="00816C9F">
      <w:instrText xml:space="preserve"> DOCPROPERTY "Motionsnummer" *\charformat </w:instrText>
    </w:r>
    <w:r w:rsidRPr="00816C9F">
      <w:fldChar w:fldCharType="separate"/>
    </w:r>
    <w:r w:rsidR="00C11B56" w:rsidRPr="00816C9F">
      <w:t>T526</w:t>
    </w:r>
    <w:r w:rsidRPr="00816C9F">
      <w:fldChar w:fldCharType="end"/>
    </w:r>
  </w:p>
  <w:p w:rsidR="00AD7AFC" w:rsidRPr="00816C9F" w:rsidRDefault="00AD7AFC">
    <w:pPr>
      <w:pStyle w:val="FSHNormalS5"/>
    </w:pPr>
    <w:r w:rsidRPr="00816C9F">
      <w:fldChar w:fldCharType="begin" w:fldLock="1"/>
    </w:r>
    <w:r w:rsidRPr="00816C9F">
      <w:instrText xml:space="preserve"> DOCPROPERTY "MotionarText" *\charformat </w:instrText>
    </w:r>
    <w:r w:rsidRPr="00816C9F">
      <w:fldChar w:fldCharType="separate"/>
    </w:r>
    <w:r w:rsidR="00C11B56" w:rsidRPr="00816C9F">
      <w:t>av Fredrik Olovsson m.fl. (s)</w:t>
    </w:r>
    <w:r w:rsidRPr="00816C9F">
      <w:fldChar w:fldCharType="end"/>
    </w:r>
    <w:r w:rsidRPr="00816C9F">
      <w:br/>
    </w:r>
    <w:r w:rsidRPr="00816C9F">
      <w:fldChar w:fldCharType="begin" w:fldLock="1"/>
    </w:r>
    <w:r w:rsidRPr="00816C9F">
      <w:instrText xml:space="preserve"> DOCPROPERTY "SvarFrasKort" *\charformat </w:instrText>
    </w:r>
    <w:r w:rsidRPr="00816C9F">
      <w:fldChar w:fldCharType="end"/>
    </w:r>
  </w:p>
  <w:p w:rsidR="00AD7AFC" w:rsidRPr="00816C9F" w:rsidRDefault="00AD7AFC">
    <w:pPr>
      <w:pStyle w:val="FSHTitel"/>
    </w:pPr>
    <w:r w:rsidRPr="00816C9F">
      <w:fldChar w:fldCharType="begin" w:fldLock="1"/>
    </w:r>
    <w:r w:rsidRPr="00816C9F">
      <w:instrText xml:space="preserve"> DOCPROPERTY</w:instrText>
    </w:r>
    <w:r w:rsidRPr="00816C9F">
      <w:rPr>
        <w:sz w:val="18"/>
      </w:rPr>
      <w:instrText xml:space="preserve"> "RubrikSvar" *\charformat </w:instrText>
    </w:r>
    <w:r w:rsidRPr="00816C9F">
      <w:fldChar w:fldCharType="separate"/>
    </w:r>
    <w:r w:rsidR="00C11B56" w:rsidRPr="00816C9F">
      <w:t>Storregional tågtrafik i Mälardalen</w:t>
    </w:r>
    <w:r w:rsidRPr="00816C9F">
      <w:fldChar w:fldCharType="end"/>
    </w:r>
  </w:p>
  <w:p w:rsidR="00AD7AFC" w:rsidRPr="00816C9F" w:rsidRDefault="00AD7AFC" w:rsidP="00AD7A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69E8088"/>
    <w:lvl w:ilvl="0" w:tplc="78A6D7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207754">
    <w:abstractNumId w:val="13"/>
  </w:num>
  <w:num w:numId="2" w16cid:durableId="2007587101">
    <w:abstractNumId w:val="10"/>
  </w:num>
  <w:num w:numId="3" w16cid:durableId="1206096">
    <w:abstractNumId w:val="11"/>
  </w:num>
  <w:num w:numId="4" w16cid:durableId="964775821">
    <w:abstractNumId w:val="12"/>
  </w:num>
  <w:num w:numId="5" w16cid:durableId="194972049">
    <w:abstractNumId w:val="8"/>
  </w:num>
  <w:num w:numId="6" w16cid:durableId="812718420">
    <w:abstractNumId w:val="3"/>
  </w:num>
  <w:num w:numId="7" w16cid:durableId="1762992696">
    <w:abstractNumId w:val="2"/>
  </w:num>
  <w:num w:numId="8" w16cid:durableId="153187125">
    <w:abstractNumId w:val="1"/>
  </w:num>
  <w:num w:numId="9" w16cid:durableId="188297242">
    <w:abstractNumId w:val="0"/>
  </w:num>
  <w:num w:numId="10" w16cid:durableId="531304304">
    <w:abstractNumId w:val="9"/>
  </w:num>
  <w:num w:numId="11" w16cid:durableId="1835879060">
    <w:abstractNumId w:val="7"/>
  </w:num>
  <w:num w:numId="12" w16cid:durableId="1191869610">
    <w:abstractNumId w:val="6"/>
  </w:num>
  <w:num w:numId="13" w16cid:durableId="1523931369">
    <w:abstractNumId w:val="5"/>
  </w:num>
  <w:num w:numId="14" w16cid:durableId="744759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9C4AC1"/>
    <w:rsid w:val="00064BC3"/>
    <w:rsid w:val="00066775"/>
    <w:rsid w:val="00072FB9"/>
    <w:rsid w:val="00100531"/>
    <w:rsid w:val="00201DFB"/>
    <w:rsid w:val="00212FF1"/>
    <w:rsid w:val="00230193"/>
    <w:rsid w:val="00245909"/>
    <w:rsid w:val="0025068A"/>
    <w:rsid w:val="002818D3"/>
    <w:rsid w:val="002D11A8"/>
    <w:rsid w:val="004851E2"/>
    <w:rsid w:val="004A0504"/>
    <w:rsid w:val="004C51C7"/>
    <w:rsid w:val="004E38D9"/>
    <w:rsid w:val="00740D6D"/>
    <w:rsid w:val="00794149"/>
    <w:rsid w:val="007B67A7"/>
    <w:rsid w:val="007C1B11"/>
    <w:rsid w:val="007C6092"/>
    <w:rsid w:val="00816C9F"/>
    <w:rsid w:val="009C4AC1"/>
    <w:rsid w:val="00A053C6"/>
    <w:rsid w:val="00AD7AFC"/>
    <w:rsid w:val="00B13BF0"/>
    <w:rsid w:val="00C11B56"/>
    <w:rsid w:val="00C1285C"/>
    <w:rsid w:val="00C27B7D"/>
    <w:rsid w:val="00C5024A"/>
    <w:rsid w:val="00CF1CBB"/>
    <w:rsid w:val="00DC6C70"/>
    <w:rsid w:val="00E06F72"/>
    <w:rsid w:val="00E22893"/>
    <w:rsid w:val="00E360DE"/>
    <w:rsid w:val="00E75D28"/>
    <w:rsid w:val="00E84F25"/>
    <w:rsid w:val="00F60EDB"/>
    <w:rsid w:val="00F629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9870E7-18F9-4BCD-AF39-FB8ECD2C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7AFC"/>
    <w:pPr>
      <w:spacing w:after="250"/>
    </w:pPr>
  </w:style>
  <w:style w:type="paragraph" w:customStyle="1" w:styleId="Hemstlatt">
    <w:name w:val="Hemstl_att"/>
    <w:aliases w:val="HemstPunkt,HemstPunktFlera,HemställansPunkt,Förslagstext"/>
    <w:basedOn w:val="Normal"/>
    <w:next w:val="Normal"/>
    <w:rsid w:val="004851E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62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1866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T526</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T526</dc:title>
  <dc:subject>T526</dc:subject>
  <dc:creator>Riksdagen</dc:creator>
  <cp:keywords>Riksdagen</cp:keywords>
  <dc:description/>
  <cp:lastModifiedBy>Lars Brink</cp:lastModifiedBy>
  <cp:revision>2</cp:revision>
  <cp:lastPrinted>2005-12-11T12:48:00Z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Storregional tågtrafik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Storregional tågtrafik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Fredrik Olovsson m.fl. (s)</vt:lpwstr>
  </property>
  <property fmtid="{D5CDD505-2E9C-101B-9397-08002B2CF9AE}" pid="26" name="MotionarLista">
    <vt:lpwstr>Olovsson, Fredrik (s)\Berglind, Mats (s)\Israelsson,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Mats Berglind (s), Margareta Israelsson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20052006000000000115000034020069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20052006000000000115000034020069</vt:lpwstr>
  </property>
  <property fmtid="{D5CDD505-2E9C-101B-9397-08002B2CF9AE}" pid="50" name="nummer">
    <vt:lpwstr>526</vt:lpwstr>
  </property>
  <property fmtid="{D5CDD505-2E9C-101B-9397-08002B2CF9AE}" pid="51" name="utskottsbeteckning">
    <vt:lpwstr>T</vt:lpwstr>
  </property>
</Properties>
</file>